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9003" w14:textId="77777777" w:rsidR="00B65E3B" w:rsidRPr="004062E9" w:rsidRDefault="00B65E3B" w:rsidP="00B65E3B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B65E3B" w:rsidRPr="004062E9" w14:paraId="3B9F1A48" w14:textId="77777777" w:rsidTr="004F6EBC">
        <w:trPr>
          <w:trHeight w:val="120"/>
        </w:trPr>
        <w:tc>
          <w:tcPr>
            <w:tcW w:w="7650" w:type="dxa"/>
            <w:gridSpan w:val="2"/>
          </w:tcPr>
          <w:p w14:paraId="478CAA44" w14:textId="65579B29" w:rsidR="00B65E3B" w:rsidRPr="004062E9" w:rsidRDefault="00B65E3B" w:rsidP="004F6EB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062E9">
              <w:rPr>
                <w:rFonts w:asciiTheme="minorHAnsi" w:hAnsiTheme="minorHAnsi" w:cstheme="minorHAnsi"/>
                <w:b/>
                <w:sz w:val="28"/>
                <w:szCs w:val="28"/>
              </w:rPr>
              <w:t>Elem tartalma:</w:t>
            </w:r>
            <w:bookmarkStart w:id="0" w:name="_Hlk112321100"/>
            <w:r w:rsidRPr="004062E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BD210E" w:rsidRPr="004062E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Vizes sorverseny </w:t>
            </w:r>
            <w:bookmarkEnd w:id="0"/>
          </w:p>
        </w:tc>
        <w:tc>
          <w:tcPr>
            <w:tcW w:w="2835" w:type="dxa"/>
          </w:tcPr>
          <w:p w14:paraId="7A6CD11C" w14:textId="56EC977A" w:rsidR="00B65E3B" w:rsidRPr="004062E9" w:rsidRDefault="00B65E3B" w:rsidP="004F6EBC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4062E9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4062E9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F55974C5A5304AC6A7C5867C1B189416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4062E9">
                  <w:rPr>
                    <w:rFonts w:asciiTheme="minorHAnsi" w:hAnsiTheme="minorHAnsi" w:cstheme="minorHAnsi"/>
                    <w:szCs w:val="32"/>
                  </w:rPr>
                  <w:t>játék</w:t>
                </w:r>
              </w:sdtContent>
            </w:sdt>
          </w:p>
        </w:tc>
      </w:tr>
      <w:tr w:rsidR="00B65E3B" w:rsidRPr="004062E9" w14:paraId="2F6FA72F" w14:textId="77777777" w:rsidTr="004F6EBC">
        <w:trPr>
          <w:trHeight w:val="120"/>
        </w:trPr>
        <w:tc>
          <w:tcPr>
            <w:tcW w:w="7650" w:type="dxa"/>
            <w:gridSpan w:val="2"/>
          </w:tcPr>
          <w:p w14:paraId="1DDCCE8F" w14:textId="2BC8F793" w:rsidR="00B65E3B" w:rsidRPr="004062E9" w:rsidRDefault="00CF405B" w:rsidP="00446501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F20C6887191446039F03C451FD9A1DD6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B65E3B" w:rsidRPr="004062E9">
                  <w:rPr>
                    <w:rFonts w:asciiTheme="minorHAnsi" w:hAnsiTheme="minorHAnsi" w:cstheme="minorHAnsi"/>
                    <w:szCs w:val="24"/>
                  </w:rPr>
                  <w:t>Szerző(</w:t>
                </w:r>
                <w:proofErr w:type="gramEnd"/>
                <w:r w:rsidR="00B65E3B" w:rsidRPr="004062E9">
                  <w:rPr>
                    <w:rFonts w:asciiTheme="minorHAnsi" w:hAnsiTheme="minorHAnsi" w:cstheme="minorHAnsi"/>
                    <w:szCs w:val="24"/>
                  </w:rPr>
                  <w:t>k): Észak-Dunamenti Nagyboldogasszony Közösség</w:t>
                </w:r>
              </w:sdtContent>
            </w:sdt>
            <w:r w:rsidR="00B65E3B" w:rsidRPr="004062E9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3AECF494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9D2FECE501AE40BEABEAF30CDBF9D44A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4062E9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B65E3B" w:rsidRPr="004062E9" w14:paraId="739731A9" w14:textId="77777777" w:rsidTr="004F6EBC">
        <w:trPr>
          <w:trHeight w:val="120"/>
        </w:trPr>
        <w:tc>
          <w:tcPr>
            <w:tcW w:w="4531" w:type="dxa"/>
          </w:tcPr>
          <w:p w14:paraId="696D929C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2B9E5107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4062E9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062E9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4062E9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4062E9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B65E3B" w:rsidRPr="004062E9" w14:paraId="07F13BA9" w14:textId="77777777" w:rsidTr="004F6EBC">
        <w:trPr>
          <w:trHeight w:val="120"/>
        </w:trPr>
        <w:tc>
          <w:tcPr>
            <w:tcW w:w="4531" w:type="dxa"/>
          </w:tcPr>
          <w:p w14:paraId="0A592279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53D67C53C8EF477AB1A8C8B34AE4831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4062E9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188C3C06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56E77145" w14:textId="77777777" w:rsidR="00B65E3B" w:rsidRPr="004062E9" w:rsidRDefault="00B65E3B" w:rsidP="004F6EBC">
            <w:pPr>
              <w:rPr>
                <w:rFonts w:asciiTheme="minorHAnsi" w:hAnsiTheme="minorHAnsi" w:cstheme="minorHAnsi"/>
                <w:szCs w:val="24"/>
              </w:rPr>
            </w:pPr>
            <w:r w:rsidRPr="004062E9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4C8A82D5" w14:textId="77777777" w:rsidR="00B65E3B" w:rsidRPr="004062E9" w:rsidRDefault="00B65E3B" w:rsidP="00B65E3B">
      <w:pPr>
        <w:pStyle w:val="kincstrbra"/>
        <w:rPr>
          <w:rFonts w:asciiTheme="minorHAnsi" w:hAnsiTheme="minorHAnsi" w:cstheme="minorHAnsi"/>
          <w:szCs w:val="24"/>
        </w:rPr>
      </w:pPr>
    </w:p>
    <w:p w14:paraId="78CA074F" w14:textId="77777777" w:rsidR="00B65E3B" w:rsidRPr="004062E9" w:rsidRDefault="00B65E3B" w:rsidP="00B65E3B">
      <w:pPr>
        <w:pStyle w:val="kincstrcmsor"/>
        <w:rPr>
          <w:rFonts w:asciiTheme="minorHAnsi" w:hAnsiTheme="minorHAnsi" w:cstheme="minorHAnsi"/>
        </w:rPr>
      </w:pPr>
      <w:r w:rsidRPr="004062E9">
        <w:rPr>
          <w:rFonts w:asciiTheme="minorHAnsi" w:hAnsiTheme="minorHAnsi" w:cstheme="minorHAnsi"/>
        </w:rPr>
        <w:t xml:space="preserve">Kapcsolódó anyagok: </w:t>
      </w:r>
    </w:p>
    <w:p w14:paraId="69904DA7" w14:textId="77777777" w:rsidR="00446501" w:rsidRDefault="00446501" w:rsidP="00446501">
      <w:pPr>
        <w:rPr>
          <w:rFonts w:asciiTheme="majorHAnsi" w:hAnsiTheme="majorHAnsi" w:cstheme="majorHAnsi"/>
          <w:szCs w:val="24"/>
        </w:rPr>
      </w:pPr>
      <w:bookmarkStart w:id="1" w:name="_Hlk112934523"/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5FFFE6FE" w14:textId="77777777" w:rsidR="00446501" w:rsidRDefault="00446501" w:rsidP="00446501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4B27F07D" w14:textId="734BCCF6" w:rsidR="00BD210E" w:rsidRPr="004062E9" w:rsidRDefault="00BD210E" w:rsidP="00BD210E">
      <w:pPr>
        <w:rPr>
          <w:rFonts w:asciiTheme="minorHAnsi" w:eastAsia="Times New Roman" w:hAnsiTheme="minorHAnsi" w:cstheme="minorHAnsi"/>
          <w:szCs w:val="24"/>
        </w:rPr>
      </w:pPr>
      <w:bookmarkStart w:id="2" w:name="_GoBack"/>
      <w:bookmarkEnd w:id="2"/>
    </w:p>
    <w:p w14:paraId="3E030004" w14:textId="77777777" w:rsidR="00BD210E" w:rsidRPr="004062E9" w:rsidRDefault="00BD210E" w:rsidP="00BD210E">
      <w:pPr>
        <w:rPr>
          <w:rFonts w:asciiTheme="minorHAnsi" w:eastAsia="Times New Roman" w:hAnsiTheme="minorHAnsi" w:cstheme="minorHAnsi"/>
          <w:szCs w:val="24"/>
        </w:rPr>
      </w:pPr>
    </w:p>
    <w:bookmarkEnd w:id="1"/>
    <w:p w14:paraId="6E5195BF" w14:textId="77777777" w:rsidR="00B65E3B" w:rsidRPr="004062E9" w:rsidRDefault="00B65E3B" w:rsidP="00B65E3B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4062E9">
        <w:rPr>
          <w:rFonts w:asciiTheme="minorHAnsi" w:hAnsiTheme="minorHAnsi" w:cstheme="minorHAnsi"/>
        </w:rPr>
        <w:t xml:space="preserve">Törzsanyag: </w:t>
      </w:r>
    </w:p>
    <w:p w14:paraId="25FE89B4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color w:val="000000"/>
          <w:szCs w:val="24"/>
        </w:rPr>
      </w:pPr>
    </w:p>
    <w:p w14:paraId="2261EEBC" w14:textId="0BDFDBC3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ALAGÚT</w:t>
      </w:r>
    </w:p>
    <w:p w14:paraId="221062D0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válasszunk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azonos létszámú, 6-8 főből álló csapatokat. A csapatok álljanak egymás mellé, a csapatokon belül a gyermekek pedig egymás mögé, terpesztett lábbal.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játékvezető indító jelére minden sorban az utolsó gyermek négykézlábra ereszkedik, és elindul előre, a lábak alatti alagúton. Ha végigmászott, feláll az első játékos előtt, terpeszállásba áll, majd gyorsan kiáltja, hogy „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megérkeztem!”Ekkor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indulhat a leghátsó játékos, s ő is mászik a lábak alatt. Miután minden játékos sorra került, s mindenki az eredeti helyén áll, vége a játéknak. A leggyorsabb csapat nyer.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Játék közben az egész sor előrefelé halad, erre figyeljünk a verseny megkezdése előtt.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Amennyiben nagyon meleg az idő, vízszállítással is kombinálhatjuk a játékot.</w:t>
      </w:r>
    </w:p>
    <w:p w14:paraId="69AB8819" w14:textId="77777777" w:rsidR="00B65E3B" w:rsidRPr="004062E9" w:rsidRDefault="00B65E3B" w:rsidP="00B65E3B">
      <w:pPr>
        <w:spacing w:after="240"/>
        <w:rPr>
          <w:rFonts w:asciiTheme="minorHAnsi" w:eastAsia="Times New Roman" w:hAnsiTheme="minorHAnsi" w:cstheme="minorHAnsi"/>
          <w:szCs w:val="24"/>
        </w:rPr>
      </w:pPr>
    </w:p>
    <w:p w14:paraId="74910C4F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FIGYELJ, MERT VIZES LESZEL!  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nincs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pont</w:t>
      </w:r>
    </w:p>
    <w:p w14:paraId="7B921BBF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egy pici, vízzel teli műanyag pohárka.</w:t>
      </w:r>
    </w:p>
    <w:p w14:paraId="2F3F61B4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játékosok körben ülnek, vagy állnak a kertben.</w:t>
      </w:r>
    </w:p>
    <w:p w14:paraId="2D93FED9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a játékvezető mond egy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kategóriát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(pl. állatok, gyümölcsök, autómárkák…). Ezután a játékosok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körbeadják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a vízzel teli pohárkát. Aki megkapja, annak rögtön mondania kell egy szót a megadott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kategóriából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>. Ha sikerül, szépen megy tovább a pohár. Ha nem tud mondani, magára kell öntenie a vizet.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 xml:space="preserve">Nagyobb gyerekeknél, kicsit csavarjunk a szabályokon. Nem szabad az adott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kategóriából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szót mondani. Ha mégis azt sikerül, akkor kell a vizet magunkra borítani.</w:t>
      </w:r>
    </w:p>
    <w:p w14:paraId="21A4971C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4245E390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Hordós játék       van pont 1-4</w:t>
      </w:r>
    </w:p>
    <w:p w14:paraId="0E37F5B7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A csapatok minden játékosa kap egy számot. A játékvezető egyszerre egy számot mond. Az adott számú játékosok a vízzel teli műanyag hordóhoz futnak. A pontot az kapja, aki először kihalássza a hordó alján levő tárgyat (pl. kő)</w:t>
      </w:r>
    </w:p>
    <w:p w14:paraId="13DA1E43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31C7AD55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KI ÚSSZA MEG SZÁRAZON?            1-4  vége</w:t>
      </w:r>
    </w:p>
    <w:p w14:paraId="54516A2C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Kellékek: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 egy-egy póló, hosszúnadrág, zokni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>, vagy egy fürdő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dresszbe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öltözött játékos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>. Vízi bombák megtöltve.</w:t>
      </w:r>
    </w:p>
    <w:p w14:paraId="52630116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válasszuk ki a csapatokat, és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egy önként vállalkozót, aki szereti a vizet. A kiválasztott játékosok vegyék fel a ruhákat úgy, hogy a póló alja legyen a nadrágba tűrve, a nadrág alja pedig a zokniba. Ha fürdő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dresszbe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szívesebben öltöznek a játékosok, akkor adjuk azt nekik.</w:t>
      </w:r>
    </w:p>
    <w:p w14:paraId="3B2D806F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fél perc alatt minél több vízi lufit kell belerakni a játékosoknak, a beöltözött csapattársuk ruhájába.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Amint letelt az idő, meg kell számolni, melyik csapatnak sikerült a legtöbbet bedugnia. A kipukkadt lufik nem számolnak.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Ha a szobában játsszuk a játékot, akkor természetesen víz nélküli felfújt léggömbökkel versenyezzünk, s felnőtt ruhába bújtassuk a gyerekeket, hogy sok lufi „játszhasson”.</w:t>
      </w:r>
    </w:p>
    <w:p w14:paraId="5BA4FB30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63454A9C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KÖRBE-KÖRBE         vége</w:t>
      </w:r>
    </w:p>
    <w:p w14:paraId="744C2B45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egy felfújt léggömb páronként, vagy el vízibomba páronként. Néhány tartalék lufi.</w:t>
      </w:r>
    </w:p>
    <w:p w14:paraId="2924E5C9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minden játékos válasszon párt magának, vagy sorsoljunk párokat. A párok álljanak egymással szemben úgy, hogy a lufit a hasukkal szorítsák egymáshoz.</w:t>
      </w:r>
    </w:p>
    <w:p w14:paraId="07902345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öt teljes fordulatot kell megtenni anélkül, hogy a lufi leesne. Melyik párosnak sikerül?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Kipróbálhatják az ügyesebbek úgy is a játékot, hogy a hátukkal szorítják a lufit, s úgy forognak körbe, vagy táncolnak zenére.</w:t>
      </w:r>
    </w:p>
    <w:p w14:paraId="3FA5B9FA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KUPAKLABDA                1-4 vizes eleje</w:t>
      </w:r>
    </w:p>
    <w:p w14:paraId="53DC703B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műanyag flakonok, pingpong labdák, vízipisztolyok.</w:t>
      </w:r>
    </w:p>
    <w:p w14:paraId="4ACA5B0E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flakonokat félig töltsük meg vízzel (hogy fel ne boruljanak). A kupakok helyett tegyünk minden flakon tetejére egy-egy pingpong labdát</w:t>
      </w:r>
    </w:p>
    <w:p w14:paraId="5013F6D6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a labdákat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vizipisztollyal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el kell találni, és a vízsugárral lelökni a flakonról. Készítsünk több ilyen célpontot, és akkor lehet versenyezni, hogy kinek sikerül előbb lelökni a labdát.</w:t>
      </w:r>
    </w:p>
    <w:p w14:paraId="28F145E9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4B13D123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LÁNGLÖVŐ          mécses – 1-4   asztal</w:t>
      </w:r>
    </w:p>
    <w:p w14:paraId="524B0F38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pici mécsesek, lehetőleg egyforma jól működő vízipisztolyok, víz.</w:t>
      </w:r>
    </w:p>
    <w:p w14:paraId="2493B994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lövőállás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kijelölése, pisztolyok megtöltése és kiosztása, mécsesek meggyújtása, és elhelyezése.</w:t>
      </w:r>
    </w:p>
    <w:p w14:paraId="52431B43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miután minden játékos beállt a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lövőállásba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>, egy vonalba, kb. 1 méter távolságra egymástól, egymás mellé, s a lángocskák is égnek egymás mellett, természetesen annyi, hogy minden gyermeknek jusson egy, megbeszéljük, hogy melyik gyermeknek melyik mécses lángját kell eloltania spricceléssel. Tapsra indulhat a lövöldözés. Ki a legjobb tűzoltó?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Készüljünk több mécsessel, mint a játékosok száma, hogy aki szeretné még gyakorolni a tűzoltást, kaphasson száraz kanócos mécsest!</w:t>
      </w:r>
    </w:p>
    <w:p w14:paraId="7379B187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1E9C803B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Amőba           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pet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palackok – asztalok    1-4   -  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final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4</w:t>
      </w:r>
    </w:p>
    <w:p w14:paraId="74F01865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2-2 csapat tudja játszani. Minden csapat kap 3 egyszínű tárgyat (labda, kendő). Egy csapat játékosa akkor kezdhet el futni és lerakni egy tárgyat az „amőbatábla” egy mezőjébe, ha sikeres megcsinál egy „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bottle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flip”-et. Amennyiben az összes tárgyat lerakták, a többi játékos mozgathatja a táblán őket, amíg sikeresen meg nem lesz az egyik csapatnak a 3 tárgy függőlegesen, vízszintesen, vagy átlósan. </w:t>
      </w:r>
    </w:p>
    <w:p w14:paraId="39E4C70A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18B4974A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Csapatok tagjai egymásnak dobálják a vízibombát, amíg ki nem pukkad. </w:t>
      </w:r>
    </w:p>
    <w:p w14:paraId="631C9E63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5BF5381F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lastRenderedPageBreak/>
        <w:t>Műanyag labdákkal kell beletalálni a hullahopp karikákba. Cél: minél több labda legyen a karikákban.     -        vödör 1-4</w:t>
      </w:r>
    </w:p>
    <w:p w14:paraId="6976D646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0F07338B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Társaság 2 (vagy 3) felé oszlik, a térfeleket elválasztjuk. Minden térfélen azonos számú színes labda. Az nyeri, akinek másfél perc után kevesebb labda van a térfelén.       1-4</w:t>
      </w:r>
    </w:p>
    <w:p w14:paraId="2251157E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1BB24CE1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FF0000"/>
          <w:szCs w:val="24"/>
        </w:rPr>
        <w:t>Egyik vödörből a másikba vize szállítani poharakkal. Minden játékosnak meg kell tölteni a poharát és futni egy kört. Minél több vizet sikerült, annál több pont. Kellékek: műanyag vödrök.           --        kis poharak 1-4</w:t>
      </w:r>
    </w:p>
    <w:p w14:paraId="223C1FDE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779F501A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Labda előre és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hátraadogatós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láb között alul fej fölött felül. Ezt lehet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variálni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>: csak fej fölött, csak fej alatt stb.           elején ---------- 1-4</w:t>
      </w:r>
    </w:p>
    <w:p w14:paraId="35D0E816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2A646A89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Kellékek még: győztes csapatoknak jutalom cukorka</w:t>
      </w:r>
    </w:p>
    <w:p w14:paraId="6957DBBD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6A95D6EC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UTAZIK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A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VÍZ, A SZIVACSBAN</w:t>
      </w:r>
    </w:p>
    <w:p w14:paraId="1162FFD7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egy-egy egyforma szivacs minden játékosnak, egy vödör, s egy-egy egyforma pohár minden csapatnak.</w:t>
      </w:r>
    </w:p>
    <w:p w14:paraId="1DFDA85C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rendelkezésre álló játéktér egyik végébe tegyük a vízzel teli vödröt. A kert másik végébe, minden csapat számára, az egyforma poharakat. Osszuk ki a szivacsokat, s válasszuk ki a kettő, három, vagy négy, fős csapatokat! Beszéljük meg, hogy melyik csapatnak, melyik a pohara a célban.</w:t>
      </w:r>
    </w:p>
    <w:p w14:paraId="27308F51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játékosok ide-oda futkosnak a vödör és a pohár között, és a szivaccsal hordják a vizet a saját poharukba. Amelyik csapatnak elsőként megtelik a pohara, az nyer.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Megpróbálhatják a csapattársak egymásnak dobni a szivacsot, s így nem szaladva, hanem reptetve eljuttatni a pohárig, ahol a csapattárs belenyomja a vizet a pohárba.     1-4</w:t>
      </w:r>
    </w:p>
    <w:p w14:paraId="0CF6CB41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72E03242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VÍZCSURGATÓ</w:t>
      </w:r>
    </w:p>
    <w:p w14:paraId="1DF51047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egyforma, vízzel teli nyitott tetejű flakonok, egyforma műanyag poharak, egyforma tálak vagy kis vödrök.</w:t>
      </w:r>
    </w:p>
    <w:p w14:paraId="5D7E48D6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válasszunk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két fős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csapatokat. A csapat egyik tagja kapja meg a flakonokat, s tegye a fejére. A párosok másik tagjai kapnak egy-egy poharat. A tálakat helyezzük a pároktól 2-3 méter távolságra.</w:t>
      </w:r>
    </w:p>
    <w:p w14:paraId="50BD19CD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a flakont tartó gyermek picit előre hajolva töltse meg a társa poharát, aki ezután a tálkájához szalad, beleönti a vizet, s fut vissza a következő pohár vízért. Ezt addig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ismétli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>, míg el nem fogy a flakonból a víz.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Melyik párosnak sikerül először végezni? Melyik párosnak van a legtöbb víz a tálkájában?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Meleg időben a „poharas” játékos, megpróbálhatja, a poharat a fején tartva átvenni a vizet, s azt a fején tartva elszállítani, majd átönteni a tálba.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 xml:space="preserve">Három, vagy akár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négy fős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csapatokkal is játszhatunk. Akkor még be kell vonni a játékba ugyanolyan formájú és űrmértékű vízhordó eszközöket, illetve a játékteret is növelni kell, hogy legyen hely a vízátadó állomások között.              1-4</w:t>
      </w:r>
    </w:p>
    <w:p w14:paraId="0193A212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17BD42CA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VÍZSZÁLLÍTÓS</w:t>
      </w:r>
    </w:p>
    <w:p w14:paraId="52B80657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üres joghurtos dobozok, vagy műanyag poharak, üres vödrök, víz.</w:t>
      </w:r>
    </w:p>
    <w:p w14:paraId="78D81D78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lastRenderedPageBreak/>
        <w:t>Előkészület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: üljünk le körbe, mezítláb. A játékvezető egy kis rövid mesével vezesse be a játékot.(Pl.: vizet kell gyűjtenünk egy szomjas virágnak. Sajnos a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helyünkön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kell maradnunk, s a kezeinket nem használhatjuk, mert a vízmanók csak akkor adnak egy-egy pohár vizecskét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...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) vagy (vizet kell gyűjtenünk, mert tüzet kell oltanunk. A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tűzmanók …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>)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Mindenki fogjon meg a lábával egy üres joghurtos dobozt. A kezdő játékos, és a bal oldalán ülő játékos lábai közé, helyezzünk egy üres vödröt.</w:t>
      </w:r>
    </w:p>
    <w:p w14:paraId="15EF6F4B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: a kezdő játékos poharát megtöltjük vízzel, és a poharat a lábával fogva fel kell emelnie, s belőle a vizet, át kell öntenie a jobb szomszédja poharába.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Így adogassuk tovább és tovább, lábról lábra a vizet, míg az utolsó gyerekhez nem ér, aki töltse ezt az üres vödörbe. Közben megtölthetjük újra az első játékos poharát.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Ha több mint hat gyerek játssza a játékot, csoportokra osztva rendezhetünk versenyt.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A győztes csapat az, aki adott időn belül, vagy adott vízmennyiségből a legtöbb vizet juttatja el az üres vödörbe.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Természetesen bevezető mese nélkül is játszhatjuk a játékot.</w:t>
      </w:r>
    </w:p>
    <w:p w14:paraId="1D8D5CE6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5331B66D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VOLT GURIGA, NINCS GURIGA</w:t>
      </w:r>
    </w:p>
    <w:p w14:paraId="35304964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Kellékek: 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egyforma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űrtartalmú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vízi pisztolyok,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Zewa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wc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papír gurigák, spárga, vagy fonal.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Előkészület: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 kössünk a gurigákra kb. 30 cm-es hosszúságú fonaldarabot. A játékosok válasszanak párt maguknak. Minden pár egyik játékosának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osszunk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egy vízi pisztolyt, a másiknak egy lógatható gurigát.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b/>
          <w:bCs/>
          <w:color w:val="000000"/>
          <w:szCs w:val="24"/>
        </w:rPr>
        <w:t>Feladat: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t> a párok álljanak kb. 3 lépés távolságra egymással szemben. Rajt jelzésre, minden pisztolyos játékos elkezdi lőni a társa kezében lógó gurigát. Akinek először lemállik a papír a fonalról, az a nyertes páros.</w:t>
      </w:r>
    </w:p>
    <w:p w14:paraId="187C5A58" w14:textId="77777777" w:rsidR="00B65E3B" w:rsidRPr="004062E9" w:rsidRDefault="00B65E3B" w:rsidP="00B65E3B">
      <w:pPr>
        <w:spacing w:after="240"/>
        <w:rPr>
          <w:rFonts w:asciiTheme="minorHAnsi" w:eastAsia="Times New Roman" w:hAnsiTheme="minorHAnsi" w:cstheme="minorHAnsi"/>
          <w:szCs w:val="24"/>
        </w:rPr>
      </w:pPr>
    </w:p>
    <w:p w14:paraId="75A2B3B6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Fontos kellékek: műanyag vödrök (kisebbek), mindenkinek műanyag pohár, műanyag hordó, vízipisztolyok, WC-papír gurigák (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mondjuk 3), sok-sok vízibomba,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1 vízipisztoly és 1 gumilabda, mécsesek (nem kell sok),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csapatonként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1 szivacs</w:t>
      </w:r>
    </w:p>
    <w:p w14:paraId="7DD553D6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Mindenből a mennyiség a tábor létszámától függ, illetve, hogy hány csapatra osztjuk fel a díszes társaságot. Végén lehet nagy vízibombacsata.          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mécsesessel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együtt</w:t>
      </w:r>
    </w:p>
    <w:p w14:paraId="7BFE295B" w14:textId="77777777" w:rsidR="00B65E3B" w:rsidRPr="004062E9" w:rsidRDefault="00B65E3B" w:rsidP="00B65E3B">
      <w:pPr>
        <w:spacing w:after="24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szCs w:val="24"/>
        </w:rPr>
        <w:br/>
      </w:r>
    </w:p>
    <w:p w14:paraId="6085888F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1.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átbújós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láb között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labda alul, felül vissza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amőba   f4, padokból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szabadulj a labdától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labdával vödörbe</w:t>
      </w:r>
    </w:p>
    <w:p w14:paraId="7DD4C391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665F87E9" w14:textId="77777777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2.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lánglövő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wc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papíros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kupaklabda</w:t>
      </w:r>
    </w:p>
    <w:p w14:paraId="79EDE7C2" w14:textId="77777777" w:rsidR="00B65E3B" w:rsidRPr="004062E9" w:rsidRDefault="00B65E3B" w:rsidP="00B65E3B">
      <w:pPr>
        <w:rPr>
          <w:rFonts w:asciiTheme="minorHAnsi" w:eastAsia="Times New Roman" w:hAnsiTheme="minorHAnsi" w:cstheme="minorHAnsi"/>
          <w:szCs w:val="24"/>
        </w:rPr>
      </w:pPr>
    </w:p>
    <w:p w14:paraId="20DE98E8" w14:textId="5E81D27A" w:rsidR="00B65E3B" w:rsidRPr="004062E9" w:rsidRDefault="00B65E3B" w:rsidP="00B65E3B">
      <w:pPr>
        <w:spacing w:after="160"/>
        <w:rPr>
          <w:rFonts w:asciiTheme="minorHAnsi" w:eastAsia="Times New Roman" w:hAnsiTheme="minorHAnsi" w:cstheme="minorHAnsi"/>
          <w:szCs w:val="24"/>
        </w:rPr>
      </w:pPr>
      <w:r w:rsidRPr="004062E9">
        <w:rPr>
          <w:rFonts w:asciiTheme="minorHAnsi" w:eastAsia="Times New Roman" w:hAnsiTheme="minorHAnsi" w:cstheme="minorHAnsi"/>
          <w:color w:val="000000"/>
          <w:szCs w:val="24"/>
        </w:rPr>
        <w:t>3. vizes játékok: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 xml:space="preserve">eleje: </w:t>
      </w:r>
      <w:proofErr w:type="gram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figyelj</w:t>
      </w:r>
      <w:proofErr w:type="gram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mert vizes leszel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szivacsos vizes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lastRenderedPageBreak/>
        <w:t>lábas vizes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csurgatós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vizes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>hordós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 xml:space="preserve">Körbe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körbe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  <w:t xml:space="preserve">Ki </w:t>
      </w:r>
      <w:proofErr w:type="spellStart"/>
      <w:r w:rsidRPr="004062E9">
        <w:rPr>
          <w:rFonts w:asciiTheme="minorHAnsi" w:eastAsia="Times New Roman" w:hAnsiTheme="minorHAnsi" w:cstheme="minorHAnsi"/>
          <w:color w:val="000000"/>
          <w:szCs w:val="24"/>
        </w:rPr>
        <w:t>ússza</w:t>
      </w:r>
      <w:proofErr w:type="spellEnd"/>
      <w:r w:rsidRPr="004062E9">
        <w:rPr>
          <w:rFonts w:asciiTheme="minorHAnsi" w:eastAsia="Times New Roman" w:hAnsiTheme="minorHAnsi" w:cstheme="minorHAnsi"/>
          <w:color w:val="000000"/>
          <w:szCs w:val="24"/>
        </w:rPr>
        <w:t xml:space="preserve"> meg szárazon</w:t>
      </w:r>
      <w:r w:rsidRPr="004062E9">
        <w:rPr>
          <w:rFonts w:asciiTheme="minorHAnsi" w:eastAsia="Times New Roman" w:hAnsiTheme="minorHAnsi" w:cstheme="minorHAnsi"/>
          <w:color w:val="000000"/>
          <w:szCs w:val="24"/>
        </w:rPr>
        <w:br/>
      </w:r>
    </w:p>
    <w:p w14:paraId="06D7D9F9" w14:textId="77777777" w:rsidR="00B65E3B" w:rsidRPr="004062E9" w:rsidRDefault="00B65E3B" w:rsidP="00B65E3B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4062E9">
        <w:rPr>
          <w:rFonts w:asciiTheme="minorHAnsi" w:hAnsiTheme="minorHAnsi" w:cstheme="minorHAnsi"/>
        </w:rPr>
        <w:t xml:space="preserve">Eszközigény: </w:t>
      </w:r>
      <w:r w:rsidRPr="004062E9">
        <w:rPr>
          <w:rFonts w:asciiTheme="minorHAnsi" w:hAnsiTheme="minorHAnsi" w:cstheme="minorHAnsi"/>
          <w:b w:val="0"/>
          <w:bCs/>
        </w:rPr>
        <w:t xml:space="preserve"> </w:t>
      </w:r>
    </w:p>
    <w:p w14:paraId="21D1EB84" w14:textId="77777777" w:rsidR="00B65E3B" w:rsidRPr="004062E9" w:rsidRDefault="00B65E3B" w:rsidP="00B65E3B">
      <w:pPr>
        <w:rPr>
          <w:rFonts w:asciiTheme="minorHAnsi" w:hAnsiTheme="minorHAnsi" w:cstheme="minorHAnsi"/>
        </w:rPr>
      </w:pPr>
    </w:p>
    <w:p w14:paraId="36E6EBD5" w14:textId="77777777" w:rsidR="00B65E3B" w:rsidRPr="004062E9" w:rsidRDefault="00B65E3B">
      <w:pPr>
        <w:rPr>
          <w:rFonts w:asciiTheme="minorHAnsi" w:hAnsiTheme="minorHAnsi" w:cstheme="minorHAnsi"/>
        </w:rPr>
      </w:pPr>
    </w:p>
    <w:sectPr w:rsidR="00B65E3B" w:rsidRPr="004062E9" w:rsidSect="008A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539E" w14:textId="77777777" w:rsidR="00CF405B" w:rsidRDefault="00CF405B">
      <w:r>
        <w:separator/>
      </w:r>
    </w:p>
  </w:endnote>
  <w:endnote w:type="continuationSeparator" w:id="0">
    <w:p w14:paraId="25392497" w14:textId="77777777" w:rsidR="00CF405B" w:rsidRDefault="00CF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B71E" w14:textId="77777777" w:rsidR="00EB5EDC" w:rsidRDefault="00EB5E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5DD88DE4" w14:textId="77777777" w:rsidR="00482C29" w:rsidRDefault="0018631B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D465B64" wp14:editId="5F2CC193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57C83EF1" w14:textId="6E38C0E8" w:rsidR="00482C29" w:rsidRDefault="0018631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01">
          <w:rPr>
            <w:noProof/>
          </w:rPr>
          <w:t>5</w:t>
        </w:r>
        <w:r>
          <w:fldChar w:fldCharType="end"/>
        </w:r>
      </w:p>
    </w:sdtContent>
  </w:sdt>
  <w:p w14:paraId="38237898" w14:textId="77777777" w:rsidR="00482C29" w:rsidRDefault="00CF40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BE3E" w14:textId="77777777" w:rsidR="00EB5EDC" w:rsidRDefault="00EB5E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AB928" w14:textId="77777777" w:rsidR="00CF405B" w:rsidRDefault="00CF405B">
      <w:r>
        <w:separator/>
      </w:r>
    </w:p>
  </w:footnote>
  <w:footnote w:type="continuationSeparator" w:id="0">
    <w:p w14:paraId="7B6F31DC" w14:textId="77777777" w:rsidR="00CF405B" w:rsidRDefault="00CF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65FC" w14:textId="77777777" w:rsidR="00EB5EDC" w:rsidRDefault="00EB5E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FA6D" w14:textId="77777777" w:rsidR="008A797D" w:rsidRDefault="00CF405B" w:rsidP="008A797D">
    <w:pPr>
      <w:pStyle w:val="lfej"/>
      <w:spacing w:line="140" w:lineRule="exact"/>
    </w:pPr>
  </w:p>
  <w:p w14:paraId="2A47E86A" w14:textId="77777777" w:rsidR="008A797D" w:rsidRDefault="00CF405B" w:rsidP="008A797D">
    <w:pPr>
      <w:pStyle w:val="lfej"/>
      <w:spacing w:line="140" w:lineRule="exact"/>
    </w:pPr>
  </w:p>
  <w:p w14:paraId="23ABE28E" w14:textId="77777777" w:rsidR="00DC5291" w:rsidRPr="008A797D" w:rsidRDefault="0018631B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141F3655" w14:textId="1D5BC1B9" w:rsidR="008A797D" w:rsidRDefault="00CF405B" w:rsidP="008A797D">
    <w:pPr>
      <w:pStyle w:val="lfej"/>
      <w:spacing w:line="140" w:lineRule="exact"/>
    </w:pPr>
  </w:p>
  <w:p w14:paraId="11861DF6" w14:textId="77777777" w:rsidR="00EB5EDC" w:rsidRDefault="00EB5EDC" w:rsidP="00EB5EDC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6396" w14:textId="77777777" w:rsidR="00EB5EDC" w:rsidRDefault="00EB5E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B"/>
    <w:rsid w:val="0018631B"/>
    <w:rsid w:val="003F7FEB"/>
    <w:rsid w:val="004062E9"/>
    <w:rsid w:val="00446501"/>
    <w:rsid w:val="008867CB"/>
    <w:rsid w:val="009A61BB"/>
    <w:rsid w:val="009E278E"/>
    <w:rsid w:val="00B65E3B"/>
    <w:rsid w:val="00BD210E"/>
    <w:rsid w:val="00C906F7"/>
    <w:rsid w:val="00CF405B"/>
    <w:rsid w:val="00E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3325"/>
  <w15:chartTrackingRefBased/>
  <w15:docId w15:val="{3B7C7C71-8BB8-4997-A0C8-AFA1A571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B65E3B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B65E3B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B65E3B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B65E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65E3B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5E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5E3B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B65E3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65E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EB5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5974C5A5304AC6A7C5867C1B1894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A4726F-EDD7-4CEA-ABE5-8E3216046EC6}"/>
      </w:docPartPr>
      <w:docPartBody>
        <w:p w:rsidR="00FC4209" w:rsidRDefault="003E35C0" w:rsidP="003E35C0">
          <w:pPr>
            <w:pStyle w:val="F55974C5A5304AC6A7C5867C1B1894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20C6887191446039F03C451FD9A1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5A0220-8807-48D1-8D7C-B305A4E8B69C}"/>
      </w:docPartPr>
      <w:docPartBody>
        <w:p w:rsidR="00FC4209" w:rsidRDefault="003E35C0" w:rsidP="003E35C0">
          <w:pPr>
            <w:pStyle w:val="F20C6887191446039F03C451FD9A1DD6"/>
          </w:pPr>
          <w:r>
            <w:rPr>
              <w:szCs w:val="24"/>
            </w:rPr>
            <w:t>*</w:t>
          </w:r>
        </w:p>
      </w:docPartBody>
    </w:docPart>
    <w:docPart>
      <w:docPartPr>
        <w:name w:val="9D2FECE501AE40BEABEAF30CDBF9D4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D44BC1-A336-4803-A788-65CF22784CA2}"/>
      </w:docPartPr>
      <w:docPartBody>
        <w:p w:rsidR="00FC4209" w:rsidRDefault="003E35C0" w:rsidP="003E35C0">
          <w:pPr>
            <w:pStyle w:val="9D2FECE501AE40BEABEAF30CDBF9D44A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53D67C53C8EF477AB1A8C8B34AE48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F40FE4-EECA-4CE1-BD0C-FF5720992286}"/>
      </w:docPartPr>
      <w:docPartBody>
        <w:p w:rsidR="00FC4209" w:rsidRDefault="003E35C0" w:rsidP="003E35C0">
          <w:pPr>
            <w:pStyle w:val="53D67C53C8EF477AB1A8C8B34AE4831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C0"/>
    <w:rsid w:val="00035FF3"/>
    <w:rsid w:val="00136D29"/>
    <w:rsid w:val="003D0075"/>
    <w:rsid w:val="003E35C0"/>
    <w:rsid w:val="00C732B6"/>
    <w:rsid w:val="00CD32CB"/>
    <w:rsid w:val="00E0420F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E35C0"/>
    <w:rPr>
      <w:color w:val="808080"/>
    </w:rPr>
  </w:style>
  <w:style w:type="paragraph" w:customStyle="1" w:styleId="F55974C5A5304AC6A7C5867C1B189416">
    <w:name w:val="F55974C5A5304AC6A7C5867C1B189416"/>
    <w:rsid w:val="003E35C0"/>
  </w:style>
  <w:style w:type="paragraph" w:customStyle="1" w:styleId="F20C6887191446039F03C451FD9A1DD6">
    <w:name w:val="F20C6887191446039F03C451FD9A1DD6"/>
    <w:rsid w:val="003E35C0"/>
  </w:style>
  <w:style w:type="paragraph" w:customStyle="1" w:styleId="99D798AB25E74EDA83538D3334410CA5">
    <w:name w:val="99D798AB25E74EDA83538D3334410CA5"/>
    <w:rsid w:val="003E35C0"/>
  </w:style>
  <w:style w:type="paragraph" w:customStyle="1" w:styleId="9D2FECE501AE40BEABEAF30CDBF9D44A">
    <w:name w:val="9D2FECE501AE40BEABEAF30CDBF9D44A"/>
    <w:rsid w:val="003E35C0"/>
  </w:style>
  <w:style w:type="paragraph" w:customStyle="1" w:styleId="53D67C53C8EF477AB1A8C8B34AE48319">
    <w:name w:val="53D67C53C8EF477AB1A8C8B34AE48319"/>
    <w:rsid w:val="003E3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2022-09-01T14:35:00Z</dcterms:created>
  <dcterms:modified xsi:type="dcterms:W3CDTF">2022-10-17T06:34:00Z</dcterms:modified>
</cp:coreProperties>
</file>