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F91F58" w:rsidRPr="00A12037" w14:paraId="771D0A1F" w14:textId="77777777" w:rsidTr="009B2892">
        <w:trPr>
          <w:trHeight w:val="120"/>
        </w:trPr>
        <w:tc>
          <w:tcPr>
            <w:tcW w:w="7650" w:type="dxa"/>
            <w:gridSpan w:val="2"/>
          </w:tcPr>
          <w:p w14:paraId="6B086786" w14:textId="77777777" w:rsidR="00F91F58" w:rsidRDefault="00F91F58" w:rsidP="00495F4F">
            <w:pPr>
              <w:jc w:val="both"/>
              <w:rPr>
                <w:rFonts w:asciiTheme="majorHAnsi" w:hAnsiTheme="majorHAnsi" w:cstheme="majorHAnsi"/>
                <w:b/>
                <w:sz w:val="28"/>
                <w:szCs w:val="28"/>
              </w:rPr>
            </w:pPr>
            <w:r w:rsidRPr="00A12037">
              <w:rPr>
                <w:rFonts w:asciiTheme="majorHAnsi" w:hAnsiTheme="majorHAnsi" w:cstheme="majorHAnsi"/>
                <w:b/>
                <w:sz w:val="28"/>
                <w:szCs w:val="28"/>
              </w:rPr>
              <w:t xml:space="preserve">Elem tartalma: </w:t>
            </w:r>
            <w:r w:rsidR="00163249">
              <w:rPr>
                <w:rFonts w:asciiTheme="majorHAnsi" w:hAnsiTheme="majorHAnsi" w:cstheme="majorHAnsi"/>
                <w:b/>
                <w:sz w:val="28"/>
                <w:szCs w:val="28"/>
              </w:rPr>
              <w:t>Szent József, a teremtő bátorságú dolgozó apa</w:t>
            </w:r>
          </w:p>
          <w:p w14:paraId="7B9ECA47" w14:textId="2B6A176E" w:rsidR="001D331D" w:rsidRPr="00A12037" w:rsidRDefault="001D331D" w:rsidP="00495F4F">
            <w:pPr>
              <w:jc w:val="both"/>
              <w:rPr>
                <w:rFonts w:asciiTheme="majorHAnsi" w:hAnsiTheme="majorHAnsi" w:cstheme="majorHAnsi"/>
                <w:b/>
                <w:szCs w:val="24"/>
              </w:rPr>
            </w:pPr>
            <w:r w:rsidRPr="00BB0BD6">
              <w:rPr>
                <w:rFonts w:asciiTheme="majorHAnsi" w:hAnsiTheme="majorHAnsi" w:cstheme="majorHAnsi"/>
                <w:szCs w:val="24"/>
              </w:rPr>
              <w:t>A Szent J</w:t>
            </w:r>
            <w:r>
              <w:rPr>
                <w:rFonts w:asciiTheme="majorHAnsi" w:hAnsiTheme="majorHAnsi" w:cstheme="majorHAnsi"/>
                <w:szCs w:val="24"/>
              </w:rPr>
              <w:t>ózsef tábor 3</w:t>
            </w:r>
            <w:r w:rsidRPr="00BB0BD6">
              <w:rPr>
                <w:rFonts w:asciiTheme="majorHAnsi" w:hAnsiTheme="majorHAnsi" w:cstheme="majorHAnsi"/>
                <w:szCs w:val="24"/>
              </w:rPr>
              <w:t>. előadása</w:t>
            </w:r>
          </w:p>
        </w:tc>
        <w:tc>
          <w:tcPr>
            <w:tcW w:w="2835" w:type="dxa"/>
          </w:tcPr>
          <w:p w14:paraId="15C30ED7" w14:textId="1E4D2391" w:rsidR="00F91F58" w:rsidRPr="00A12037" w:rsidRDefault="00F91F58" w:rsidP="00495F4F">
            <w:pPr>
              <w:jc w:val="both"/>
              <w:rPr>
                <w:rFonts w:asciiTheme="majorHAnsi" w:hAnsiTheme="majorHAnsi" w:cstheme="majorHAnsi"/>
                <w:szCs w:val="24"/>
              </w:rPr>
            </w:pPr>
            <w:proofErr w:type="gramStart"/>
            <w:r w:rsidRPr="00A12037">
              <w:rPr>
                <w:rFonts w:asciiTheme="majorHAnsi" w:hAnsiTheme="majorHAnsi" w:cstheme="majorHAnsi"/>
                <w:szCs w:val="24"/>
              </w:rPr>
              <w:t>Kategória</w:t>
            </w:r>
            <w:proofErr w:type="gramEnd"/>
            <w:r w:rsidRPr="00A12037">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E7855B4A1C23414AB2508DB259782AFD"/>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163249">
                  <w:rPr>
                    <w:rFonts w:asciiTheme="majorHAnsi" w:hAnsiTheme="majorHAnsi" w:cstheme="majorHAnsi"/>
                    <w:szCs w:val="24"/>
                  </w:rPr>
                  <w:t>előadás</w:t>
                </w:r>
              </w:sdtContent>
            </w:sdt>
          </w:p>
        </w:tc>
      </w:tr>
      <w:tr w:rsidR="00820B9D" w:rsidRPr="00A12037" w14:paraId="7365748E" w14:textId="77777777" w:rsidTr="009B2892">
        <w:trPr>
          <w:trHeight w:val="120"/>
        </w:trPr>
        <w:tc>
          <w:tcPr>
            <w:tcW w:w="7650" w:type="dxa"/>
            <w:gridSpan w:val="2"/>
          </w:tcPr>
          <w:p w14:paraId="784BF365" w14:textId="49F5D9C7" w:rsidR="00820B9D" w:rsidRPr="00A12037" w:rsidRDefault="00CF5C68" w:rsidP="00495F4F">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5E0180" w:rsidRPr="00A12037">
                  <w:rPr>
                    <w:rFonts w:asciiTheme="majorHAnsi" w:hAnsiTheme="majorHAnsi" w:cstheme="majorHAnsi"/>
                    <w:szCs w:val="24"/>
                  </w:rPr>
                  <w:t>Szerző(</w:t>
                </w:r>
                <w:proofErr w:type="gramEnd"/>
                <w:r w:rsidR="005E0180" w:rsidRPr="00A12037">
                  <w:rPr>
                    <w:rFonts w:asciiTheme="majorHAnsi" w:hAnsiTheme="majorHAnsi" w:cstheme="majorHAnsi"/>
                    <w:szCs w:val="24"/>
                  </w:rPr>
                  <w:t>k):</w:t>
                </w:r>
                <w:r w:rsidR="001D331D">
                  <w:rPr>
                    <w:rFonts w:asciiTheme="majorHAnsi" w:hAnsiTheme="majorHAnsi" w:cstheme="majorHAnsi"/>
                    <w:szCs w:val="24"/>
                  </w:rPr>
                  <w:t xml:space="preserve"> Serfőző Balázs</w:t>
                </w:r>
              </w:sdtContent>
            </w:sdt>
            <w:r w:rsidR="002411E9" w:rsidRPr="00A12037">
              <w:rPr>
                <w:rFonts w:asciiTheme="majorHAnsi" w:hAnsiTheme="majorHAnsi" w:cstheme="majorHAnsi"/>
                <w:color w:val="808080" w:themeColor="background1" w:themeShade="80"/>
                <w:szCs w:val="24"/>
              </w:rPr>
              <w:tab/>
            </w:r>
          </w:p>
        </w:tc>
        <w:tc>
          <w:tcPr>
            <w:tcW w:w="2835" w:type="dxa"/>
          </w:tcPr>
          <w:p w14:paraId="14C562A1" w14:textId="7CE369B7" w:rsidR="00820B9D" w:rsidRPr="00A12037" w:rsidRDefault="00820B9D" w:rsidP="00495F4F">
            <w:pPr>
              <w:jc w:val="both"/>
              <w:rPr>
                <w:rFonts w:asciiTheme="majorHAnsi" w:hAnsiTheme="majorHAnsi" w:cstheme="majorHAnsi"/>
                <w:szCs w:val="24"/>
              </w:rPr>
            </w:pPr>
            <w:r w:rsidRPr="00A12037">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163249">
                  <w:rPr>
                    <w:rFonts w:asciiTheme="majorHAnsi" w:hAnsiTheme="majorHAnsi" w:cstheme="majorHAnsi"/>
                    <w:szCs w:val="24"/>
                  </w:rPr>
                  <w:t>Tábor</w:t>
                </w:r>
              </w:sdtContent>
            </w:sdt>
          </w:p>
        </w:tc>
      </w:tr>
      <w:tr w:rsidR="00DA0FC2" w:rsidRPr="00A12037" w14:paraId="2DE7AB03" w14:textId="77777777" w:rsidTr="009B2892">
        <w:trPr>
          <w:trHeight w:val="120"/>
        </w:trPr>
        <w:tc>
          <w:tcPr>
            <w:tcW w:w="4531" w:type="dxa"/>
          </w:tcPr>
          <w:p w14:paraId="16356306" w14:textId="72DA0817" w:rsidR="00DA0FC2" w:rsidRPr="00A12037" w:rsidRDefault="00DA0FC2" w:rsidP="00495F4F">
            <w:pPr>
              <w:jc w:val="both"/>
              <w:rPr>
                <w:rFonts w:asciiTheme="majorHAnsi" w:hAnsiTheme="majorHAnsi" w:cstheme="majorHAnsi"/>
                <w:szCs w:val="24"/>
              </w:rPr>
            </w:pPr>
            <w:r w:rsidRPr="00A12037">
              <w:rPr>
                <w:rFonts w:asciiTheme="majorHAnsi" w:hAnsiTheme="majorHAnsi" w:cstheme="majorHAnsi"/>
                <w:szCs w:val="24"/>
              </w:rPr>
              <w:t>Kapcsolódó téma:</w:t>
            </w:r>
            <w:r w:rsidR="0020640F" w:rsidRPr="00A12037">
              <w:rPr>
                <w:rFonts w:asciiTheme="majorHAnsi" w:hAnsiTheme="majorHAnsi" w:cstheme="majorHAnsi"/>
                <w:szCs w:val="24"/>
              </w:rPr>
              <w:t xml:space="preserve"> </w:t>
            </w:r>
            <w:r w:rsidR="00C70B1D">
              <w:rPr>
                <w:rFonts w:asciiTheme="majorHAnsi" w:hAnsiTheme="majorHAnsi" w:cstheme="majorHAnsi"/>
                <w:szCs w:val="24"/>
              </w:rPr>
              <w:t>Szent József</w:t>
            </w:r>
          </w:p>
        </w:tc>
        <w:tc>
          <w:tcPr>
            <w:tcW w:w="5954" w:type="dxa"/>
            <w:gridSpan w:val="2"/>
          </w:tcPr>
          <w:p w14:paraId="1924A557" w14:textId="343288A1" w:rsidR="00DA0FC2" w:rsidRPr="00A12037" w:rsidRDefault="00DA0FC2" w:rsidP="00495F4F">
            <w:pPr>
              <w:jc w:val="both"/>
              <w:rPr>
                <w:rFonts w:asciiTheme="majorHAnsi" w:hAnsiTheme="majorHAnsi" w:cstheme="majorHAnsi"/>
                <w:szCs w:val="24"/>
              </w:rPr>
            </w:pPr>
            <w:r w:rsidRPr="00A12037">
              <w:rPr>
                <w:rFonts w:asciiTheme="majorHAnsi" w:hAnsiTheme="majorHAnsi" w:cstheme="majorHAnsi"/>
                <w:szCs w:val="24"/>
              </w:rPr>
              <w:t>Kapcsolódó előadás:</w:t>
            </w:r>
            <w:r w:rsidR="00FA6C7C">
              <w:rPr>
                <w:rFonts w:asciiTheme="majorHAnsi" w:hAnsiTheme="majorHAnsi" w:cstheme="majorHAnsi"/>
                <w:szCs w:val="24"/>
              </w:rPr>
              <w:t xml:space="preserve"> </w:t>
            </w:r>
          </w:p>
        </w:tc>
      </w:tr>
      <w:tr w:rsidR="00DA0FC2" w:rsidRPr="00A12037" w14:paraId="06E162B8" w14:textId="77777777" w:rsidTr="009B2892">
        <w:trPr>
          <w:trHeight w:val="120"/>
        </w:trPr>
        <w:tc>
          <w:tcPr>
            <w:tcW w:w="4531" w:type="dxa"/>
          </w:tcPr>
          <w:p w14:paraId="2B98529B" w14:textId="568246A5" w:rsidR="00DA0FC2" w:rsidRPr="00A12037" w:rsidRDefault="00DA0FC2" w:rsidP="00495F4F">
            <w:pPr>
              <w:jc w:val="both"/>
              <w:rPr>
                <w:rFonts w:asciiTheme="majorHAnsi" w:hAnsiTheme="majorHAnsi" w:cstheme="majorHAnsi"/>
                <w:szCs w:val="24"/>
              </w:rPr>
            </w:pPr>
            <w:r w:rsidRPr="00A12037">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C70B1D">
                  <w:rPr>
                    <w:rFonts w:asciiTheme="majorHAnsi" w:hAnsiTheme="majorHAnsi" w:cstheme="majorHAnsi"/>
                    <w:szCs w:val="24"/>
                  </w:rPr>
                  <w:t>Tisza</w:t>
                </w:r>
              </w:sdtContent>
            </w:sdt>
          </w:p>
        </w:tc>
        <w:tc>
          <w:tcPr>
            <w:tcW w:w="3119" w:type="dxa"/>
          </w:tcPr>
          <w:p w14:paraId="0DA5C6D9" w14:textId="2F105BF7" w:rsidR="00DA0FC2" w:rsidRPr="00A12037" w:rsidRDefault="009B2892" w:rsidP="00495F4F">
            <w:pPr>
              <w:jc w:val="both"/>
              <w:rPr>
                <w:rFonts w:asciiTheme="majorHAnsi" w:hAnsiTheme="majorHAnsi" w:cstheme="majorHAnsi"/>
                <w:szCs w:val="24"/>
              </w:rPr>
            </w:pPr>
            <w:r w:rsidRPr="00A12037">
              <w:rPr>
                <w:rFonts w:asciiTheme="majorHAnsi" w:hAnsiTheme="majorHAnsi" w:cstheme="majorHAnsi"/>
                <w:szCs w:val="24"/>
              </w:rPr>
              <w:t xml:space="preserve">Település: </w:t>
            </w:r>
          </w:p>
        </w:tc>
        <w:tc>
          <w:tcPr>
            <w:tcW w:w="2835" w:type="dxa"/>
          </w:tcPr>
          <w:p w14:paraId="2BCA31B3" w14:textId="57BA3892" w:rsidR="00305BDF" w:rsidRPr="00A12037" w:rsidRDefault="0020640F" w:rsidP="00495F4F">
            <w:pPr>
              <w:jc w:val="both"/>
              <w:rPr>
                <w:rFonts w:asciiTheme="majorHAnsi" w:hAnsiTheme="majorHAnsi" w:cstheme="majorHAnsi"/>
                <w:szCs w:val="24"/>
              </w:rPr>
            </w:pPr>
            <w:r w:rsidRPr="00A12037">
              <w:rPr>
                <w:rFonts w:asciiTheme="majorHAnsi" w:hAnsiTheme="majorHAnsi" w:cstheme="majorHAnsi"/>
                <w:szCs w:val="24"/>
              </w:rPr>
              <w:t>Időpont:</w:t>
            </w:r>
            <w:r w:rsidR="00E8293F" w:rsidRPr="00A12037">
              <w:rPr>
                <w:rFonts w:asciiTheme="majorHAnsi" w:hAnsiTheme="majorHAnsi" w:cstheme="majorHAnsi"/>
                <w:szCs w:val="24"/>
              </w:rPr>
              <w:t xml:space="preserve"> </w:t>
            </w:r>
            <w:r w:rsidR="00C70B1D">
              <w:rPr>
                <w:rFonts w:asciiTheme="majorHAnsi" w:hAnsiTheme="majorHAnsi" w:cstheme="majorHAnsi"/>
                <w:szCs w:val="24"/>
              </w:rPr>
              <w:t>2021.07.</w:t>
            </w:r>
          </w:p>
        </w:tc>
      </w:tr>
    </w:tbl>
    <w:p w14:paraId="0F94D349" w14:textId="77777777" w:rsidR="00AA0640" w:rsidRPr="00A12037" w:rsidRDefault="00AA0640" w:rsidP="00495F4F">
      <w:pPr>
        <w:pStyle w:val="kincstrbra"/>
        <w:jc w:val="both"/>
        <w:rPr>
          <w:rFonts w:asciiTheme="majorHAnsi" w:hAnsiTheme="majorHAnsi" w:cstheme="majorHAnsi"/>
          <w:szCs w:val="24"/>
        </w:rPr>
      </w:pPr>
    </w:p>
    <w:p w14:paraId="5B7A51F6" w14:textId="77777777" w:rsidR="009C1D07" w:rsidRPr="00A12037" w:rsidRDefault="009C1D07" w:rsidP="00495F4F">
      <w:pPr>
        <w:pStyle w:val="kincstrcmsor"/>
        <w:jc w:val="both"/>
        <w:rPr>
          <w:rFonts w:asciiTheme="majorHAnsi" w:hAnsiTheme="majorHAnsi" w:cstheme="majorHAnsi"/>
          <w:szCs w:val="24"/>
        </w:rPr>
      </w:pPr>
      <w:r w:rsidRPr="00A12037">
        <w:rPr>
          <w:rFonts w:asciiTheme="majorHAnsi" w:hAnsiTheme="majorHAnsi" w:cstheme="majorHAnsi"/>
          <w:szCs w:val="24"/>
        </w:rPr>
        <w:t xml:space="preserve">Kapcsolódó anyagok: </w:t>
      </w:r>
    </w:p>
    <w:p w14:paraId="3C56342A" w14:textId="476B3A0A" w:rsidR="00F415F0" w:rsidRDefault="00F415F0" w:rsidP="00F415F0">
      <w:pPr>
        <w:rPr>
          <w:rFonts w:asciiTheme="majorHAnsi" w:hAnsiTheme="majorHAnsi" w:cstheme="majorHAnsi"/>
          <w:szCs w:val="24"/>
        </w:rPr>
      </w:pPr>
      <w:bookmarkStart w:id="0" w:name="_GoBack"/>
      <w:bookmarkEnd w:id="0"/>
      <w:r>
        <w:rPr>
          <w:rFonts w:asciiTheme="majorHAnsi" w:hAnsiTheme="majorHAnsi" w:cstheme="majorHAnsi"/>
          <w:szCs w:val="24"/>
        </w:rPr>
        <w:t>2</w:t>
      </w:r>
      <w:r w:rsidRPr="00BB0BD6">
        <w:rPr>
          <w:rFonts w:asciiTheme="majorHAnsi" w:hAnsiTheme="majorHAnsi" w:cstheme="majorHAnsi"/>
          <w:szCs w:val="24"/>
        </w:rPr>
        <w:t>021_07_szent_Jozsef_negy_foeloadas_egyben_ossz_tabor</w:t>
      </w:r>
    </w:p>
    <w:p w14:paraId="521C0C78" w14:textId="77777777" w:rsidR="00F415F0" w:rsidRPr="00D16676" w:rsidRDefault="00F415F0" w:rsidP="00F415F0">
      <w:pPr>
        <w:rPr>
          <w:rFonts w:asciiTheme="majorHAnsi" w:hAnsiTheme="majorHAnsi" w:cstheme="majorHAnsi"/>
          <w:szCs w:val="24"/>
        </w:rPr>
      </w:pPr>
      <w:r w:rsidRPr="00BB0BD6">
        <w:rPr>
          <w:rFonts w:asciiTheme="majorHAnsi" w:hAnsiTheme="majorHAnsi" w:cstheme="majorHAnsi"/>
          <w:szCs w:val="24"/>
        </w:rPr>
        <w:t>2021_07_szent_Jozsef_tema_es_esemenyösszegzo_ossz_tabor</w:t>
      </w:r>
    </w:p>
    <w:p w14:paraId="77587F56" w14:textId="50C2D62F" w:rsidR="00A757C8" w:rsidRPr="00A12037" w:rsidRDefault="00A757C8" w:rsidP="00495F4F">
      <w:pPr>
        <w:pStyle w:val="kincstrcmsor"/>
        <w:jc w:val="both"/>
        <w:rPr>
          <w:rFonts w:asciiTheme="majorHAnsi" w:hAnsiTheme="majorHAnsi" w:cstheme="majorHAnsi"/>
          <w:szCs w:val="24"/>
        </w:rPr>
      </w:pPr>
      <w:r w:rsidRPr="00A12037">
        <w:rPr>
          <w:rFonts w:asciiTheme="majorHAnsi" w:hAnsiTheme="majorHAnsi" w:cstheme="majorHAnsi"/>
          <w:szCs w:val="24"/>
        </w:rPr>
        <w:t xml:space="preserve">Törzsanyag: </w:t>
      </w:r>
    </w:p>
    <w:p w14:paraId="7065DA45" w14:textId="404DD710" w:rsidR="001D331D" w:rsidRDefault="001D331D" w:rsidP="001D331D">
      <w:pPr>
        <w:jc w:val="both"/>
        <w:rPr>
          <w:rFonts w:asciiTheme="majorHAnsi" w:hAnsiTheme="majorHAnsi"/>
          <w:i/>
          <w:szCs w:val="24"/>
        </w:rPr>
      </w:pPr>
      <w:r>
        <w:rPr>
          <w:rFonts w:asciiTheme="majorHAnsi" w:hAnsiTheme="majorHAnsi"/>
          <w:i/>
          <w:szCs w:val="24"/>
        </w:rPr>
        <w:t xml:space="preserve">Ez a </w:t>
      </w:r>
      <w:proofErr w:type="gramStart"/>
      <w:r>
        <w:rPr>
          <w:rFonts w:asciiTheme="majorHAnsi" w:hAnsiTheme="majorHAnsi"/>
          <w:i/>
          <w:szCs w:val="24"/>
        </w:rPr>
        <w:t>dokumentum</w:t>
      </w:r>
      <w:proofErr w:type="gramEnd"/>
      <w:r>
        <w:rPr>
          <w:rFonts w:asciiTheme="majorHAnsi" w:hAnsiTheme="majorHAnsi"/>
          <w:i/>
          <w:szCs w:val="24"/>
        </w:rPr>
        <w:t xml:space="preserve"> a Szent József tábor négy</w:t>
      </w:r>
      <w:r>
        <w:rPr>
          <w:rFonts w:asciiTheme="majorHAnsi" w:hAnsiTheme="majorHAnsi"/>
          <w:i/>
          <w:szCs w:val="24"/>
        </w:rPr>
        <w:t xml:space="preserve"> előadása közül a harmadika</w:t>
      </w:r>
      <w:r>
        <w:rPr>
          <w:rFonts w:asciiTheme="majorHAnsi" w:hAnsiTheme="majorHAnsi"/>
          <w:i/>
          <w:szCs w:val="24"/>
        </w:rPr>
        <w:t>t tartalmazza.</w:t>
      </w:r>
    </w:p>
    <w:p w14:paraId="1E78159C" w14:textId="77777777" w:rsidR="00495F4F" w:rsidRDefault="00495F4F" w:rsidP="00495F4F">
      <w:pPr>
        <w:jc w:val="center"/>
        <w:rPr>
          <w:rFonts w:ascii="Times New Roman" w:eastAsia="Times New Roman" w:hAnsi="Times New Roman" w:cs="Times New Roman"/>
          <w:b/>
          <w:color w:val="000000"/>
          <w:szCs w:val="24"/>
          <w:lang w:val="en-US" w:eastAsia="en-US"/>
        </w:rPr>
      </w:pPr>
    </w:p>
    <w:p w14:paraId="2E6B05A2" w14:textId="332B480E" w:rsidR="00163249" w:rsidRPr="001D331D" w:rsidRDefault="00163249" w:rsidP="00495F4F">
      <w:pPr>
        <w:jc w:val="center"/>
        <w:rPr>
          <w:rFonts w:asciiTheme="majorHAnsi" w:eastAsia="Times New Roman" w:hAnsiTheme="majorHAnsi" w:cstheme="majorHAnsi"/>
          <w:b/>
          <w:sz w:val="28"/>
          <w:szCs w:val="28"/>
          <w:lang w:val="en-US" w:eastAsia="en-US"/>
        </w:rPr>
      </w:pPr>
      <w:r w:rsidRPr="001D331D">
        <w:rPr>
          <w:rFonts w:asciiTheme="majorHAnsi" w:eastAsia="Times New Roman" w:hAnsiTheme="majorHAnsi" w:cstheme="majorHAnsi"/>
          <w:b/>
          <w:color w:val="000000"/>
          <w:sz w:val="28"/>
          <w:szCs w:val="28"/>
          <w:lang w:val="en-US" w:eastAsia="en-US"/>
        </w:rPr>
        <w:t>Szent József, a teremtő bátorságú dolgozó apa</w:t>
      </w:r>
    </w:p>
    <w:p w14:paraId="7038876B" w14:textId="33849841" w:rsidR="00495F4F" w:rsidRPr="001D331D" w:rsidRDefault="00495F4F" w:rsidP="00495F4F">
      <w:pPr>
        <w:jc w:val="both"/>
        <w:rPr>
          <w:rFonts w:asciiTheme="majorHAnsi" w:eastAsia="Times New Roman" w:hAnsiTheme="majorHAnsi" w:cstheme="majorHAnsi"/>
          <w:szCs w:val="24"/>
          <w:lang w:val="en-US" w:eastAsia="en-US"/>
        </w:rPr>
      </w:pPr>
    </w:p>
    <w:p w14:paraId="00D1CC9C" w14:textId="59A9FDCC" w:rsidR="00495F4F" w:rsidRPr="001D331D" w:rsidRDefault="00495F4F" w:rsidP="00495F4F">
      <w:pPr>
        <w:jc w:val="both"/>
        <w:rPr>
          <w:rFonts w:asciiTheme="majorHAnsi" w:eastAsia="Times New Roman" w:hAnsiTheme="majorHAnsi" w:cstheme="majorHAnsi"/>
          <w:szCs w:val="24"/>
          <w:lang w:val="en-US" w:eastAsia="en-US"/>
        </w:rPr>
      </w:pPr>
    </w:p>
    <w:p w14:paraId="697A6A9A" w14:textId="77777777" w:rsidR="00495F4F" w:rsidRPr="001D331D" w:rsidRDefault="00495F4F" w:rsidP="00495F4F">
      <w:pPr>
        <w:jc w:val="both"/>
        <w:rPr>
          <w:rFonts w:asciiTheme="majorHAnsi" w:eastAsia="Times New Roman" w:hAnsiTheme="majorHAnsi" w:cstheme="majorHAnsi"/>
          <w:szCs w:val="24"/>
          <w:lang w:val="en-US" w:eastAsia="en-US"/>
        </w:rPr>
      </w:pPr>
    </w:p>
    <w:p w14:paraId="5AC3DE22" w14:textId="51E8BE19"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Reményik Sándor ezekkel a sorokkal zárja „József, az ács, az Istennel beszél” c. versét: „Az Evangéliumban hallgatok, s hallgat rólam az Evangélium.” Az idézet első fele szó szerint igaz. Nem találunk egyetlen evangélistánál sem olyan mondatot, amely valahogy így kezdődne: „József pedig ezt mondta:</w:t>
      </w:r>
      <w:r w:rsidR="00495F4F" w:rsidRPr="001D331D">
        <w:rPr>
          <w:rFonts w:asciiTheme="majorHAnsi" w:eastAsia="Times New Roman" w:hAnsiTheme="majorHAnsi" w:cstheme="majorHAnsi"/>
          <w:color w:val="000000"/>
          <w:szCs w:val="24"/>
          <w:lang w:val="en-US" w:eastAsia="en-US"/>
        </w:rPr>
        <w:t xml:space="preserve"> </w:t>
      </w:r>
      <w:r w:rsidRPr="001D331D">
        <w:rPr>
          <w:rFonts w:asciiTheme="majorHAnsi" w:eastAsia="Times New Roman" w:hAnsiTheme="majorHAnsi" w:cstheme="majorHAnsi"/>
          <w:color w:val="000000"/>
          <w:szCs w:val="24"/>
          <w:lang w:val="en-US" w:eastAsia="en-US"/>
        </w:rPr>
        <w:t>…” Az Újszövetség József egyetlen szavát sem örökítette meg. </w:t>
      </w:r>
    </w:p>
    <w:p w14:paraId="272DA6BA" w14:textId="6662A576"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Az idézet második fele viszont nem teljesen igaz, hiszen Józsefről nem hallgat az Evangélium. Igaz viszont, hogy roppant keveset tudunk meg róla az írott kinyilatkoztatásból. Már pusztán a foglalkozása is csak egy helyen, Márk 6. fejezetének elején kerül megemlítésre, de itt még a neve sem derül ki. Amikor Jézus felnőttként hazalátogat és tanít, a hallgatói megjegyzik: „Honnét vette ez mindezt? Milyen bölcsesség</w:t>
      </w:r>
      <w:r w:rsidR="00495F4F" w:rsidRPr="001D331D">
        <w:rPr>
          <w:rFonts w:asciiTheme="majorHAnsi" w:eastAsia="Times New Roman" w:hAnsiTheme="majorHAnsi" w:cstheme="majorHAnsi"/>
          <w:color w:val="000000"/>
          <w:szCs w:val="24"/>
          <w:lang w:val="en-US" w:eastAsia="en-US"/>
        </w:rPr>
        <w:t xml:space="preserve"> </w:t>
      </w:r>
      <w:r w:rsidRPr="001D331D">
        <w:rPr>
          <w:rFonts w:asciiTheme="majorHAnsi" w:eastAsia="Times New Roman" w:hAnsiTheme="majorHAnsi" w:cstheme="majorHAnsi"/>
          <w:color w:val="000000"/>
          <w:szCs w:val="24"/>
          <w:lang w:val="en-US" w:eastAsia="en-US"/>
        </w:rPr>
        <w:t xml:space="preserve">az, amely neki adatott? És milyen csodák történnek a keze </w:t>
      </w:r>
      <w:r w:rsidR="00495F4F" w:rsidRPr="001D331D">
        <w:rPr>
          <w:rFonts w:asciiTheme="majorHAnsi" w:eastAsia="Times New Roman" w:hAnsiTheme="majorHAnsi" w:cstheme="majorHAnsi"/>
          <w:color w:val="000000"/>
          <w:szCs w:val="24"/>
          <w:lang w:val="en-US" w:eastAsia="en-US"/>
        </w:rPr>
        <w:t xml:space="preserve">által? Nem az ács ez, Mária fia </w:t>
      </w:r>
      <w:r w:rsidRPr="001D331D">
        <w:rPr>
          <w:rFonts w:asciiTheme="majorHAnsi" w:eastAsia="Times New Roman" w:hAnsiTheme="majorHAnsi" w:cstheme="majorHAnsi"/>
          <w:color w:val="000000"/>
          <w:szCs w:val="24"/>
          <w:lang w:val="en-US" w:eastAsia="en-US"/>
        </w:rPr>
        <w:t>…?” Egyszóval, konkrétan nem is Józsefet nevezik ácsnak (vagy építőmesternek, hiszen az evangélista által használt szó ezt is jelentheti), hanem Jézusról állítják, hogy ács, és a hagyomány feltételezi, hogy ezt a mesterséget Józseftől tanulta.</w:t>
      </w:r>
    </w:p>
    <w:p w14:paraId="1D620863"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Jézus gyermekségének története legterjedelmesebben Lukácsnál van leírva. Ebben a leírásban a hangsúlyos Mária és Jézus személye, Józsefet csak párszor említi Lukács. Mária az, aki az angyallal társalog, ő az, aki Erzsébetet meglátogatja, József álmairól szó sem esik. Annyi derül ki róla, hogy ő Mária jegyese. A következő említés az a mozzanat, amikor József felmegy Betlehembe várandós feleségével. Ezután a pásztorok látogatásakor írja le Lukács a nevét: „…megtalálták Máriát és Józsefet, és a jászolban fekvő kisdedet…” Az is kiderül, hogy amikor Jézust bemutatták a templomban, szintén ott voltak vele mindketten. </w:t>
      </w:r>
    </w:p>
    <w:p w14:paraId="54E87722"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Innét ugrik 12 évet Lukács, és megemlíti, hogy Jézus szülei minden évben felmentek Jeruzsálembe a Húsvétra, és ő 12 évesen ott maradt a templomban. Amikor a szülei megtalálják, anyja mondja neki, hogy „…apád és én bánkódva kerestünk.” Ezután az evangélista leírja, hogy hazament, és engedelmeskedett nekik.</w:t>
      </w:r>
    </w:p>
    <w:p w14:paraId="752F43E4"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Lukács még egy helyen említi József nevét, amikor Jézus nyilvános működésének elején leírja a családfáját, Józseftől visszafelé haladva Ádámig.</w:t>
      </w:r>
    </w:p>
    <w:p w14:paraId="314C7B4A"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József szerepe Máté leírásában a leghangsúlyosabb. Máté a családfát rögtön az evangéliuma elejére teszi, és itt említi először Józsefet.</w:t>
      </w:r>
    </w:p>
    <w:p w14:paraId="5E228A4A"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 xml:space="preserve">Jézus fogantatását Máté roppant szűkszavúan írja le és inkább József helyzetére koncentrál. Ezen a ponton mondja ki a legfontosabbat: József igaz ember. Ez a kifejezés jóval többet jelent annál, mint hogy valaki pl. nem szokott hazudni, szokása, hogy igazat mondjon. A bibliai szóhasználatban az igaz ember az Isten előtti igaz ember, aki szívből megtartja a törvényt. A törvény a választott nép életében alapvető kérdés. A pusztai vándorlás során Isten formálja őket néppé, az Ő népévé, és ennek a néppé formálásnak alapmozzanata, hogy törvényeket ad nekik. A szövetségkötés fontos mozzanata ez. Úgy maradnak meg az ő népének, Jahvéhoz tartozónak, ha megtartják a törvényt. Az egész Ószövetség annak a története, hogy miképpen szegik meg a </w:t>
      </w:r>
      <w:r w:rsidRPr="001D331D">
        <w:rPr>
          <w:rFonts w:asciiTheme="majorHAnsi" w:eastAsia="Times New Roman" w:hAnsiTheme="majorHAnsi" w:cstheme="majorHAnsi"/>
          <w:color w:val="000000"/>
          <w:szCs w:val="24"/>
          <w:lang w:val="en-US" w:eastAsia="en-US"/>
        </w:rPr>
        <w:lastRenderedPageBreak/>
        <w:t>törvényt és miképpen térnek vissza az Úrhoz. Sokszor kimerült a törvénytiszteletük abban, hogy a betűre ügyeltek, hogy szó szerint, aprólékosan betartsák a törvényt, hogy minden paragrafusát látszólag kipipálhassák, hogy na, ezt is megtartottam, azt is megtartottam, én egy törvény alapján élő ember vagyok, Isten tulajdonképpen ezért az adósom… Az igaz ember nem külsőleg tartja meg a törvényt, nem azért tartja meg, hogy Isten az adósává tegye, hanem teljes szívvel teszi mindezt. József ilyen értelemben igaz ember.</w:t>
      </w:r>
    </w:p>
    <w:p w14:paraId="6E2032DD"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Jézus fogantatásáról Máté nagyon szűkszavúan számol be, inkább József dilemmáját hangsúlyozza ki. Itt indul el egy beszédes „sorozat”, mely során az Úr angyala álomban többször is szól Józsefhez. Először akkor hallja a hangot, amikor azon gondolkodik, hogy titokban elbocsájtja Máriát, hiszen pontosan tudja, hogy ő nem lehet a születendő gyermek apja, de jegyesét sem akarja a vesztébe küldeni. Az angyal közli vele, hogy ne féljen feleségül venni Máriát, mert a benne fogant élet az Istentől van. Máté nem cifrázza József reakcióját: József felkel és úgy tesz, ahogy az Úr angyala meghagyta neki. </w:t>
      </w:r>
    </w:p>
    <w:p w14:paraId="644C3D65"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Második ilyen eset akkor történik, amikor a bölcsek látogatása után az angyal figyelmezteti Józsefet, hogy meneküljenek, mert Heródes az újszülött életére akar törni. A reakció ugyanaz: felkel és úgy cselekszik, ahogy az Úr angyala mondta.</w:t>
      </w:r>
    </w:p>
    <w:p w14:paraId="5BDC484C"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Harmadszor is álmában szól hozzá az angyal, amikor Heródes meghal. Most már visszatérhetnek az országba. És még van egy negyedik eset: arra vonatkozóan is álmában kap intést, hogy ne Júdeába költözzenek, ahol Heródes fia uralkodik, hanem az északi országrészbe, Galileába, ami biztonságosabb lesz a számukra. Így kerül a szent család a galileai Názáretbe. Ettől a ponttól kezdve Máté sem említi többé Józsefet.</w:t>
      </w:r>
    </w:p>
    <w:p w14:paraId="2CCE6813" w14:textId="77777777" w:rsidR="00163249" w:rsidRPr="001D331D" w:rsidRDefault="00163249" w:rsidP="00495F4F">
      <w:pPr>
        <w:jc w:val="both"/>
        <w:rPr>
          <w:rFonts w:asciiTheme="majorHAnsi" w:eastAsia="Times New Roman" w:hAnsiTheme="majorHAnsi" w:cstheme="majorHAnsi"/>
          <w:szCs w:val="24"/>
          <w:lang w:val="en-US" w:eastAsia="en-US"/>
        </w:rPr>
      </w:pPr>
    </w:p>
    <w:p w14:paraId="057B59ED"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Miben áll József bátorsága? Abban talán, hogy elmenekül Egyiptomba, majd onnan visszatérve, nem Júdeában telepedik le, mert ott veszélyesebb lenne nekik a lét, inkább Názáretbe megy? Ezt a magatartást nem szokás bátorságnak nevezni. Viszont a négy alkalom, amikor az angyal álmában kommunikál vele, minden esetben bátor reakciót vált ki belőle. Képzeljük magunkat a helyébe! Az első esetben az angyal azt állítja, hogy férfi közreműködése nélkül fogant a gyermek, aki Mária szíve alatt növekszik. Az égvilágon eddig sehol sem történt ilyen, Józsefnek semmiféle információja nem is lehetett erről, ez az Isten hatalmának teljes újdonsága. József viszont az Istenre figyelő, rá hallgató igaz férfi mintája, aki nem kér több magyarázatot. Felkel és teljesíti azt, amit Isten kér tőle, ebben áll az ő bátorsága. Ezt a bátorságot nevezhetjük bizalomnak, ráhagyatkozásnak is, de ne úgy képzeljük el József ráhagyatkozását, hogy az egy passzív várakozás, beletörődés lenne, „majd az Isten elrendezi a dolgot”, stb., hanem aktív cselekvés: Isten kér valamit tőle és ő megteszi. Férfiúi mivoltját úgy éli meg, hogy az Istenre hallgat, az Istennek engedelmeskedik, a rábízottak számára mindig jelen van és gondoskodó, védelmező támaszuk. A teremtő Isten gondoskodását, védelmezését közvetíti Mária és a gyermek felé.</w:t>
      </w:r>
    </w:p>
    <w:p w14:paraId="68359556"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A további álomban kapott utasítások után is ezt rögzíti az evangélista, szinte ugyanazokkal a szavakkal: fölkelt és úgy tett. Vállalja a számkivetettséget az újszülöttel és anyjával, majd van bátorsága visszaköltözni. És mindezt miért? Mert Isten ezt kéri tőle az angyalon keresztül. És kiért? Máriáért, akit – bár biztosan vágyott rá – nem ismerhetett meg úgy, mint bármelyik másik férfi a feleségét, Jézusért, akit a választott nép előtt atyaként felvállal és óv.</w:t>
      </w:r>
    </w:p>
    <w:p w14:paraId="6AAF05F1"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Ha Józsefről, mint teremtő bátorságú, dolgozó atyáról gondolkodunk, azt látjuk, hogy ő beteljesíti azt a hivatást, ami a férfi, mint családfő hivatása. Isten szavára figyel, és ha Ő megszólítja, nem keres magyarázatot tovább, elfogadja az olyan szituációkat is, amiket emberi ésszel nem tud értelmezni, és állandó tevékenységével, munkájával az üdvösségünk történetének beteljesüléséhez járul hozzá. Az atyaságot nem tudta megélni biológiai téren, de mégis atyaként éli meg az Isten által rábízott küldetést, vagyis az atyaságot éli. </w:t>
      </w:r>
    </w:p>
    <w:p w14:paraId="5783D880"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tab/>
        <w:t>Mondhatnánk, hogy könnyű volt Józsefnek. Bezzeg, ha nekünk is megsúgná Isten álmunkban ilyen konkrétan, hogy mi a terve velünk, mi aztán nem ellenkeznénk, hanem ugyanúgy, mint József, habozás nélkül engedelmeskednénk. Nézzünk magunkba! Egy valamit egész biztosan mindannyiunktól kér: legyetek szentek! Tudjuk, hogy ezt kéri tőlünk Isten, és mégis, roppant nehezünkre esik sokszor, hogy ezen az úton haladjunk. Ahelyett, hogy azt mondanánk, könnyű volt Józsefnek, azt mondhatjuk, hogy könnyű volt az angyalnak! Egy olyan ember számára kellett az Isten akaratát közvetíteni, aki teljes nyitottsággal állt mindig az Úr előtt.</w:t>
      </w:r>
    </w:p>
    <w:p w14:paraId="78157A31" w14:textId="77777777" w:rsidR="00163249" w:rsidRPr="001D331D" w:rsidRDefault="00163249" w:rsidP="00495F4F">
      <w:pPr>
        <w:spacing w:after="240"/>
        <w:jc w:val="both"/>
        <w:rPr>
          <w:rFonts w:asciiTheme="majorHAnsi" w:eastAsia="Times New Roman" w:hAnsiTheme="majorHAnsi" w:cstheme="majorHAnsi"/>
          <w:szCs w:val="24"/>
          <w:lang w:val="en-US" w:eastAsia="en-US"/>
        </w:rPr>
      </w:pPr>
    </w:p>
    <w:p w14:paraId="6AFDA5E1" w14:textId="77777777" w:rsidR="00163249" w:rsidRPr="001D331D" w:rsidRDefault="00163249" w:rsidP="00495F4F">
      <w:pPr>
        <w:jc w:val="both"/>
        <w:rPr>
          <w:rFonts w:asciiTheme="majorHAnsi" w:eastAsia="Times New Roman" w:hAnsiTheme="majorHAnsi" w:cstheme="majorHAnsi"/>
          <w:szCs w:val="24"/>
          <w:lang w:val="en-US" w:eastAsia="en-US"/>
        </w:rPr>
      </w:pPr>
      <w:r w:rsidRPr="001D331D">
        <w:rPr>
          <w:rFonts w:asciiTheme="majorHAnsi" w:eastAsia="Times New Roman" w:hAnsiTheme="majorHAnsi" w:cstheme="majorHAnsi"/>
          <w:color w:val="000000"/>
          <w:szCs w:val="24"/>
          <w:lang w:val="en-US" w:eastAsia="en-US"/>
        </w:rPr>
        <w:lastRenderedPageBreak/>
        <w:t>Még ami lehetne: </w:t>
      </w:r>
    </w:p>
    <w:p w14:paraId="1FD1A126"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Teremtésvédelem</w:t>
      </w:r>
    </w:p>
    <w:p w14:paraId="482004BF"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Elköteleződni, felelősnek lenni</w:t>
      </w:r>
    </w:p>
    <w:p w14:paraId="0F62FA57"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Bátorság a nehézségek idején - a mélyvíz kihozhatja belőlünk a legjobbat</w:t>
      </w:r>
    </w:p>
    <w:p w14:paraId="632AA51C"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A munkások példaképe - az emberi munka az Isteninek folytatása</w:t>
      </w:r>
    </w:p>
    <w:p w14:paraId="760D0447"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a munka, mint szeretet kifejezése</w:t>
      </w:r>
    </w:p>
    <w:p w14:paraId="6C6A0137" w14:textId="77777777" w:rsidR="00163249" w:rsidRPr="001D331D" w:rsidRDefault="00163249" w:rsidP="00495F4F">
      <w:pPr>
        <w:numPr>
          <w:ilvl w:val="0"/>
          <w:numId w:val="9"/>
        </w:numPr>
        <w:jc w:val="both"/>
        <w:textAlignment w:val="baseline"/>
        <w:rPr>
          <w:rFonts w:asciiTheme="majorHAnsi" w:eastAsia="Times New Roman" w:hAnsiTheme="majorHAnsi" w:cstheme="majorHAnsi"/>
          <w:color w:val="000000"/>
          <w:szCs w:val="24"/>
          <w:lang w:val="en-US" w:eastAsia="en-US"/>
        </w:rPr>
      </w:pPr>
      <w:r w:rsidRPr="001D331D">
        <w:rPr>
          <w:rFonts w:asciiTheme="majorHAnsi" w:eastAsia="Times New Roman" w:hAnsiTheme="majorHAnsi" w:cstheme="majorHAnsi"/>
          <w:color w:val="000000"/>
          <w:szCs w:val="24"/>
          <w:lang w:val="en-US" w:eastAsia="en-US"/>
        </w:rPr>
        <w:t>a hétköznapok tisztelete</w:t>
      </w:r>
    </w:p>
    <w:p w14:paraId="244FAA57" w14:textId="59C05E57" w:rsidR="00B66586" w:rsidRPr="001D331D" w:rsidRDefault="00A757C8" w:rsidP="00495F4F">
      <w:pPr>
        <w:pStyle w:val="NormlWeb"/>
        <w:spacing w:before="0" w:beforeAutospacing="0" w:after="0" w:afterAutospacing="0"/>
        <w:jc w:val="both"/>
        <w:rPr>
          <w:rFonts w:asciiTheme="majorHAnsi" w:hAnsiTheme="majorHAnsi" w:cstheme="majorHAnsi"/>
        </w:rPr>
      </w:pPr>
      <w:r w:rsidRPr="001D331D">
        <w:rPr>
          <w:rFonts w:asciiTheme="majorHAnsi" w:hAnsiTheme="majorHAnsi" w:cstheme="majorHAnsi"/>
        </w:rPr>
        <w:t xml:space="preserve"> </w:t>
      </w:r>
    </w:p>
    <w:sectPr w:rsidR="00B66586" w:rsidRPr="001D331D" w:rsidSect="00A757C8">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4952" w14:textId="77777777" w:rsidR="00CF5C68" w:rsidRDefault="00CF5C68" w:rsidP="00DC5291">
      <w:r>
        <w:separator/>
      </w:r>
    </w:p>
  </w:endnote>
  <w:endnote w:type="continuationSeparator" w:id="0">
    <w:p w14:paraId="25DD7A9F" w14:textId="77777777" w:rsidR="00CF5C68" w:rsidRDefault="00CF5C6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BA0C41" w:rsidRDefault="00BA0C41">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20502ACA" w:rsidR="00BA0C41" w:rsidRDefault="00BA0C41">
        <w:pPr>
          <w:pStyle w:val="llb"/>
          <w:jc w:val="right"/>
        </w:pPr>
        <w:r>
          <w:fldChar w:fldCharType="begin"/>
        </w:r>
        <w:r>
          <w:instrText>PAGE   \* MERGEFORMAT</w:instrText>
        </w:r>
        <w:r>
          <w:fldChar w:fldCharType="separate"/>
        </w:r>
        <w:r w:rsidR="00F415F0">
          <w:rPr>
            <w:noProof/>
          </w:rPr>
          <w:t>3</w:t>
        </w:r>
        <w:r>
          <w:fldChar w:fldCharType="end"/>
        </w:r>
      </w:p>
    </w:sdtContent>
  </w:sdt>
  <w:p w14:paraId="29BA04A7" w14:textId="77777777" w:rsidR="00BA0C41" w:rsidRDefault="00BA0C4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AD9F7" w14:textId="77777777" w:rsidR="00CF5C68" w:rsidRDefault="00CF5C68" w:rsidP="00DC5291">
      <w:r>
        <w:separator/>
      </w:r>
    </w:p>
  </w:footnote>
  <w:footnote w:type="continuationSeparator" w:id="0">
    <w:p w14:paraId="363C1D8B" w14:textId="77777777" w:rsidR="00CF5C68" w:rsidRDefault="00CF5C6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BA0C41" w:rsidRDefault="00BA0C41" w:rsidP="008A797D">
    <w:pPr>
      <w:pStyle w:val="lfej"/>
      <w:spacing w:line="140" w:lineRule="exact"/>
    </w:pPr>
  </w:p>
  <w:p w14:paraId="23CB9552" w14:textId="77777777" w:rsidR="00BA0C41" w:rsidRDefault="00BA0C41" w:rsidP="008A797D">
    <w:pPr>
      <w:pStyle w:val="lfej"/>
      <w:spacing w:line="140" w:lineRule="exact"/>
    </w:pPr>
  </w:p>
  <w:p w14:paraId="59173E3E" w14:textId="1AFB0D61" w:rsidR="00BA0C41" w:rsidRDefault="00BA0C41" w:rsidP="002376DA">
    <w:pPr>
      <w:pStyle w:val="lfej"/>
      <w:spacing w:line="240" w:lineRule="exact"/>
      <w:rPr>
        <w:sz w:val="22"/>
      </w:rPr>
    </w:pPr>
    <w:r w:rsidRPr="008A797D">
      <w:rPr>
        <w:sz w:val="22"/>
      </w:rPr>
      <w:t>Forrás: mente.hu (Váci Egyházmegyei Ifjúsági Lelkészség és a VIFI Alapítvány szolgálatában)</w:t>
    </w:r>
  </w:p>
  <w:p w14:paraId="2C3D1137" w14:textId="77777777" w:rsidR="00BA0C41" w:rsidRDefault="00BA0C41" w:rsidP="00CF570F">
    <w:pPr>
      <w:pStyle w:val="lfej"/>
      <w:spacing w:line="240" w:lineRule="exact"/>
      <w:jc w:val="center"/>
      <w:rPr>
        <w:sz w:val="22"/>
      </w:rPr>
    </w:pPr>
  </w:p>
  <w:p w14:paraId="6DC24E86" w14:textId="48705D39" w:rsidR="00BA0C41" w:rsidRPr="0062275B" w:rsidRDefault="00BA0C41" w:rsidP="0062275B">
    <w:pPr>
      <w:spacing w:after="240" w:line="200" w:lineRule="exact"/>
      <w:ind w:right="282"/>
      <w:rPr>
        <w:rFonts w:eastAsia="Times New Roman"/>
        <w:color w:val="000000"/>
        <w:sz w:val="22"/>
        <w:szCs w:val="24"/>
        <w:shd w:val="clear" w:color="auto" w:fill="FFFFFF"/>
      </w:rPr>
    </w:pPr>
    <w:r w:rsidRPr="00CF570F">
      <w:rPr>
        <w:rFonts w:eastAsia="Times New Roman"/>
        <w:color w:val="000000"/>
        <w:sz w:val="18"/>
        <w:szCs w:val="18"/>
        <w:shd w:val="clear" w:color="auto" w:fill="FFFFFF"/>
      </w:rPr>
      <w:t xml:space="preserve">Tartalmaink változtatás nélkül, kizárólag evangelizációs céllal, továbbá </w:t>
    </w:r>
    <w:r w:rsidRPr="0062275B">
      <w:rPr>
        <w:rFonts w:eastAsia="Times New Roman"/>
        <w:color w:val="000000"/>
        <w:sz w:val="18"/>
        <w:szCs w:val="18"/>
        <w:shd w:val="clear" w:color="auto" w:fill="FFFFFF"/>
      </w:rPr>
      <w:t xml:space="preserve">a </w:t>
    </w:r>
    <w:hyperlink r:id="rId1" w:tgtFrame="_blank" w:history="1">
      <w:r w:rsidRPr="0062275B">
        <w:rPr>
          <w:rFonts w:eastAsia="Times New Roman"/>
          <w:color w:val="1155CC"/>
          <w:sz w:val="18"/>
          <w:szCs w:val="18"/>
          <w:u w:val="single"/>
          <w:shd w:val="clear" w:color="auto" w:fill="FFFFFF"/>
        </w:rPr>
        <w:t>mente.hu</w:t>
      </w:r>
    </w:hyperlink>
    <w:r w:rsidRPr="00CF570F">
      <w:rPr>
        <w:rFonts w:eastAsia="Times New Roman"/>
        <w:color w:val="000000"/>
        <w:sz w:val="18"/>
        <w:szCs w:val="18"/>
        <w:shd w:val="clear" w:color="auto" w:fill="FFFFFF"/>
      </w:rPr>
      <w:t xml:space="preserve"> forrás,</w:t>
    </w:r>
    <w:r>
      <w:rPr>
        <w:rFonts w:eastAsia="Times New Roman"/>
        <w:color w:val="000000"/>
        <w:sz w:val="18"/>
        <w:szCs w:val="18"/>
        <w:shd w:val="clear" w:color="auto" w:fill="FFFFFF"/>
      </w:rPr>
      <w:t xml:space="preserve"> </w:t>
    </w:r>
    <w:r w:rsidRPr="00CF570F">
      <w:rPr>
        <w:rFonts w:eastAsia="Times New Roman"/>
        <w:color w:val="000000"/>
        <w:sz w:val="18"/>
        <w:szCs w:val="18"/>
        <w:shd w:val="clear" w:color="auto" w:fill="FFFFFF"/>
      </w:rPr>
      <w:t xml:space="preserve">valamint a szerzők megjelölésével </w:t>
    </w:r>
    <w:r w:rsidRPr="0062275B">
      <w:rPr>
        <w:rFonts w:eastAsia="Times New Roman"/>
        <w:color w:val="000000"/>
        <w:sz w:val="18"/>
        <w:szCs w:val="18"/>
        <w:shd w:val="clear" w:color="auto" w:fill="FFFFFF"/>
      </w:rPr>
      <w:t>használhatók</w:t>
    </w:r>
    <w:r w:rsidRPr="00CF570F">
      <w:rPr>
        <w:rFonts w:eastAsia="Times New Roman"/>
        <w:color w:val="000000"/>
        <w:sz w:val="18"/>
        <w:szCs w:val="18"/>
        <w:shd w:val="clear" w:color="auto" w:fill="FFFFFF"/>
      </w:rPr>
      <w:t xml:space="preserve"> fel, bárminemű (akár közvetett) jövedelemszerzés vagy jövedelemfokozás célját kizárva.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FB1"/>
    <w:multiLevelType w:val="multilevel"/>
    <w:tmpl w:val="454613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90B89"/>
    <w:multiLevelType w:val="multilevel"/>
    <w:tmpl w:val="6FB60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1433C"/>
    <w:multiLevelType w:val="multilevel"/>
    <w:tmpl w:val="32B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A09E4"/>
    <w:multiLevelType w:val="multilevel"/>
    <w:tmpl w:val="3DE2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B1A64B9"/>
    <w:multiLevelType w:val="multilevel"/>
    <w:tmpl w:val="9CFC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25A8F"/>
    <w:multiLevelType w:val="multilevel"/>
    <w:tmpl w:val="D424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D6E39"/>
    <w:multiLevelType w:val="multilevel"/>
    <w:tmpl w:val="B95E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F80AAC"/>
    <w:multiLevelType w:val="multilevel"/>
    <w:tmpl w:val="4322D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0"/>
    <w:lvlOverride w:ilvl="0">
      <w:lvl w:ilvl="0">
        <w:numFmt w:val="decimal"/>
        <w:lvlText w:val="%1."/>
        <w:lvlJc w:val="left"/>
      </w:lvl>
    </w:lvlOverride>
  </w:num>
  <w:num w:numId="6">
    <w:abstractNumId w:val="7"/>
  </w:num>
  <w:num w:numId="7">
    <w:abstractNumId w:val="1"/>
    <w:lvlOverride w:ilvl="0">
      <w:lvl w:ilvl="0">
        <w:numFmt w:val="decimal"/>
        <w:lvlText w:val="%1."/>
        <w:lvlJc w:val="left"/>
      </w:lvl>
    </w:lvlOverride>
  </w:num>
  <w:num w:numId="8">
    <w:abstractNumId w:val="8"/>
    <w:lvlOverride w:ilvl="0">
      <w:lvl w:ilvl="0">
        <w:numFmt w:val="upperLetter"/>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154BB"/>
    <w:rsid w:val="00136B64"/>
    <w:rsid w:val="001377AB"/>
    <w:rsid w:val="00163249"/>
    <w:rsid w:val="001D331D"/>
    <w:rsid w:val="001D7A4E"/>
    <w:rsid w:val="001E4D6C"/>
    <w:rsid w:val="0020640F"/>
    <w:rsid w:val="00221B5D"/>
    <w:rsid w:val="002376DA"/>
    <w:rsid w:val="002411E9"/>
    <w:rsid w:val="00261B0F"/>
    <w:rsid w:val="00281892"/>
    <w:rsid w:val="00291D68"/>
    <w:rsid w:val="002A3124"/>
    <w:rsid w:val="002C53DA"/>
    <w:rsid w:val="002D558E"/>
    <w:rsid w:val="002D6176"/>
    <w:rsid w:val="00305BDF"/>
    <w:rsid w:val="00373E3A"/>
    <w:rsid w:val="00383E07"/>
    <w:rsid w:val="00393341"/>
    <w:rsid w:val="003B7F82"/>
    <w:rsid w:val="003F607F"/>
    <w:rsid w:val="00402CA2"/>
    <w:rsid w:val="00482C29"/>
    <w:rsid w:val="00492C2B"/>
    <w:rsid w:val="00495F4F"/>
    <w:rsid w:val="00526AAF"/>
    <w:rsid w:val="00563804"/>
    <w:rsid w:val="005668BF"/>
    <w:rsid w:val="0057084B"/>
    <w:rsid w:val="00597783"/>
    <w:rsid w:val="005A307F"/>
    <w:rsid w:val="005C0F32"/>
    <w:rsid w:val="005D1889"/>
    <w:rsid w:val="005E0180"/>
    <w:rsid w:val="00600282"/>
    <w:rsid w:val="00612289"/>
    <w:rsid w:val="0062275B"/>
    <w:rsid w:val="00643D20"/>
    <w:rsid w:val="00660588"/>
    <w:rsid w:val="006E7EFB"/>
    <w:rsid w:val="00724D42"/>
    <w:rsid w:val="00734543"/>
    <w:rsid w:val="007439F0"/>
    <w:rsid w:val="00753933"/>
    <w:rsid w:val="00787663"/>
    <w:rsid w:val="007D385B"/>
    <w:rsid w:val="00804290"/>
    <w:rsid w:val="00820B9D"/>
    <w:rsid w:val="00874976"/>
    <w:rsid w:val="008753E6"/>
    <w:rsid w:val="00890D34"/>
    <w:rsid w:val="008A797D"/>
    <w:rsid w:val="009B2892"/>
    <w:rsid w:val="009C1D07"/>
    <w:rsid w:val="009E734A"/>
    <w:rsid w:val="00A07B03"/>
    <w:rsid w:val="00A12037"/>
    <w:rsid w:val="00A20D8A"/>
    <w:rsid w:val="00A34B18"/>
    <w:rsid w:val="00A4105F"/>
    <w:rsid w:val="00A757C8"/>
    <w:rsid w:val="00A76A84"/>
    <w:rsid w:val="00A93E24"/>
    <w:rsid w:val="00AA0640"/>
    <w:rsid w:val="00AF341D"/>
    <w:rsid w:val="00AF5C9D"/>
    <w:rsid w:val="00B11BE8"/>
    <w:rsid w:val="00B22759"/>
    <w:rsid w:val="00B278A8"/>
    <w:rsid w:val="00B33671"/>
    <w:rsid w:val="00B63657"/>
    <w:rsid w:val="00B66586"/>
    <w:rsid w:val="00B70E57"/>
    <w:rsid w:val="00B939E4"/>
    <w:rsid w:val="00B958FD"/>
    <w:rsid w:val="00BA0C41"/>
    <w:rsid w:val="00BA1993"/>
    <w:rsid w:val="00BA5A15"/>
    <w:rsid w:val="00BC2B7A"/>
    <w:rsid w:val="00BC5213"/>
    <w:rsid w:val="00BE6DB8"/>
    <w:rsid w:val="00C22699"/>
    <w:rsid w:val="00C532E0"/>
    <w:rsid w:val="00C53D89"/>
    <w:rsid w:val="00C70B1D"/>
    <w:rsid w:val="00C75887"/>
    <w:rsid w:val="00C81659"/>
    <w:rsid w:val="00C97E14"/>
    <w:rsid w:val="00CA6047"/>
    <w:rsid w:val="00CC1BAE"/>
    <w:rsid w:val="00CF26EA"/>
    <w:rsid w:val="00CF570F"/>
    <w:rsid w:val="00CF5C49"/>
    <w:rsid w:val="00CF5C68"/>
    <w:rsid w:val="00D32A1D"/>
    <w:rsid w:val="00D46E0B"/>
    <w:rsid w:val="00DA0FC2"/>
    <w:rsid w:val="00DC5124"/>
    <w:rsid w:val="00DC5291"/>
    <w:rsid w:val="00E21568"/>
    <w:rsid w:val="00E228D7"/>
    <w:rsid w:val="00E62B29"/>
    <w:rsid w:val="00E64A0D"/>
    <w:rsid w:val="00E8293F"/>
    <w:rsid w:val="00E864AC"/>
    <w:rsid w:val="00EB297C"/>
    <w:rsid w:val="00EB4B6F"/>
    <w:rsid w:val="00EC5A50"/>
    <w:rsid w:val="00F00565"/>
    <w:rsid w:val="00F204BF"/>
    <w:rsid w:val="00F415F0"/>
    <w:rsid w:val="00F91F58"/>
    <w:rsid w:val="00FA6C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15CE29B6-C136-495C-BEA6-C497C9E2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styleId="Hiperhivatkozs">
    <w:name w:val="Hyperlink"/>
    <w:basedOn w:val="Bekezdsalapbettpusa"/>
    <w:uiPriority w:val="99"/>
    <w:semiHidden/>
    <w:unhideWhenUsed/>
    <w:rsid w:val="00CF570F"/>
    <w:rPr>
      <w:color w:val="0000FF"/>
      <w:u w:val="single"/>
    </w:rPr>
  </w:style>
  <w:style w:type="paragraph" w:styleId="Lbjegyzetszveg">
    <w:name w:val="footnote text"/>
    <w:basedOn w:val="Norml"/>
    <w:link w:val="LbjegyzetszvegChar"/>
    <w:uiPriority w:val="99"/>
    <w:semiHidden/>
    <w:unhideWhenUsed/>
    <w:rsid w:val="00E64A0D"/>
    <w:rPr>
      <w:sz w:val="20"/>
      <w:szCs w:val="20"/>
    </w:rPr>
  </w:style>
  <w:style w:type="character" w:customStyle="1" w:styleId="LbjegyzetszvegChar">
    <w:name w:val="Lábjegyzetszöveg Char"/>
    <w:basedOn w:val="Bekezdsalapbettpusa"/>
    <w:link w:val="Lbjegyzetszveg"/>
    <w:uiPriority w:val="99"/>
    <w:semiHidden/>
    <w:rsid w:val="00E64A0D"/>
    <w:rPr>
      <w:sz w:val="20"/>
      <w:szCs w:val="20"/>
    </w:rPr>
  </w:style>
  <w:style w:type="character" w:styleId="Lbjegyzet-hivatkozs">
    <w:name w:val="footnote reference"/>
    <w:basedOn w:val="Bekezdsalapbettpusa"/>
    <w:uiPriority w:val="99"/>
    <w:semiHidden/>
    <w:unhideWhenUsed/>
    <w:rsid w:val="00E64A0D"/>
    <w:rPr>
      <w:vertAlign w:val="superscript"/>
    </w:rPr>
  </w:style>
  <w:style w:type="character" w:customStyle="1" w:styleId="verstarle">
    <w:name w:val="verstar_le_"/>
    <w:basedOn w:val="Bekezdsalapbettpusa"/>
    <w:rsid w:val="00B939E4"/>
  </w:style>
  <w:style w:type="character" w:customStyle="1" w:styleId="apple-tab-span">
    <w:name w:val="apple-tab-span"/>
    <w:basedOn w:val="Bekezdsalapbettpusa"/>
    <w:rsid w:val="0016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8157">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sChild>
            <w:div w:id="1067652661">
              <w:marLeft w:val="0"/>
              <w:marRight w:val="0"/>
              <w:marTop w:val="0"/>
              <w:marBottom w:val="180"/>
              <w:divBdr>
                <w:top w:val="none" w:sz="0" w:space="0" w:color="auto"/>
                <w:left w:val="none" w:sz="0" w:space="0" w:color="auto"/>
                <w:bottom w:val="none" w:sz="0" w:space="0" w:color="auto"/>
                <w:right w:val="none" w:sz="0" w:space="0" w:color="auto"/>
              </w:divBdr>
            </w:div>
          </w:divsChild>
        </w:div>
        <w:div w:id="1070226339">
          <w:marLeft w:val="0"/>
          <w:marRight w:val="0"/>
          <w:marTop w:val="0"/>
          <w:marBottom w:val="0"/>
          <w:divBdr>
            <w:top w:val="none" w:sz="0" w:space="0" w:color="auto"/>
            <w:left w:val="none" w:sz="0" w:space="0" w:color="auto"/>
            <w:bottom w:val="none" w:sz="0" w:space="0" w:color="auto"/>
            <w:right w:val="none" w:sz="0" w:space="0" w:color="auto"/>
          </w:divBdr>
          <w:divsChild>
            <w:div w:id="678965727">
              <w:marLeft w:val="0"/>
              <w:marRight w:val="0"/>
              <w:marTop w:val="0"/>
              <w:marBottom w:val="0"/>
              <w:divBdr>
                <w:top w:val="none" w:sz="0" w:space="0" w:color="auto"/>
                <w:left w:val="none" w:sz="0" w:space="0" w:color="auto"/>
                <w:bottom w:val="none" w:sz="0" w:space="0" w:color="auto"/>
                <w:right w:val="none" w:sz="0" w:space="0" w:color="auto"/>
              </w:divBdr>
              <w:divsChild>
                <w:div w:id="308246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46566690">
          <w:marLeft w:val="0"/>
          <w:marRight w:val="0"/>
          <w:marTop w:val="0"/>
          <w:marBottom w:val="0"/>
          <w:divBdr>
            <w:top w:val="none" w:sz="0" w:space="0" w:color="auto"/>
            <w:left w:val="none" w:sz="0" w:space="0" w:color="auto"/>
            <w:bottom w:val="none" w:sz="0" w:space="0" w:color="auto"/>
            <w:right w:val="none" w:sz="0" w:space="0" w:color="auto"/>
          </w:divBdr>
          <w:divsChild>
            <w:div w:id="8470663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389157973">
      <w:bodyDiv w:val="1"/>
      <w:marLeft w:val="0"/>
      <w:marRight w:val="0"/>
      <w:marTop w:val="0"/>
      <w:marBottom w:val="0"/>
      <w:divBdr>
        <w:top w:val="none" w:sz="0" w:space="0" w:color="auto"/>
        <w:left w:val="none" w:sz="0" w:space="0" w:color="auto"/>
        <w:bottom w:val="none" w:sz="0" w:space="0" w:color="auto"/>
        <w:right w:val="none" w:sz="0" w:space="0" w:color="auto"/>
      </w:divBdr>
    </w:div>
    <w:div w:id="619141484">
      <w:bodyDiv w:val="1"/>
      <w:marLeft w:val="0"/>
      <w:marRight w:val="0"/>
      <w:marTop w:val="0"/>
      <w:marBottom w:val="0"/>
      <w:divBdr>
        <w:top w:val="none" w:sz="0" w:space="0" w:color="auto"/>
        <w:left w:val="none" w:sz="0" w:space="0" w:color="auto"/>
        <w:bottom w:val="none" w:sz="0" w:space="0" w:color="auto"/>
        <w:right w:val="none" w:sz="0" w:space="0" w:color="auto"/>
      </w:divBdr>
    </w:div>
    <w:div w:id="742531169">
      <w:bodyDiv w:val="1"/>
      <w:marLeft w:val="0"/>
      <w:marRight w:val="0"/>
      <w:marTop w:val="0"/>
      <w:marBottom w:val="0"/>
      <w:divBdr>
        <w:top w:val="none" w:sz="0" w:space="0" w:color="auto"/>
        <w:left w:val="none" w:sz="0" w:space="0" w:color="auto"/>
        <w:bottom w:val="none" w:sz="0" w:space="0" w:color="auto"/>
        <w:right w:val="none" w:sz="0" w:space="0" w:color="auto"/>
      </w:divBdr>
    </w:div>
    <w:div w:id="1048188965">
      <w:bodyDiv w:val="1"/>
      <w:marLeft w:val="0"/>
      <w:marRight w:val="0"/>
      <w:marTop w:val="0"/>
      <w:marBottom w:val="0"/>
      <w:divBdr>
        <w:top w:val="none" w:sz="0" w:space="0" w:color="auto"/>
        <w:left w:val="none" w:sz="0" w:space="0" w:color="auto"/>
        <w:bottom w:val="none" w:sz="0" w:space="0" w:color="auto"/>
        <w:right w:val="none" w:sz="0" w:space="0" w:color="auto"/>
      </w:divBdr>
    </w:div>
    <w:div w:id="1065567295">
      <w:bodyDiv w:val="1"/>
      <w:marLeft w:val="0"/>
      <w:marRight w:val="0"/>
      <w:marTop w:val="0"/>
      <w:marBottom w:val="0"/>
      <w:divBdr>
        <w:top w:val="none" w:sz="0" w:space="0" w:color="auto"/>
        <w:left w:val="none" w:sz="0" w:space="0" w:color="auto"/>
        <w:bottom w:val="none" w:sz="0" w:space="0" w:color="auto"/>
        <w:right w:val="none" w:sz="0" w:space="0" w:color="auto"/>
      </w:divBdr>
    </w:div>
    <w:div w:id="1189639061">
      <w:bodyDiv w:val="1"/>
      <w:marLeft w:val="0"/>
      <w:marRight w:val="0"/>
      <w:marTop w:val="0"/>
      <w:marBottom w:val="0"/>
      <w:divBdr>
        <w:top w:val="none" w:sz="0" w:space="0" w:color="auto"/>
        <w:left w:val="none" w:sz="0" w:space="0" w:color="auto"/>
        <w:bottom w:val="none" w:sz="0" w:space="0" w:color="auto"/>
        <w:right w:val="none" w:sz="0" w:space="0" w:color="auto"/>
      </w:divBdr>
    </w:div>
    <w:div w:id="1384019394">
      <w:bodyDiv w:val="1"/>
      <w:marLeft w:val="0"/>
      <w:marRight w:val="0"/>
      <w:marTop w:val="0"/>
      <w:marBottom w:val="0"/>
      <w:divBdr>
        <w:top w:val="none" w:sz="0" w:space="0" w:color="auto"/>
        <w:left w:val="none" w:sz="0" w:space="0" w:color="auto"/>
        <w:bottom w:val="none" w:sz="0" w:space="0" w:color="auto"/>
        <w:right w:val="none" w:sz="0" w:space="0" w:color="auto"/>
      </w:divBdr>
    </w:div>
    <w:div w:id="1562596157">
      <w:bodyDiv w:val="1"/>
      <w:marLeft w:val="0"/>
      <w:marRight w:val="0"/>
      <w:marTop w:val="0"/>
      <w:marBottom w:val="0"/>
      <w:divBdr>
        <w:top w:val="none" w:sz="0" w:space="0" w:color="auto"/>
        <w:left w:val="none" w:sz="0" w:space="0" w:color="auto"/>
        <w:bottom w:val="none" w:sz="0" w:space="0" w:color="auto"/>
        <w:right w:val="none" w:sz="0" w:space="0" w:color="auto"/>
      </w:divBdr>
    </w:div>
    <w:div w:id="1702587829">
      <w:bodyDiv w:val="1"/>
      <w:marLeft w:val="0"/>
      <w:marRight w:val="0"/>
      <w:marTop w:val="0"/>
      <w:marBottom w:val="0"/>
      <w:divBdr>
        <w:top w:val="none" w:sz="0" w:space="0" w:color="auto"/>
        <w:left w:val="none" w:sz="0" w:space="0" w:color="auto"/>
        <w:bottom w:val="none" w:sz="0" w:space="0" w:color="auto"/>
        <w:right w:val="none" w:sz="0" w:space="0" w:color="auto"/>
      </w:divBdr>
    </w:div>
    <w:div w:id="1702704153">
      <w:bodyDiv w:val="1"/>
      <w:marLeft w:val="0"/>
      <w:marRight w:val="0"/>
      <w:marTop w:val="0"/>
      <w:marBottom w:val="0"/>
      <w:divBdr>
        <w:top w:val="none" w:sz="0" w:space="0" w:color="auto"/>
        <w:left w:val="none" w:sz="0" w:space="0" w:color="auto"/>
        <w:bottom w:val="none" w:sz="0" w:space="0" w:color="auto"/>
        <w:right w:val="none" w:sz="0" w:space="0" w:color="auto"/>
      </w:divBdr>
    </w:div>
    <w:div w:id="1864202666">
      <w:bodyDiv w:val="1"/>
      <w:marLeft w:val="0"/>
      <w:marRight w:val="0"/>
      <w:marTop w:val="0"/>
      <w:marBottom w:val="0"/>
      <w:divBdr>
        <w:top w:val="none" w:sz="0" w:space="0" w:color="auto"/>
        <w:left w:val="none" w:sz="0" w:space="0" w:color="auto"/>
        <w:bottom w:val="none" w:sz="0" w:space="0" w:color="auto"/>
        <w:right w:val="none" w:sz="0" w:space="0" w:color="auto"/>
      </w:divBdr>
    </w:div>
    <w:div w:id="1925795066">
      <w:bodyDiv w:val="1"/>
      <w:marLeft w:val="0"/>
      <w:marRight w:val="0"/>
      <w:marTop w:val="0"/>
      <w:marBottom w:val="0"/>
      <w:divBdr>
        <w:top w:val="none" w:sz="0" w:space="0" w:color="auto"/>
        <w:left w:val="none" w:sz="0" w:space="0" w:color="auto"/>
        <w:bottom w:val="none" w:sz="0" w:space="0" w:color="auto"/>
        <w:right w:val="none" w:sz="0" w:space="0" w:color="auto"/>
      </w:divBdr>
    </w:div>
    <w:div w:id="1954507650">
      <w:bodyDiv w:val="1"/>
      <w:marLeft w:val="0"/>
      <w:marRight w:val="0"/>
      <w:marTop w:val="0"/>
      <w:marBottom w:val="0"/>
      <w:divBdr>
        <w:top w:val="none" w:sz="0" w:space="0" w:color="auto"/>
        <w:left w:val="none" w:sz="0" w:space="0" w:color="auto"/>
        <w:bottom w:val="none" w:sz="0" w:space="0" w:color="auto"/>
        <w:right w:val="none" w:sz="0" w:space="0" w:color="auto"/>
      </w:divBdr>
    </w:div>
    <w:div w:id="2088719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mente.h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E7855B4A1C23414AB2508DB259782AFD"/>
        <w:category>
          <w:name w:val="Általános"/>
          <w:gallery w:val="placeholder"/>
        </w:category>
        <w:types>
          <w:type w:val="bbPlcHdr"/>
        </w:types>
        <w:behaviors>
          <w:behavior w:val="content"/>
        </w:behaviors>
        <w:guid w:val="{93495CD8-4CC0-4663-84DD-1423D8ABB8C2}"/>
      </w:docPartPr>
      <w:docPartBody>
        <w:p w:rsidR="000D0699" w:rsidRDefault="000D0699" w:rsidP="000D0699">
          <w:pPr>
            <w:pStyle w:val="E7855B4A1C23414AB2508DB259782AFD"/>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C3B81"/>
    <w:rsid w:val="000D0699"/>
    <w:rsid w:val="000E52A1"/>
    <w:rsid w:val="00163B52"/>
    <w:rsid w:val="002F6CF1"/>
    <w:rsid w:val="003C616A"/>
    <w:rsid w:val="0049043B"/>
    <w:rsid w:val="004C6CDA"/>
    <w:rsid w:val="00550ABD"/>
    <w:rsid w:val="006957D3"/>
    <w:rsid w:val="006C393D"/>
    <w:rsid w:val="00715B58"/>
    <w:rsid w:val="009754B1"/>
    <w:rsid w:val="009C50F7"/>
    <w:rsid w:val="009D17C5"/>
    <w:rsid w:val="00A417B3"/>
    <w:rsid w:val="00A62A92"/>
    <w:rsid w:val="00A834DB"/>
    <w:rsid w:val="00A843D6"/>
    <w:rsid w:val="00AA063D"/>
    <w:rsid w:val="00B52CD3"/>
    <w:rsid w:val="00B5630E"/>
    <w:rsid w:val="00D11F97"/>
    <w:rsid w:val="00DB5B94"/>
    <w:rsid w:val="00DE74F4"/>
    <w:rsid w:val="00E92C27"/>
    <w:rsid w:val="00F21324"/>
    <w:rsid w:val="00F91D45"/>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D0699"/>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7855B4A1C23414AB2508DB259782AFD">
    <w:name w:val="E7855B4A1C23414AB2508DB259782AFD"/>
    <w:rsid w:val="000D069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95A37-80E2-43A4-BCBE-82826CE7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1280</Words>
  <Characters>7300</Characters>
  <Application>Microsoft Office Word</Application>
  <DocSecurity>0</DocSecurity>
  <Lines>60</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User</cp:lastModifiedBy>
  <cp:revision>7</cp:revision>
  <dcterms:created xsi:type="dcterms:W3CDTF">2022-01-31T19:54:00Z</dcterms:created>
  <dcterms:modified xsi:type="dcterms:W3CDTF">2022-04-23T11:44:00Z</dcterms:modified>
</cp:coreProperties>
</file>