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59A3DD62" w14:textId="77777777" w:rsidR="00261B0F" w:rsidRDefault="00B66586" w:rsidP="00EC5A50">
            <w:pPr>
              <w:rPr>
                <w:b/>
                <w:sz w:val="28"/>
                <w:szCs w:val="28"/>
              </w:rPr>
            </w:pPr>
            <w:r>
              <w:rPr>
                <w:b/>
                <w:sz w:val="28"/>
                <w:szCs w:val="28"/>
              </w:rPr>
              <w:t>Elem tartalma</w:t>
            </w:r>
            <w:r w:rsidR="00EC5A50">
              <w:rPr>
                <w:b/>
                <w:sz w:val="28"/>
                <w:szCs w:val="28"/>
              </w:rPr>
              <w:t>:</w:t>
            </w:r>
            <w:r w:rsidR="00192D49">
              <w:rPr>
                <w:b/>
                <w:sz w:val="28"/>
                <w:szCs w:val="28"/>
              </w:rPr>
              <w:t xml:space="preserve"> Tanúságtétel</w:t>
            </w:r>
          </w:p>
          <w:p w14:paraId="7B9ECA47" w14:textId="340255E0" w:rsidR="00192D49" w:rsidRPr="00192D49" w:rsidRDefault="00192D49" w:rsidP="00EC5A50">
            <w:pPr>
              <w:rPr>
                <w:rFonts w:asciiTheme="majorHAnsi" w:hAnsiTheme="majorHAnsi"/>
                <w:sz w:val="20"/>
                <w:szCs w:val="20"/>
              </w:rPr>
            </w:pPr>
            <w:r w:rsidRPr="00192D49">
              <w:rPr>
                <w:rFonts w:asciiTheme="majorHAnsi" w:hAnsiTheme="majorHAnsi"/>
                <w:sz w:val="20"/>
                <w:szCs w:val="20"/>
              </w:rPr>
              <w:t xml:space="preserve">Magyar Katolikus Lexikon, </w:t>
            </w:r>
            <w:proofErr w:type="spellStart"/>
            <w:r w:rsidRPr="00192D49">
              <w:rPr>
                <w:rFonts w:asciiTheme="majorHAnsi" w:hAnsiTheme="majorHAnsi"/>
                <w:sz w:val="20"/>
                <w:szCs w:val="20"/>
              </w:rPr>
              <w:t>Tomka</w:t>
            </w:r>
            <w:proofErr w:type="spellEnd"/>
            <w:r w:rsidRPr="00192D49">
              <w:rPr>
                <w:rFonts w:asciiTheme="majorHAnsi" w:hAnsiTheme="majorHAnsi"/>
                <w:sz w:val="20"/>
                <w:szCs w:val="20"/>
              </w:rPr>
              <w:t xml:space="preserve"> Ferenc, </w:t>
            </w:r>
            <w:r w:rsidRPr="00192D49">
              <w:rPr>
                <w:rFonts w:asciiTheme="majorHAnsi" w:eastAsia="Times New Roman" w:hAnsiTheme="majorHAnsi" w:cs="Arial"/>
                <w:bCs/>
                <w:color w:val="000000"/>
                <w:sz w:val="20"/>
                <w:szCs w:val="20"/>
              </w:rPr>
              <w:t xml:space="preserve">Alessandro </w:t>
            </w:r>
            <w:proofErr w:type="spellStart"/>
            <w:r w:rsidRPr="00192D49">
              <w:rPr>
                <w:rFonts w:asciiTheme="majorHAnsi" w:eastAsia="Times New Roman" w:hAnsiTheme="majorHAnsi" w:cs="Arial"/>
                <w:bCs/>
                <w:color w:val="000000"/>
                <w:sz w:val="20"/>
                <w:szCs w:val="20"/>
              </w:rPr>
              <w:t>Maffiolini</w:t>
            </w:r>
            <w:proofErr w:type="spellEnd"/>
            <w:r>
              <w:rPr>
                <w:rFonts w:asciiTheme="majorHAnsi" w:eastAsia="Times New Roman" w:hAnsiTheme="majorHAnsi" w:cs="Arial"/>
                <w:bCs/>
                <w:color w:val="000000"/>
                <w:sz w:val="20"/>
                <w:szCs w:val="20"/>
              </w:rPr>
              <w:t xml:space="preserve"> </w:t>
            </w:r>
            <w:proofErr w:type="spellStart"/>
            <w:r>
              <w:rPr>
                <w:rFonts w:asciiTheme="majorHAnsi" w:eastAsia="Times New Roman" w:hAnsiTheme="majorHAnsi" w:cs="Arial"/>
                <w:bCs/>
                <w:color w:val="000000"/>
                <w:sz w:val="20"/>
                <w:szCs w:val="20"/>
              </w:rPr>
              <w:t>Keszeli</w:t>
            </w:r>
            <w:proofErr w:type="spellEnd"/>
            <w:r>
              <w:rPr>
                <w:rFonts w:asciiTheme="majorHAnsi" w:eastAsia="Times New Roman" w:hAnsiTheme="majorHAnsi" w:cs="Arial"/>
                <w:bCs/>
                <w:color w:val="000000"/>
                <w:sz w:val="20"/>
                <w:szCs w:val="20"/>
              </w:rPr>
              <w:t xml:space="preserve"> Sándor, a témával foglalkozó média</w:t>
            </w:r>
          </w:p>
        </w:tc>
        <w:tc>
          <w:tcPr>
            <w:tcW w:w="2835" w:type="dxa"/>
          </w:tcPr>
          <w:p w14:paraId="15C30ED7" w14:textId="1DCD5BD3" w:rsidR="00261B0F" w:rsidRPr="00261B0F" w:rsidRDefault="00261B0F" w:rsidP="00A93E24">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192D49">
                  <w:rPr>
                    <w:szCs w:val="32"/>
                  </w:rPr>
                  <w:t>előadás</w:t>
                </w:r>
              </w:sdtContent>
            </w:sdt>
          </w:p>
        </w:tc>
      </w:tr>
      <w:tr w:rsidR="00820B9D" w14:paraId="7365748E" w14:textId="77777777" w:rsidTr="009B2892">
        <w:trPr>
          <w:trHeight w:val="120"/>
        </w:trPr>
        <w:tc>
          <w:tcPr>
            <w:tcW w:w="7650" w:type="dxa"/>
            <w:gridSpan w:val="2"/>
          </w:tcPr>
          <w:p w14:paraId="301A340F" w14:textId="2AA321D4" w:rsidR="00820B9D" w:rsidRPr="00A07B03" w:rsidRDefault="00895E67" w:rsidP="002411E9">
            <w:pPr>
              <w:tabs>
                <w:tab w:val="left" w:pos="1545"/>
              </w:tabs>
              <w:rPr>
                <w:szCs w:val="24"/>
              </w:rPr>
            </w:pPr>
            <w:sdt>
              <w:sdtPr>
                <w:rPr>
                  <w:szCs w:val="24"/>
                </w:rPr>
                <w:id w:val="454212878"/>
                <w:placeholder>
                  <w:docPart w:val="8A1DFF101CD74997ADD62F93D79AF38C"/>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402CA2">
                  <w:rPr>
                    <w:szCs w:val="24"/>
                  </w:rPr>
                  <w:t xml:space="preserve">Jelöld be a </w:t>
                </w:r>
                <w:proofErr w:type="gramStart"/>
                <w:r w:rsidR="00402CA2">
                  <w:rPr>
                    <w:szCs w:val="24"/>
                  </w:rPr>
                  <w:t>szerző(</w:t>
                </w:r>
                <w:proofErr w:type="gramEnd"/>
                <w:r w:rsidR="00402CA2">
                  <w:rPr>
                    <w:szCs w:val="24"/>
                  </w:rPr>
                  <w:t>k) opciót! (lenyíló lista)</w:t>
                </w:r>
              </w:sdtContent>
            </w:sdt>
            <w:r w:rsidR="00402CA2">
              <w:rPr>
                <w:szCs w:val="24"/>
              </w:rPr>
              <w:t xml:space="preserve"> </w:t>
            </w:r>
          </w:p>
          <w:p w14:paraId="784BF365" w14:textId="5CE61523" w:rsidR="00820B9D" w:rsidRDefault="00895E67" w:rsidP="002411E9">
            <w:pPr>
              <w:tabs>
                <w:tab w:val="left" w:pos="3045"/>
                <w:tab w:val="left" w:pos="4455"/>
              </w:tabs>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proofErr w:type="gramStart"/>
                <w:r w:rsidR="00192D49">
                  <w:rPr>
                    <w:szCs w:val="24"/>
                  </w:rPr>
                  <w:t>Szerkesztő(</w:t>
                </w:r>
                <w:proofErr w:type="gramEnd"/>
                <w:r w:rsidR="00192D49">
                  <w:rPr>
                    <w:szCs w:val="24"/>
                  </w:rPr>
                  <w:t>k):</w:t>
                </w:r>
              </w:sdtContent>
            </w:sdt>
            <w:r w:rsidR="002411E9">
              <w:rPr>
                <w:szCs w:val="24"/>
              </w:rPr>
              <w:t xml:space="preserve"> </w:t>
            </w:r>
            <w:proofErr w:type="spellStart"/>
            <w:r w:rsidR="00192D49">
              <w:rPr>
                <w:szCs w:val="24"/>
              </w:rPr>
              <w:t>Bezák</w:t>
            </w:r>
            <w:proofErr w:type="spellEnd"/>
            <w:r w:rsidR="00192D49">
              <w:rPr>
                <w:szCs w:val="24"/>
              </w:rPr>
              <w:t xml:space="preserve"> Tamás</w:t>
            </w:r>
            <w:r w:rsidR="005A307F">
              <w:rPr>
                <w:color w:val="808080" w:themeColor="background1" w:themeShade="80"/>
                <w:szCs w:val="24"/>
              </w:rPr>
              <w:tab/>
            </w:r>
            <w:r w:rsidR="002411E9">
              <w:rPr>
                <w:color w:val="808080" w:themeColor="background1" w:themeShade="80"/>
                <w:szCs w:val="24"/>
              </w:rPr>
              <w:tab/>
            </w:r>
          </w:p>
        </w:tc>
        <w:tc>
          <w:tcPr>
            <w:tcW w:w="2835" w:type="dxa"/>
          </w:tcPr>
          <w:p w14:paraId="14C562A1" w14:textId="552EEE7F"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192D49">
                  <w:rPr>
                    <w:szCs w:val="24"/>
                  </w:rPr>
                  <w:t>Találkozó</w:t>
                </w:r>
              </w:sdtContent>
            </w:sdt>
          </w:p>
        </w:tc>
      </w:tr>
      <w:tr w:rsidR="00DA0FC2" w14:paraId="2DE7AB03" w14:textId="77777777" w:rsidTr="009B2892">
        <w:trPr>
          <w:trHeight w:val="120"/>
        </w:trPr>
        <w:tc>
          <w:tcPr>
            <w:tcW w:w="4531" w:type="dxa"/>
          </w:tcPr>
          <w:p w14:paraId="16356306" w14:textId="6C6BEF69" w:rsidR="00DA0FC2" w:rsidRDefault="00DA0FC2" w:rsidP="00EC5A50">
            <w:pPr>
              <w:rPr>
                <w:szCs w:val="24"/>
              </w:rPr>
            </w:pPr>
            <w:r>
              <w:rPr>
                <w:szCs w:val="24"/>
              </w:rPr>
              <w:t>Kapcsolódó téma:</w:t>
            </w:r>
            <w:r w:rsidR="00192D49">
              <w:rPr>
                <w:szCs w:val="24"/>
              </w:rPr>
              <w:t xml:space="preserve"> Tanúságtétel</w:t>
            </w:r>
          </w:p>
        </w:tc>
        <w:tc>
          <w:tcPr>
            <w:tcW w:w="5954" w:type="dxa"/>
            <w:gridSpan w:val="2"/>
          </w:tcPr>
          <w:p w14:paraId="1924A557" w14:textId="77777777" w:rsidR="00DA0FC2" w:rsidRDefault="00DA0FC2" w:rsidP="00DA0FC2">
            <w:pPr>
              <w:rPr>
                <w:szCs w:val="24"/>
              </w:rPr>
            </w:pPr>
            <w:r>
              <w:rPr>
                <w:szCs w:val="24"/>
              </w:rPr>
              <w:t>Kapcsolódó előadás:</w:t>
            </w:r>
          </w:p>
        </w:tc>
      </w:tr>
      <w:tr w:rsidR="00DA0FC2" w14:paraId="06E162B8" w14:textId="77777777" w:rsidTr="009B2892">
        <w:trPr>
          <w:trHeight w:val="120"/>
        </w:trPr>
        <w:tc>
          <w:tcPr>
            <w:tcW w:w="4531" w:type="dxa"/>
          </w:tcPr>
          <w:p w14:paraId="2B98529B" w14:textId="4AB9039F"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192D49">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36CCC846" w:rsidR="00305BDF" w:rsidRDefault="00DA0FC2" w:rsidP="00305BDF">
            <w:pPr>
              <w:rPr>
                <w:szCs w:val="24"/>
              </w:rPr>
            </w:pPr>
            <w:r>
              <w:rPr>
                <w:szCs w:val="24"/>
              </w:rPr>
              <w:t>Időpont:</w:t>
            </w:r>
            <w:r w:rsidR="003F607F">
              <w:rPr>
                <w:szCs w:val="24"/>
              </w:rPr>
              <w:t xml:space="preserve"> </w:t>
            </w:r>
            <w:r w:rsidR="00192D49">
              <w:rPr>
                <w:szCs w:val="24"/>
              </w:rPr>
              <w:t>2021.04.</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5836B7D7" w14:textId="77777777" w:rsidR="00192D49" w:rsidRDefault="00192D49" w:rsidP="009C1D07">
      <w:pPr>
        <w:rPr>
          <w:szCs w:val="24"/>
        </w:rPr>
      </w:pPr>
    </w:p>
    <w:p w14:paraId="4637860D" w14:textId="77777777" w:rsidR="00192D49" w:rsidRDefault="00192D49" w:rsidP="009C1D07">
      <w:pPr>
        <w:rPr>
          <w:szCs w:val="24"/>
        </w:rPr>
      </w:pPr>
    </w:p>
    <w:p w14:paraId="5B1E7D7C" w14:textId="3FF60882" w:rsidR="00192D49" w:rsidRDefault="00192D49" w:rsidP="00192D49">
      <w:pPr>
        <w:pStyle w:val="kincstrcmsor"/>
      </w:pPr>
      <w:r>
        <w:t>Törzsanyag</w:t>
      </w:r>
      <w:r>
        <w:t xml:space="preserve">: </w:t>
      </w:r>
    </w:p>
    <w:p w14:paraId="7EA73E47" w14:textId="5CB13A5E" w:rsidR="009C1D07" w:rsidRDefault="00192D49" w:rsidP="009C1D07">
      <w:pPr>
        <w:rPr>
          <w:szCs w:val="24"/>
        </w:rPr>
      </w:pPr>
      <w:r>
        <w:rPr>
          <w:szCs w:val="24"/>
        </w:rPr>
        <w:t xml:space="preserve"> </w:t>
      </w:r>
      <w:r w:rsidR="009C1D07">
        <w:rPr>
          <w:szCs w:val="24"/>
        </w:rPr>
        <w:t xml:space="preserve"> </w:t>
      </w:r>
    </w:p>
    <w:p w14:paraId="0C3EA250" w14:textId="179264DE" w:rsidR="00192D49" w:rsidRPr="00192D49" w:rsidRDefault="00192D49" w:rsidP="00192D49">
      <w:pPr>
        <w:pStyle w:val="NormlWeb"/>
        <w:spacing w:before="0" w:beforeAutospacing="0" w:after="0" w:afterAutospacing="0"/>
        <w:ind w:left="-2" w:hanging="2"/>
        <w:jc w:val="center"/>
      </w:pPr>
      <w:r w:rsidRPr="00192D49">
        <w:rPr>
          <w:rFonts w:ascii="Arial" w:hAnsi="Arial" w:cs="Arial"/>
          <w:color w:val="000000"/>
          <w:sz w:val="20"/>
          <w:szCs w:val="20"/>
        </w:rPr>
        <w:t xml:space="preserve"> „… végigfussam pályámat, és teljesítsem a feladatot, amelyet Urunk, Jézus bízott rám, vagyis hogy </w:t>
      </w:r>
      <w:r w:rsidRPr="00192D49">
        <w:rPr>
          <w:rFonts w:ascii="Arial" w:hAnsi="Arial" w:cs="Arial"/>
          <w:b/>
          <w:bCs/>
          <w:color w:val="000000"/>
          <w:sz w:val="20"/>
          <w:szCs w:val="20"/>
        </w:rPr>
        <w:t>tanúságot tegyek az Isten kegyelmét hirdető evangéliumról</w:t>
      </w:r>
      <w:r w:rsidRPr="00192D49">
        <w:rPr>
          <w:rFonts w:ascii="Arial" w:hAnsi="Arial" w:cs="Arial"/>
          <w:color w:val="000000"/>
          <w:sz w:val="20"/>
          <w:szCs w:val="20"/>
        </w:rPr>
        <w:t>” (</w:t>
      </w:r>
      <w:proofErr w:type="spellStart"/>
      <w:r w:rsidRPr="00192D49">
        <w:rPr>
          <w:rFonts w:ascii="Arial" w:hAnsi="Arial" w:cs="Arial"/>
          <w:color w:val="000000"/>
          <w:sz w:val="20"/>
          <w:szCs w:val="20"/>
        </w:rPr>
        <w:t>Apcsel</w:t>
      </w:r>
      <w:proofErr w:type="spellEnd"/>
      <w:r w:rsidRPr="00192D49">
        <w:rPr>
          <w:rFonts w:ascii="Arial" w:hAnsi="Arial" w:cs="Arial"/>
          <w:color w:val="000000"/>
          <w:sz w:val="20"/>
          <w:szCs w:val="20"/>
        </w:rPr>
        <w:t xml:space="preserve"> 20, 24) – Szt. Pál </w:t>
      </w:r>
      <w:proofErr w:type="spellStart"/>
      <w:r w:rsidRPr="00192D49">
        <w:rPr>
          <w:rFonts w:ascii="Arial" w:hAnsi="Arial" w:cs="Arial"/>
          <w:color w:val="000000"/>
          <w:sz w:val="20"/>
          <w:szCs w:val="20"/>
        </w:rPr>
        <w:t>ap</w:t>
      </w:r>
      <w:proofErr w:type="spellEnd"/>
      <w:r w:rsidRPr="00192D49">
        <w:rPr>
          <w:rFonts w:ascii="Arial" w:hAnsi="Arial" w:cs="Arial"/>
          <w:color w:val="000000"/>
          <w:sz w:val="20"/>
          <w:szCs w:val="20"/>
        </w:rPr>
        <w:t>.</w:t>
      </w:r>
    </w:p>
    <w:p w14:paraId="59E593E7" w14:textId="77777777" w:rsidR="00192D49" w:rsidRDefault="00192D49" w:rsidP="00192D49">
      <w:pPr>
        <w:rPr>
          <w:rFonts w:ascii="Times New Roman" w:eastAsia="Times New Roman" w:hAnsi="Times New Roman" w:cs="Times New Roman"/>
          <w:szCs w:val="24"/>
        </w:rPr>
      </w:pPr>
    </w:p>
    <w:p w14:paraId="16190B82" w14:textId="77777777" w:rsidR="00192D49" w:rsidRPr="00192D49" w:rsidRDefault="00192D49" w:rsidP="00192D49">
      <w:pPr>
        <w:rPr>
          <w:rFonts w:ascii="Times New Roman" w:eastAsia="Times New Roman" w:hAnsi="Times New Roman" w:cs="Times New Roman"/>
          <w:szCs w:val="24"/>
        </w:rPr>
      </w:pPr>
    </w:p>
    <w:p w14:paraId="5767F1A3" w14:textId="77777777" w:rsidR="00192D49" w:rsidRPr="00192D49" w:rsidRDefault="00192D49" w:rsidP="00192D49">
      <w:pPr>
        <w:ind w:left="-2" w:hanging="3"/>
        <w:jc w:val="center"/>
        <w:rPr>
          <w:rFonts w:ascii="Times New Roman" w:eastAsia="Times New Roman" w:hAnsi="Times New Roman" w:cs="Times New Roman"/>
          <w:szCs w:val="24"/>
        </w:rPr>
      </w:pPr>
      <w:r w:rsidRPr="00192D49">
        <w:rPr>
          <w:rFonts w:ascii="Arial" w:eastAsia="Times New Roman" w:hAnsi="Arial" w:cs="Arial"/>
          <w:b/>
          <w:bCs/>
          <w:color w:val="000000"/>
          <w:sz w:val="28"/>
          <w:szCs w:val="28"/>
        </w:rPr>
        <w:t>Tanúságtétel</w:t>
      </w:r>
    </w:p>
    <w:p w14:paraId="49ADE98F" w14:textId="77777777" w:rsidR="00192D49" w:rsidRPr="00192D49" w:rsidRDefault="00192D49" w:rsidP="00192D49">
      <w:pPr>
        <w:ind w:left="-2" w:hanging="2"/>
        <w:jc w:val="center"/>
        <w:rPr>
          <w:rFonts w:ascii="Times New Roman" w:eastAsia="Times New Roman" w:hAnsi="Times New Roman" w:cs="Times New Roman"/>
          <w:szCs w:val="24"/>
        </w:rPr>
      </w:pPr>
      <w:r w:rsidRPr="00192D49">
        <w:rPr>
          <w:rFonts w:ascii="Arial" w:eastAsia="Times New Roman" w:hAnsi="Arial" w:cs="Arial"/>
          <w:color w:val="000000"/>
          <w:sz w:val="18"/>
          <w:szCs w:val="18"/>
        </w:rPr>
        <w:t xml:space="preserve">(Forrás: </w:t>
      </w:r>
      <w:proofErr w:type="spellStart"/>
      <w:r w:rsidRPr="00192D49">
        <w:rPr>
          <w:rFonts w:ascii="Arial" w:eastAsia="Times New Roman" w:hAnsi="Arial" w:cs="Arial"/>
          <w:color w:val="000000"/>
          <w:sz w:val="18"/>
          <w:szCs w:val="18"/>
        </w:rPr>
        <w:t>Tomka</w:t>
      </w:r>
      <w:proofErr w:type="spellEnd"/>
      <w:r w:rsidRPr="00192D49">
        <w:rPr>
          <w:rFonts w:ascii="Arial" w:eastAsia="Times New Roman" w:hAnsi="Arial" w:cs="Arial"/>
          <w:color w:val="000000"/>
          <w:sz w:val="18"/>
          <w:szCs w:val="18"/>
        </w:rPr>
        <w:t xml:space="preserve"> Ferenc, </w:t>
      </w:r>
      <w:proofErr w:type="spellStart"/>
      <w:r w:rsidRPr="00192D49">
        <w:rPr>
          <w:rFonts w:ascii="Arial" w:eastAsia="Times New Roman" w:hAnsi="Arial" w:cs="Arial"/>
          <w:color w:val="000000"/>
          <w:sz w:val="18"/>
          <w:szCs w:val="18"/>
        </w:rPr>
        <w:t>Keszeli</w:t>
      </w:r>
      <w:proofErr w:type="spellEnd"/>
      <w:r w:rsidRPr="00192D49">
        <w:rPr>
          <w:rFonts w:ascii="Arial" w:eastAsia="Times New Roman" w:hAnsi="Arial" w:cs="Arial"/>
          <w:color w:val="000000"/>
          <w:sz w:val="18"/>
          <w:szCs w:val="18"/>
        </w:rPr>
        <w:t xml:space="preserve"> Sándor, VI. Pál pápa, Alessandro </w:t>
      </w:r>
      <w:proofErr w:type="spellStart"/>
      <w:r w:rsidRPr="00192D49">
        <w:rPr>
          <w:rFonts w:ascii="Arial" w:eastAsia="Times New Roman" w:hAnsi="Arial" w:cs="Arial"/>
          <w:color w:val="000000"/>
          <w:sz w:val="18"/>
          <w:szCs w:val="18"/>
        </w:rPr>
        <w:t>Maffiolini</w:t>
      </w:r>
      <w:proofErr w:type="spellEnd"/>
      <w:r w:rsidRPr="00192D49">
        <w:rPr>
          <w:rFonts w:ascii="Arial" w:eastAsia="Times New Roman" w:hAnsi="Arial" w:cs="Arial"/>
          <w:color w:val="000000"/>
          <w:sz w:val="18"/>
          <w:szCs w:val="18"/>
        </w:rPr>
        <w:t>)</w:t>
      </w:r>
    </w:p>
    <w:p w14:paraId="2FE5E9A4" w14:textId="77777777" w:rsidR="00192D49" w:rsidRDefault="00192D49" w:rsidP="00192D49">
      <w:pPr>
        <w:rPr>
          <w:rFonts w:ascii="Times New Roman" w:eastAsia="Times New Roman" w:hAnsi="Times New Roman" w:cs="Times New Roman"/>
          <w:szCs w:val="24"/>
        </w:rPr>
      </w:pPr>
    </w:p>
    <w:p w14:paraId="692BF347" w14:textId="77777777" w:rsidR="00192D49" w:rsidRDefault="00192D49" w:rsidP="00192D49">
      <w:pPr>
        <w:rPr>
          <w:rFonts w:ascii="Times New Roman" w:eastAsia="Times New Roman" w:hAnsi="Times New Roman" w:cs="Times New Roman"/>
          <w:szCs w:val="24"/>
        </w:rPr>
      </w:pPr>
      <w:bookmarkStart w:id="0" w:name="_GoBack"/>
      <w:bookmarkEnd w:id="0"/>
    </w:p>
    <w:p w14:paraId="59DB2828" w14:textId="77777777" w:rsidR="00192D49" w:rsidRPr="00192D49" w:rsidRDefault="00192D49" w:rsidP="00192D49">
      <w:pPr>
        <w:rPr>
          <w:rFonts w:ascii="Times New Roman" w:eastAsia="Times New Roman" w:hAnsi="Times New Roman" w:cs="Times New Roman"/>
          <w:szCs w:val="24"/>
        </w:rPr>
      </w:pPr>
    </w:p>
    <w:p w14:paraId="2241187D" w14:textId="77777777" w:rsidR="00192D49" w:rsidRPr="00192D49" w:rsidRDefault="00192D49" w:rsidP="00192D49">
      <w:pPr>
        <w:ind w:left="-2" w:hanging="2"/>
        <w:jc w:val="both"/>
        <w:rPr>
          <w:rFonts w:ascii="Times New Roman" w:eastAsia="Times New Roman" w:hAnsi="Times New Roman" w:cs="Times New Roman"/>
          <w:szCs w:val="24"/>
        </w:rPr>
      </w:pPr>
      <w:r w:rsidRPr="00192D49">
        <w:rPr>
          <w:rFonts w:ascii="Arial" w:eastAsia="Times New Roman" w:hAnsi="Arial" w:cs="Arial"/>
          <w:b/>
          <w:bCs/>
          <w:color w:val="000000"/>
          <w:sz w:val="22"/>
          <w:u w:val="single"/>
        </w:rPr>
        <w:t>Magyar Katolikus Lexikon</w:t>
      </w:r>
      <w:r w:rsidRPr="00192D49">
        <w:rPr>
          <w:rFonts w:ascii="Arial" w:eastAsia="Times New Roman" w:hAnsi="Arial" w:cs="Arial"/>
          <w:color w:val="000000"/>
          <w:sz w:val="22"/>
        </w:rPr>
        <w:t xml:space="preserve"> (részlet a tanúságtétel szócikkből): A tanúságtétel fogalma akkor kapja meg mélyebb vallásos értelmét, amikor az embert Isten tanújának tekintik, így pl. a prófétákat</w:t>
      </w:r>
      <w:proofErr w:type="gramStart"/>
      <w:r w:rsidRPr="00192D49">
        <w:rPr>
          <w:rFonts w:ascii="Arial" w:eastAsia="Times New Roman" w:hAnsi="Arial" w:cs="Arial"/>
          <w:color w:val="000000"/>
          <w:sz w:val="22"/>
        </w:rPr>
        <w:t>...</w:t>
      </w:r>
      <w:proofErr w:type="gramEnd"/>
      <w:r w:rsidRPr="00192D49">
        <w:rPr>
          <w:rFonts w:ascii="Arial" w:eastAsia="Times New Roman" w:hAnsi="Arial" w:cs="Arial"/>
          <w:color w:val="000000"/>
          <w:sz w:val="22"/>
        </w:rPr>
        <w:t xml:space="preserve"> A tanúskodás és a látás egyaránt összetartozik Keresztelő Jánosnál (</w:t>
      </w:r>
      <w:proofErr w:type="spellStart"/>
      <w:r w:rsidRPr="00192D49">
        <w:rPr>
          <w:rFonts w:ascii="Arial" w:eastAsia="Times New Roman" w:hAnsi="Arial" w:cs="Arial"/>
          <w:color w:val="000000"/>
          <w:sz w:val="22"/>
        </w:rPr>
        <w:t>Jn</w:t>
      </w:r>
      <w:proofErr w:type="spellEnd"/>
      <w:r w:rsidRPr="00192D49">
        <w:rPr>
          <w:rFonts w:ascii="Arial" w:eastAsia="Times New Roman" w:hAnsi="Arial" w:cs="Arial"/>
          <w:color w:val="000000"/>
          <w:sz w:val="22"/>
        </w:rPr>
        <w:t xml:space="preserve"> 1,34), Jézusnál (3,11.32) és az evangélistánál (19,35), jóllehet a két dolog közti viszony Jézusnál más, mint a többieknél. Jézus annak a szemtanúja, amit az Atyánál látott (3,32); a többiek ezzel szemben bizonyos földi eseményeket látnak (a Szentlélek leszállását, Krisztus átszúrt oldalát), és azt tanúsítják, amit a </w:t>
      </w:r>
      <w:r w:rsidRPr="00192D49">
        <w:rPr>
          <w:rFonts w:ascii="Arial" w:eastAsia="Times New Roman" w:hAnsi="Arial" w:cs="Arial"/>
          <w:b/>
          <w:bCs/>
          <w:color w:val="000000"/>
          <w:sz w:val="22"/>
        </w:rPr>
        <w:t xml:space="preserve">hit </w:t>
      </w:r>
      <w:r w:rsidRPr="00192D49">
        <w:rPr>
          <w:rFonts w:ascii="Arial" w:eastAsia="Times New Roman" w:hAnsi="Arial" w:cs="Arial"/>
          <w:color w:val="000000"/>
          <w:sz w:val="22"/>
        </w:rPr>
        <w:t>lát bennük. Ez a tanúságtétel arra irányul, hogy akik hallják, azok is higgyenek (1,7; 19,35; vö. 3,2.12.33); mindenekelőtt 1Jn 5,5-12 tanúsítja, mennyire fontos az összefüggés a tanúságtétel és a hit között. </w:t>
      </w:r>
    </w:p>
    <w:p w14:paraId="36553A12" w14:textId="77777777" w:rsidR="00192D49" w:rsidRPr="00192D49" w:rsidRDefault="00192D49" w:rsidP="00192D49">
      <w:pPr>
        <w:rPr>
          <w:rFonts w:ascii="Times New Roman" w:eastAsia="Times New Roman" w:hAnsi="Times New Roman" w:cs="Times New Roman"/>
          <w:szCs w:val="24"/>
        </w:rPr>
      </w:pPr>
    </w:p>
    <w:p w14:paraId="7EA18307" w14:textId="77777777" w:rsidR="00192D49" w:rsidRPr="00192D49" w:rsidRDefault="00192D49" w:rsidP="00192D49">
      <w:pPr>
        <w:ind w:left="-2" w:hanging="2"/>
        <w:rPr>
          <w:rFonts w:ascii="Times New Roman" w:eastAsia="Times New Roman" w:hAnsi="Times New Roman" w:cs="Times New Roman"/>
          <w:szCs w:val="24"/>
        </w:rPr>
      </w:pPr>
      <w:proofErr w:type="spellStart"/>
      <w:r w:rsidRPr="00192D49">
        <w:rPr>
          <w:rFonts w:ascii="Arial" w:eastAsia="Times New Roman" w:hAnsi="Arial" w:cs="Arial"/>
          <w:b/>
          <w:bCs/>
          <w:color w:val="000000"/>
          <w:sz w:val="22"/>
          <w:u w:val="single"/>
        </w:rPr>
        <w:t>Tomka</w:t>
      </w:r>
      <w:proofErr w:type="spellEnd"/>
      <w:r w:rsidRPr="00192D49">
        <w:rPr>
          <w:rFonts w:ascii="Arial" w:eastAsia="Times New Roman" w:hAnsi="Arial" w:cs="Arial"/>
          <w:b/>
          <w:bCs/>
          <w:color w:val="000000"/>
          <w:sz w:val="22"/>
          <w:u w:val="single"/>
        </w:rPr>
        <w:t xml:space="preserve"> Ferenc:</w:t>
      </w:r>
    </w:p>
    <w:p w14:paraId="152C901E" w14:textId="77777777" w:rsidR="00192D49" w:rsidRPr="00192D49" w:rsidRDefault="00192D49" w:rsidP="00192D49">
      <w:pPr>
        <w:ind w:left="-2" w:hanging="2"/>
        <w:jc w:val="both"/>
        <w:rPr>
          <w:rFonts w:ascii="Times New Roman" w:eastAsia="Times New Roman" w:hAnsi="Times New Roman" w:cs="Times New Roman"/>
          <w:szCs w:val="24"/>
        </w:rPr>
      </w:pPr>
      <w:r w:rsidRPr="00192D49">
        <w:rPr>
          <w:rFonts w:ascii="Arial" w:eastAsia="Times New Roman" w:hAnsi="Arial" w:cs="Arial"/>
          <w:color w:val="000000"/>
          <w:sz w:val="22"/>
        </w:rPr>
        <w:t>Krisztus mennybemenetelekor így szólt apostolaihoz: „Menjetek el az egész világra és hirdessétek az evangéliumot minden teremtménynek!” - Az egyház kezdettől fogva követte Jézus felhívását. Az apostolok szétszéledtek az akkor ismert egész világra, hogy tanúskodjanak a jézusi életről. Így terjedt el nagyon rövid idő alatt a kereszténység. A későbbi századokban is mindig voltak keresztények (férfiak és nők, papok és szerzetesek, világiak, sőt családok), akik Krisztus lelkületétől hajtva elmentek a nem hívők közé, hogy az evangéliumot hirdessék: olykor csupán szeretetükkel, máskor szavukkal is.</w:t>
      </w:r>
    </w:p>
    <w:p w14:paraId="69A18A04" w14:textId="77777777" w:rsidR="00192D49" w:rsidRPr="00192D49" w:rsidRDefault="00192D49" w:rsidP="00192D49">
      <w:pPr>
        <w:rPr>
          <w:rFonts w:ascii="Times New Roman" w:eastAsia="Times New Roman" w:hAnsi="Times New Roman" w:cs="Times New Roman"/>
          <w:szCs w:val="24"/>
        </w:rPr>
      </w:pPr>
    </w:p>
    <w:p w14:paraId="7538A15A" w14:textId="77777777" w:rsidR="00192D49" w:rsidRPr="00192D49" w:rsidRDefault="00192D49" w:rsidP="00192D49">
      <w:pPr>
        <w:ind w:left="-2" w:hanging="2"/>
        <w:rPr>
          <w:rFonts w:ascii="Times New Roman" w:eastAsia="Times New Roman" w:hAnsi="Times New Roman" w:cs="Times New Roman"/>
          <w:szCs w:val="24"/>
        </w:rPr>
      </w:pPr>
      <w:r w:rsidRPr="00192D49">
        <w:rPr>
          <w:rFonts w:ascii="Arial" w:eastAsia="Times New Roman" w:hAnsi="Arial" w:cs="Arial"/>
          <w:i/>
          <w:iCs/>
          <w:color w:val="000000"/>
          <w:sz w:val="22"/>
        </w:rPr>
        <w:t>Mit kell tennünk, hogy mások megismerhessék Istent?</w:t>
      </w:r>
    </w:p>
    <w:p w14:paraId="1892FB19" w14:textId="77777777" w:rsidR="00192D49" w:rsidRPr="00192D49" w:rsidRDefault="00192D49" w:rsidP="00192D49">
      <w:pPr>
        <w:ind w:firstLine="360"/>
        <w:rPr>
          <w:rFonts w:ascii="Times New Roman" w:eastAsia="Times New Roman" w:hAnsi="Times New Roman" w:cs="Times New Roman"/>
          <w:szCs w:val="24"/>
        </w:rPr>
      </w:pPr>
      <w:r w:rsidRPr="00192D49">
        <w:rPr>
          <w:rFonts w:ascii="Arial" w:eastAsia="Times New Roman" w:hAnsi="Arial" w:cs="Arial"/>
          <w:color w:val="000000"/>
          <w:sz w:val="22"/>
        </w:rPr>
        <w:t>Hogy mások megismerhessék Istent: </w:t>
      </w:r>
    </w:p>
    <w:p w14:paraId="59B7BC3B" w14:textId="77777777" w:rsidR="00192D49" w:rsidRPr="00192D49" w:rsidRDefault="00192D49" w:rsidP="00192D49">
      <w:pPr>
        <w:numPr>
          <w:ilvl w:val="0"/>
          <w:numId w:val="2"/>
        </w:numPr>
        <w:ind w:left="360"/>
        <w:textAlignment w:val="baseline"/>
        <w:rPr>
          <w:rFonts w:ascii="Arial" w:eastAsia="Times New Roman" w:hAnsi="Arial" w:cs="Arial"/>
          <w:color w:val="000000"/>
          <w:sz w:val="22"/>
        </w:rPr>
      </w:pPr>
      <w:r w:rsidRPr="00192D49">
        <w:rPr>
          <w:rFonts w:ascii="Arial" w:eastAsia="Times New Roman" w:hAnsi="Arial" w:cs="Arial"/>
          <w:color w:val="000000"/>
          <w:sz w:val="22"/>
        </w:rPr>
        <w:t>úgy kell élnünk, hogy Isten élhessen bennünk és közösségünkben; </w:t>
      </w:r>
    </w:p>
    <w:p w14:paraId="78BD0E94" w14:textId="77777777" w:rsidR="00192D49" w:rsidRPr="00192D49" w:rsidRDefault="00192D49" w:rsidP="00192D49">
      <w:pPr>
        <w:numPr>
          <w:ilvl w:val="0"/>
          <w:numId w:val="2"/>
        </w:numPr>
        <w:ind w:left="360"/>
        <w:textAlignment w:val="baseline"/>
        <w:rPr>
          <w:rFonts w:ascii="Arial" w:eastAsia="Times New Roman" w:hAnsi="Arial" w:cs="Arial"/>
          <w:color w:val="000000"/>
          <w:sz w:val="22"/>
        </w:rPr>
      </w:pPr>
      <w:r w:rsidRPr="00192D49">
        <w:rPr>
          <w:rFonts w:ascii="Arial" w:eastAsia="Times New Roman" w:hAnsi="Arial" w:cs="Arial"/>
          <w:color w:val="000000"/>
          <w:sz w:val="22"/>
        </w:rPr>
        <w:t xml:space="preserve">úgy kell szeretnünk embertársainkat, hogy </w:t>
      </w:r>
      <w:proofErr w:type="gramStart"/>
      <w:r w:rsidRPr="00192D49">
        <w:rPr>
          <w:rFonts w:ascii="Arial" w:eastAsia="Times New Roman" w:hAnsi="Arial" w:cs="Arial"/>
          <w:color w:val="000000"/>
          <w:sz w:val="22"/>
        </w:rPr>
        <w:t>ezáltal</w:t>
      </w:r>
      <w:proofErr w:type="gramEnd"/>
      <w:r w:rsidRPr="00192D49">
        <w:rPr>
          <w:rFonts w:ascii="Arial" w:eastAsia="Times New Roman" w:hAnsi="Arial" w:cs="Arial"/>
          <w:color w:val="000000"/>
          <w:sz w:val="22"/>
        </w:rPr>
        <w:t xml:space="preserve"> Isten szeretetét tapasztalhassák meg; </w:t>
      </w:r>
    </w:p>
    <w:p w14:paraId="07E53A3B" w14:textId="77777777" w:rsidR="00192D49" w:rsidRPr="00192D49" w:rsidRDefault="00192D49" w:rsidP="00192D49">
      <w:pPr>
        <w:numPr>
          <w:ilvl w:val="0"/>
          <w:numId w:val="2"/>
        </w:numPr>
        <w:ind w:left="360"/>
        <w:textAlignment w:val="baseline"/>
        <w:rPr>
          <w:rFonts w:ascii="Arial" w:eastAsia="Times New Roman" w:hAnsi="Arial" w:cs="Arial"/>
          <w:color w:val="000000"/>
          <w:sz w:val="22"/>
        </w:rPr>
      </w:pPr>
      <w:r w:rsidRPr="00192D49">
        <w:rPr>
          <w:rFonts w:ascii="Arial" w:eastAsia="Times New Roman" w:hAnsi="Arial" w:cs="Arial"/>
          <w:color w:val="000000"/>
          <w:sz w:val="22"/>
        </w:rPr>
        <w:t>fel kell ajánlanunk értük imáinkat, szenvedéseinket, életünket.</w:t>
      </w:r>
    </w:p>
    <w:p w14:paraId="7FF7A3A6" w14:textId="77777777" w:rsidR="00192D49" w:rsidRPr="00192D49" w:rsidRDefault="00192D49" w:rsidP="00192D49">
      <w:pPr>
        <w:rPr>
          <w:rFonts w:ascii="Times New Roman" w:eastAsia="Times New Roman" w:hAnsi="Times New Roman" w:cs="Times New Roman"/>
          <w:szCs w:val="24"/>
        </w:rPr>
      </w:pPr>
    </w:p>
    <w:p w14:paraId="5A4E1CAD" w14:textId="77777777" w:rsidR="00192D49" w:rsidRPr="00192D49" w:rsidRDefault="00192D49" w:rsidP="00192D49">
      <w:pPr>
        <w:ind w:left="-2" w:hanging="2"/>
        <w:jc w:val="both"/>
        <w:rPr>
          <w:rFonts w:ascii="Times New Roman" w:eastAsia="Times New Roman" w:hAnsi="Times New Roman" w:cs="Times New Roman"/>
          <w:szCs w:val="24"/>
        </w:rPr>
      </w:pPr>
      <w:r w:rsidRPr="00192D49">
        <w:rPr>
          <w:rFonts w:ascii="Arial" w:eastAsia="Times New Roman" w:hAnsi="Arial" w:cs="Arial"/>
          <w:i/>
          <w:iCs/>
          <w:color w:val="000000"/>
          <w:sz w:val="22"/>
        </w:rPr>
        <w:t>Nézz új felelősséggel embertársaidra! Láss mindenkiben jelöltet az isteni életre. Szolgálj Jézus szeretetével! (Akkor majd Jézus megérinti általad, akit akar…)</w:t>
      </w:r>
    </w:p>
    <w:p w14:paraId="01AEFEFB" w14:textId="77777777" w:rsidR="00192D49" w:rsidRPr="00192D49" w:rsidRDefault="00192D49" w:rsidP="00192D49">
      <w:pPr>
        <w:ind w:left="-2" w:hanging="2"/>
        <w:jc w:val="both"/>
        <w:rPr>
          <w:rFonts w:ascii="Times New Roman" w:eastAsia="Times New Roman" w:hAnsi="Times New Roman" w:cs="Times New Roman"/>
          <w:szCs w:val="24"/>
        </w:rPr>
      </w:pPr>
      <w:r w:rsidRPr="00192D49">
        <w:rPr>
          <w:rFonts w:ascii="Arial" w:eastAsia="Times New Roman" w:hAnsi="Arial" w:cs="Arial"/>
          <w:color w:val="000000"/>
          <w:sz w:val="22"/>
        </w:rPr>
        <w:t xml:space="preserve">Egy csoport, egy világnézet úgy szerez híveket magának, hogy agitál, meggyőz másokat tanítása igazságáról. Vajon a hit továbbadásának is ez az útja? Voltak korszakok, amikor még a papság egy része is így vélekedett. Pedig az emberek csak magának Istennek kegyelmi érintése által juthatnak el Istenhez. - </w:t>
      </w:r>
      <w:r w:rsidRPr="00192D49">
        <w:rPr>
          <w:rFonts w:ascii="Arial" w:eastAsia="Times New Roman" w:hAnsi="Arial" w:cs="Arial"/>
          <w:b/>
          <w:bCs/>
          <w:color w:val="000000"/>
          <w:sz w:val="22"/>
        </w:rPr>
        <w:t xml:space="preserve">Istenről csak olyan emberek és közösségek tudnak tanúságot tenni, akik, illetve amelyek Istenben élnek, akikben Isten él </w:t>
      </w:r>
      <w:r w:rsidRPr="00192D49">
        <w:rPr>
          <w:rFonts w:ascii="Arial" w:eastAsia="Times New Roman" w:hAnsi="Arial" w:cs="Arial"/>
          <w:color w:val="000000"/>
          <w:sz w:val="22"/>
        </w:rPr>
        <w:t xml:space="preserve">(vö. </w:t>
      </w:r>
      <w:proofErr w:type="spellStart"/>
      <w:r w:rsidRPr="00192D49">
        <w:rPr>
          <w:rFonts w:ascii="Arial" w:eastAsia="Times New Roman" w:hAnsi="Arial" w:cs="Arial"/>
          <w:color w:val="000000"/>
          <w:sz w:val="22"/>
        </w:rPr>
        <w:t>Jn</w:t>
      </w:r>
      <w:proofErr w:type="spellEnd"/>
      <w:r w:rsidRPr="00192D49">
        <w:rPr>
          <w:rFonts w:ascii="Arial" w:eastAsia="Times New Roman" w:hAnsi="Arial" w:cs="Arial"/>
          <w:color w:val="000000"/>
          <w:sz w:val="22"/>
        </w:rPr>
        <w:t xml:space="preserve"> 15,5-8).</w:t>
      </w:r>
    </w:p>
    <w:p w14:paraId="31788667" w14:textId="77777777" w:rsidR="00192D49" w:rsidRPr="00192D49" w:rsidRDefault="00192D49" w:rsidP="00192D49">
      <w:pPr>
        <w:ind w:left="-2" w:hanging="2"/>
        <w:jc w:val="both"/>
        <w:rPr>
          <w:rFonts w:ascii="Times New Roman" w:eastAsia="Times New Roman" w:hAnsi="Times New Roman" w:cs="Times New Roman"/>
          <w:szCs w:val="24"/>
        </w:rPr>
      </w:pPr>
      <w:r w:rsidRPr="00192D49">
        <w:rPr>
          <w:rFonts w:ascii="Arial" w:eastAsia="Times New Roman" w:hAnsi="Arial" w:cs="Arial"/>
          <w:i/>
          <w:iCs/>
          <w:color w:val="000000"/>
          <w:sz w:val="22"/>
        </w:rPr>
        <w:t>Egy hasonlat</w:t>
      </w:r>
      <w:r w:rsidRPr="00192D49">
        <w:rPr>
          <w:rFonts w:ascii="Arial" w:eastAsia="Times New Roman" w:hAnsi="Arial" w:cs="Arial"/>
          <w:color w:val="000000"/>
          <w:sz w:val="22"/>
        </w:rPr>
        <w:t xml:space="preserve"> megvilágítja a mondottakat. Ha süt a nap, sugarai mindent beragyognak. De szükségünk van egy nagyítólencsére ahhoz, hogy a sugarakat összegyűjtsük és egy papírt lángra gyújthassunk velük. - Isten </w:t>
      </w:r>
      <w:r w:rsidRPr="00192D49">
        <w:rPr>
          <w:rFonts w:ascii="Arial" w:eastAsia="Times New Roman" w:hAnsi="Arial" w:cs="Arial"/>
          <w:color w:val="000000"/>
          <w:sz w:val="22"/>
        </w:rPr>
        <w:lastRenderedPageBreak/>
        <w:t>jóságának sugárzása is mindenütt jelen van. De a hívő, a hívő közösség az a „nagyítólencse”, aki, vagy amely magába fogadhatja az isteni sugarakat (isteni életet), és Isten általuk tud hatni - általuk tudja lángra lobbantani a lelkeket. Isten megtehetné és olykor meg is teszi, hogy közvetlenül megérint valakit, ahogy megérintette Szent Pált és másokat (vö. ApCsel 9,1-20). De általában mégis az Egyház, a keresztények által akar tevékenykedni. Jézus azért alapította az Egyházat, azért mutatta meg a keresztényeknek az Istennel való egyesülés útját, azért adta nekik a szentségeket, hogy egyesüljenek Istennel: Hogy - mint jó nagyítóüveg - fogadják magukba az isteni életet, s közvetítsék azt az embereknek.</w:t>
      </w:r>
    </w:p>
    <w:p w14:paraId="77C8DF21" w14:textId="77777777" w:rsidR="00192D49" w:rsidRPr="00192D49" w:rsidRDefault="00192D49" w:rsidP="00192D49">
      <w:pPr>
        <w:ind w:left="-2" w:hanging="2"/>
        <w:rPr>
          <w:rFonts w:ascii="Times New Roman" w:eastAsia="Times New Roman" w:hAnsi="Times New Roman" w:cs="Times New Roman"/>
          <w:szCs w:val="24"/>
        </w:rPr>
      </w:pPr>
      <w:r w:rsidRPr="00192D49">
        <w:rPr>
          <w:rFonts w:ascii="Arial" w:eastAsia="Times New Roman" w:hAnsi="Arial" w:cs="Arial"/>
          <w:b/>
          <w:bCs/>
          <w:i/>
          <w:iCs/>
          <w:color w:val="000000"/>
          <w:sz w:val="22"/>
        </w:rPr>
        <w:t>A keresztényeknek tehát legnagyobb feladatuk, hogy átadják magukat Istennek, és így Ő működhessen, „gyújthasson” általuk.</w:t>
      </w:r>
    </w:p>
    <w:p w14:paraId="7024F14B" w14:textId="77777777" w:rsidR="00192D49" w:rsidRPr="00192D49" w:rsidRDefault="00192D49" w:rsidP="00192D49">
      <w:pPr>
        <w:rPr>
          <w:rFonts w:ascii="Times New Roman" w:eastAsia="Times New Roman" w:hAnsi="Times New Roman" w:cs="Times New Roman"/>
          <w:szCs w:val="24"/>
        </w:rPr>
      </w:pPr>
    </w:p>
    <w:p w14:paraId="5449B146" w14:textId="77777777" w:rsidR="00192D49" w:rsidRPr="00192D49" w:rsidRDefault="00192D49" w:rsidP="00192D49">
      <w:pPr>
        <w:ind w:left="-2" w:hanging="2"/>
        <w:rPr>
          <w:rFonts w:ascii="Times New Roman" w:eastAsia="Times New Roman" w:hAnsi="Times New Roman" w:cs="Times New Roman"/>
          <w:szCs w:val="24"/>
        </w:rPr>
      </w:pPr>
      <w:r w:rsidRPr="00192D49">
        <w:rPr>
          <w:rFonts w:ascii="Arial" w:eastAsia="Times New Roman" w:hAnsi="Arial" w:cs="Arial"/>
          <w:i/>
          <w:iCs/>
          <w:color w:val="000000"/>
          <w:sz w:val="22"/>
        </w:rPr>
        <w:t>Az a keresztény tud Istenhez vezetni másokat, akiben Isten él. Mit kell tennünk, hogy Ő élhessen és működhessen bennünk?</w:t>
      </w:r>
    </w:p>
    <w:p w14:paraId="2A229AFB" w14:textId="77777777" w:rsidR="00192D49" w:rsidRPr="00192D49" w:rsidRDefault="00192D49" w:rsidP="00192D49">
      <w:pPr>
        <w:ind w:left="-2" w:hanging="2"/>
        <w:rPr>
          <w:rFonts w:ascii="Times New Roman" w:eastAsia="Times New Roman" w:hAnsi="Times New Roman" w:cs="Times New Roman"/>
          <w:szCs w:val="24"/>
        </w:rPr>
      </w:pPr>
      <w:r w:rsidRPr="00192D49">
        <w:rPr>
          <w:rFonts w:ascii="Arial" w:eastAsia="Times New Roman" w:hAnsi="Arial" w:cs="Arial"/>
          <w:color w:val="000000"/>
          <w:sz w:val="22"/>
        </w:rPr>
        <w:t xml:space="preserve">- Isten abban él, aki isteni (szentháromságos) életet él, szeretetben (vö. </w:t>
      </w:r>
      <w:proofErr w:type="spellStart"/>
      <w:r w:rsidRPr="00192D49">
        <w:rPr>
          <w:rFonts w:ascii="Arial" w:eastAsia="Times New Roman" w:hAnsi="Arial" w:cs="Arial"/>
          <w:color w:val="000000"/>
          <w:sz w:val="22"/>
        </w:rPr>
        <w:t>Jn</w:t>
      </w:r>
      <w:proofErr w:type="spellEnd"/>
      <w:r w:rsidRPr="00192D49">
        <w:rPr>
          <w:rFonts w:ascii="Arial" w:eastAsia="Times New Roman" w:hAnsi="Arial" w:cs="Arial"/>
          <w:color w:val="000000"/>
          <w:sz w:val="22"/>
        </w:rPr>
        <w:t xml:space="preserve"> 14,21-24; 1 </w:t>
      </w:r>
      <w:proofErr w:type="spellStart"/>
      <w:r w:rsidRPr="00192D49">
        <w:rPr>
          <w:rFonts w:ascii="Arial" w:eastAsia="Times New Roman" w:hAnsi="Arial" w:cs="Arial"/>
          <w:color w:val="000000"/>
          <w:sz w:val="22"/>
        </w:rPr>
        <w:t>Jn</w:t>
      </w:r>
      <w:proofErr w:type="spellEnd"/>
      <w:r w:rsidRPr="00192D49">
        <w:rPr>
          <w:rFonts w:ascii="Arial" w:eastAsia="Times New Roman" w:hAnsi="Arial" w:cs="Arial"/>
          <w:color w:val="000000"/>
          <w:sz w:val="22"/>
        </w:rPr>
        <w:t xml:space="preserve"> 4,16). Foglaljuk össze, </w:t>
      </w:r>
      <w:r w:rsidRPr="00192D49">
        <w:rPr>
          <w:rFonts w:ascii="Arial" w:eastAsia="Times New Roman" w:hAnsi="Arial" w:cs="Arial"/>
          <w:b/>
          <w:bCs/>
          <w:color w:val="000000"/>
          <w:sz w:val="22"/>
        </w:rPr>
        <w:t>milyen a krisztusi, a szentháromságos szeretet</w:t>
      </w:r>
      <w:r w:rsidRPr="00192D49">
        <w:rPr>
          <w:rFonts w:ascii="Arial" w:eastAsia="Times New Roman" w:hAnsi="Arial" w:cs="Arial"/>
          <w:color w:val="000000"/>
          <w:sz w:val="22"/>
        </w:rPr>
        <w:t>!</w:t>
      </w:r>
    </w:p>
    <w:p w14:paraId="0CA04CC7" w14:textId="77777777" w:rsidR="00192D49" w:rsidRPr="00192D49" w:rsidRDefault="00192D49" w:rsidP="00192D49">
      <w:pPr>
        <w:rPr>
          <w:rFonts w:ascii="Times New Roman" w:eastAsia="Times New Roman" w:hAnsi="Times New Roman" w:cs="Times New Roman"/>
          <w:szCs w:val="24"/>
        </w:rPr>
      </w:pPr>
    </w:p>
    <w:p w14:paraId="7CAE2D9B" w14:textId="77777777" w:rsidR="00192D49" w:rsidRPr="00192D49" w:rsidRDefault="00192D49" w:rsidP="00192D49">
      <w:pPr>
        <w:ind w:left="-2" w:hanging="2"/>
        <w:jc w:val="both"/>
        <w:rPr>
          <w:rFonts w:ascii="Times New Roman" w:eastAsia="Times New Roman" w:hAnsi="Times New Roman" w:cs="Times New Roman"/>
          <w:szCs w:val="24"/>
        </w:rPr>
      </w:pPr>
      <w:proofErr w:type="gramStart"/>
      <w:r w:rsidRPr="00192D49">
        <w:rPr>
          <w:rFonts w:ascii="Arial" w:eastAsia="Times New Roman" w:hAnsi="Arial" w:cs="Arial"/>
          <w:color w:val="000000"/>
          <w:sz w:val="22"/>
        </w:rPr>
        <w:t>a</w:t>
      </w:r>
      <w:proofErr w:type="gramEnd"/>
      <w:r w:rsidRPr="00192D49">
        <w:rPr>
          <w:rFonts w:ascii="Arial" w:eastAsia="Times New Roman" w:hAnsi="Arial" w:cs="Arial"/>
          <w:color w:val="000000"/>
          <w:sz w:val="22"/>
        </w:rPr>
        <w:t xml:space="preserve">) </w:t>
      </w:r>
      <w:r w:rsidRPr="00192D49">
        <w:rPr>
          <w:rFonts w:ascii="Arial" w:eastAsia="Times New Roman" w:hAnsi="Arial" w:cs="Arial"/>
          <w:b/>
          <w:bCs/>
          <w:color w:val="000000"/>
          <w:sz w:val="22"/>
        </w:rPr>
        <w:t>Egyetemes</w:t>
      </w:r>
      <w:r w:rsidRPr="00192D49">
        <w:rPr>
          <w:rFonts w:ascii="Arial" w:eastAsia="Times New Roman" w:hAnsi="Arial" w:cs="Arial"/>
          <w:color w:val="000000"/>
          <w:sz w:val="22"/>
        </w:rPr>
        <w:t>: hiszen Isten is mindenkit szeret (</w:t>
      </w:r>
      <w:proofErr w:type="spellStart"/>
      <w:r w:rsidRPr="00192D49">
        <w:rPr>
          <w:rFonts w:ascii="Arial" w:eastAsia="Times New Roman" w:hAnsi="Arial" w:cs="Arial"/>
          <w:color w:val="000000"/>
          <w:sz w:val="22"/>
        </w:rPr>
        <w:t>Mt</w:t>
      </w:r>
      <w:proofErr w:type="spellEnd"/>
      <w:r w:rsidRPr="00192D49">
        <w:rPr>
          <w:rFonts w:ascii="Arial" w:eastAsia="Times New Roman" w:hAnsi="Arial" w:cs="Arial"/>
          <w:color w:val="000000"/>
          <w:sz w:val="22"/>
        </w:rPr>
        <w:t xml:space="preserve"> 5,45). Atyja ő minden embernek. És Jézus mindenkiért odaadta életét. - Úgy kell tehát tekintenünk minden emberre, mint az egy Atya gyermekére és a mi testvérünkre, mint olyan valakire, akiért Jézusnak érdemes volt meghalnia (vö. </w:t>
      </w:r>
      <w:proofErr w:type="spellStart"/>
      <w:r w:rsidRPr="00192D49">
        <w:rPr>
          <w:rFonts w:ascii="Arial" w:eastAsia="Times New Roman" w:hAnsi="Arial" w:cs="Arial"/>
          <w:color w:val="000000"/>
          <w:sz w:val="22"/>
        </w:rPr>
        <w:t>Ef</w:t>
      </w:r>
      <w:proofErr w:type="spellEnd"/>
      <w:r w:rsidRPr="00192D49">
        <w:rPr>
          <w:rFonts w:ascii="Arial" w:eastAsia="Times New Roman" w:hAnsi="Arial" w:cs="Arial"/>
          <w:color w:val="000000"/>
          <w:sz w:val="22"/>
        </w:rPr>
        <w:t xml:space="preserve"> 4,4-6; 1 Tim 2,4).</w:t>
      </w:r>
    </w:p>
    <w:p w14:paraId="41187FCE" w14:textId="77777777" w:rsidR="00192D49" w:rsidRPr="00192D49" w:rsidRDefault="00192D49" w:rsidP="00192D49">
      <w:pPr>
        <w:rPr>
          <w:rFonts w:ascii="Times New Roman" w:eastAsia="Times New Roman" w:hAnsi="Times New Roman" w:cs="Times New Roman"/>
          <w:szCs w:val="24"/>
        </w:rPr>
      </w:pPr>
    </w:p>
    <w:p w14:paraId="63EBDC46" w14:textId="77777777" w:rsidR="00192D49" w:rsidRPr="00192D49" w:rsidRDefault="00192D49" w:rsidP="00192D49">
      <w:pPr>
        <w:ind w:left="-2" w:hanging="2"/>
        <w:jc w:val="both"/>
        <w:rPr>
          <w:rFonts w:ascii="Times New Roman" w:eastAsia="Times New Roman" w:hAnsi="Times New Roman" w:cs="Times New Roman"/>
          <w:szCs w:val="24"/>
        </w:rPr>
      </w:pPr>
      <w:r w:rsidRPr="00192D49">
        <w:rPr>
          <w:rFonts w:ascii="Arial" w:eastAsia="Times New Roman" w:hAnsi="Arial" w:cs="Arial"/>
          <w:color w:val="000000"/>
          <w:sz w:val="22"/>
        </w:rPr>
        <w:t xml:space="preserve">b) </w:t>
      </w:r>
      <w:r w:rsidRPr="00192D49">
        <w:rPr>
          <w:rFonts w:ascii="Arial" w:eastAsia="Times New Roman" w:hAnsi="Arial" w:cs="Arial"/>
          <w:b/>
          <w:bCs/>
          <w:color w:val="000000"/>
          <w:sz w:val="22"/>
        </w:rPr>
        <w:t>Tettekben nyilvánul meg</w:t>
      </w:r>
      <w:r w:rsidRPr="00192D49">
        <w:rPr>
          <w:rFonts w:ascii="Arial" w:eastAsia="Times New Roman" w:hAnsi="Arial" w:cs="Arial"/>
          <w:color w:val="000000"/>
          <w:sz w:val="22"/>
        </w:rPr>
        <w:t>: Jézus konkrétan szeretett; azért jött, hogy szolgáljon. Halála előtt megmosta tanítványai lábát (</w:t>
      </w:r>
      <w:proofErr w:type="spellStart"/>
      <w:r w:rsidRPr="00192D49">
        <w:rPr>
          <w:rFonts w:ascii="Arial" w:eastAsia="Times New Roman" w:hAnsi="Arial" w:cs="Arial"/>
          <w:color w:val="000000"/>
          <w:sz w:val="22"/>
        </w:rPr>
        <w:t>Jn</w:t>
      </w:r>
      <w:proofErr w:type="spellEnd"/>
      <w:r w:rsidRPr="00192D49">
        <w:rPr>
          <w:rFonts w:ascii="Arial" w:eastAsia="Times New Roman" w:hAnsi="Arial" w:cs="Arial"/>
          <w:color w:val="000000"/>
          <w:sz w:val="22"/>
        </w:rPr>
        <w:t xml:space="preserve"> 13,12-17). - Nekünk is úgy kell szeretnünk, hogy szolgálunk. Hogy elsősorban nem azt keressük, ami nekünk kellemes, hanem ami másoknak az.</w:t>
      </w:r>
    </w:p>
    <w:p w14:paraId="6A6E4C7C" w14:textId="77777777" w:rsidR="00192D49" w:rsidRPr="00192D49" w:rsidRDefault="00192D49" w:rsidP="00192D49">
      <w:pPr>
        <w:rPr>
          <w:rFonts w:ascii="Times New Roman" w:eastAsia="Times New Roman" w:hAnsi="Times New Roman" w:cs="Times New Roman"/>
          <w:szCs w:val="24"/>
        </w:rPr>
      </w:pPr>
    </w:p>
    <w:p w14:paraId="24790FD5" w14:textId="77777777" w:rsidR="00192D49" w:rsidRPr="00192D49" w:rsidRDefault="00192D49" w:rsidP="00192D49">
      <w:pPr>
        <w:ind w:left="-2" w:hanging="2"/>
        <w:jc w:val="both"/>
        <w:rPr>
          <w:rFonts w:ascii="Times New Roman" w:eastAsia="Times New Roman" w:hAnsi="Times New Roman" w:cs="Times New Roman"/>
          <w:szCs w:val="24"/>
        </w:rPr>
      </w:pPr>
      <w:r w:rsidRPr="00192D49">
        <w:rPr>
          <w:rFonts w:ascii="Arial" w:eastAsia="Times New Roman" w:hAnsi="Arial" w:cs="Arial"/>
          <w:color w:val="000000"/>
          <w:sz w:val="22"/>
        </w:rPr>
        <w:t xml:space="preserve">c) </w:t>
      </w:r>
      <w:r w:rsidRPr="00192D49">
        <w:rPr>
          <w:rFonts w:ascii="Arial" w:eastAsia="Times New Roman" w:hAnsi="Arial" w:cs="Arial"/>
          <w:b/>
          <w:bCs/>
          <w:color w:val="000000"/>
          <w:sz w:val="22"/>
        </w:rPr>
        <w:t>Kész szenvedni másokért</w:t>
      </w:r>
      <w:r w:rsidRPr="00192D49">
        <w:rPr>
          <w:rFonts w:ascii="Arial" w:eastAsia="Times New Roman" w:hAnsi="Arial" w:cs="Arial"/>
          <w:color w:val="000000"/>
          <w:sz w:val="22"/>
        </w:rPr>
        <w:t>: Jézus kiüresítette magát; magára vette sorsunkat, szenvedésünket, hogy így elvezessen minket Istenhez. Bennünket is meghívott erre a szeretetre (</w:t>
      </w:r>
      <w:proofErr w:type="spellStart"/>
      <w:r w:rsidRPr="00192D49">
        <w:rPr>
          <w:rFonts w:ascii="Arial" w:eastAsia="Times New Roman" w:hAnsi="Arial" w:cs="Arial"/>
          <w:color w:val="000000"/>
          <w:sz w:val="22"/>
        </w:rPr>
        <w:t>Jn</w:t>
      </w:r>
      <w:proofErr w:type="spellEnd"/>
      <w:r w:rsidRPr="00192D49">
        <w:rPr>
          <w:rFonts w:ascii="Arial" w:eastAsia="Times New Roman" w:hAnsi="Arial" w:cs="Arial"/>
          <w:color w:val="000000"/>
          <w:sz w:val="22"/>
        </w:rPr>
        <w:t xml:space="preserve"> 15,12-13). - Ez kettőt jelent számunkra: 1. késznek kell lennünk a szeretet áldozatait vállalni (pl. lemondani akaratunkról). 2. Késznek kell lennünk imádkozni, és áldozatainkat felajánlani azért, hogy mások megtérjenek.</w:t>
      </w:r>
    </w:p>
    <w:p w14:paraId="53612F9A" w14:textId="77777777" w:rsidR="00192D49" w:rsidRPr="00192D49" w:rsidRDefault="00192D49" w:rsidP="00192D49">
      <w:pPr>
        <w:ind w:left="-2" w:hanging="2"/>
        <w:jc w:val="both"/>
        <w:rPr>
          <w:rFonts w:ascii="Times New Roman" w:eastAsia="Times New Roman" w:hAnsi="Times New Roman" w:cs="Times New Roman"/>
          <w:szCs w:val="24"/>
        </w:rPr>
      </w:pPr>
      <w:r w:rsidRPr="00192D49">
        <w:rPr>
          <w:rFonts w:ascii="Arial" w:eastAsia="Times New Roman" w:hAnsi="Arial" w:cs="Arial"/>
          <w:color w:val="000000"/>
          <w:sz w:val="22"/>
        </w:rPr>
        <w:t>„Az Egyház szemében az első evangelizációs eszköz híveinek őszintén keresztény élete</w:t>
      </w:r>
      <w:r w:rsidRPr="00192D49">
        <w:rPr>
          <w:rFonts w:ascii="Arial" w:eastAsia="Times New Roman" w:hAnsi="Arial" w:cs="Arial"/>
          <w:b/>
          <w:bCs/>
          <w:color w:val="000000"/>
          <w:sz w:val="22"/>
        </w:rPr>
        <w:t xml:space="preserve">, </w:t>
      </w:r>
      <w:r w:rsidRPr="00192D49">
        <w:rPr>
          <w:rFonts w:ascii="Arial" w:eastAsia="Times New Roman" w:hAnsi="Arial" w:cs="Arial"/>
          <w:color w:val="000000"/>
          <w:sz w:val="22"/>
        </w:rPr>
        <w:t xml:space="preserve">szoros egységben Istennel, akire teljesen ráhagyatkoznak; másokat szolgáló, áldozatos magatartásuk. </w:t>
      </w:r>
      <w:r w:rsidRPr="00192D49">
        <w:rPr>
          <w:rFonts w:ascii="Arial" w:eastAsia="Times New Roman" w:hAnsi="Arial" w:cs="Arial"/>
          <w:b/>
          <w:bCs/>
          <w:color w:val="000000"/>
          <w:sz w:val="22"/>
        </w:rPr>
        <w:t>A mai embert inkább érdeklik a tanúk, mint a tanítók, és ha mégis hallgat a tanítókra, azért teszi, mert ők egyben tanúk is</w:t>
      </w:r>
      <w:r w:rsidRPr="00192D49">
        <w:rPr>
          <w:rFonts w:ascii="Arial" w:eastAsia="Times New Roman" w:hAnsi="Arial" w:cs="Arial"/>
          <w:color w:val="000000"/>
          <w:sz w:val="22"/>
        </w:rPr>
        <w:t>.” (EVANGELII NUNTIANDI 41) VI. Pál pápa arra mutat rá, hogy a tanúságtételnek és a tetteknek össze kell kapcsolódniuk.</w:t>
      </w:r>
    </w:p>
    <w:p w14:paraId="526BFCE3" w14:textId="77777777" w:rsidR="00192D49" w:rsidRPr="00192D49" w:rsidRDefault="00192D49" w:rsidP="00192D49">
      <w:pPr>
        <w:rPr>
          <w:rFonts w:ascii="Times New Roman" w:eastAsia="Times New Roman" w:hAnsi="Times New Roman" w:cs="Times New Roman"/>
          <w:szCs w:val="24"/>
        </w:rPr>
      </w:pPr>
    </w:p>
    <w:p w14:paraId="13D1776B" w14:textId="77777777" w:rsidR="00192D49" w:rsidRPr="00192D49" w:rsidRDefault="00192D49" w:rsidP="00192D49">
      <w:pPr>
        <w:ind w:left="-2" w:hanging="2"/>
        <w:rPr>
          <w:rFonts w:ascii="Times New Roman" w:eastAsia="Times New Roman" w:hAnsi="Times New Roman" w:cs="Times New Roman"/>
          <w:szCs w:val="24"/>
        </w:rPr>
      </w:pPr>
      <w:r w:rsidRPr="00192D49">
        <w:rPr>
          <w:rFonts w:ascii="Arial" w:eastAsia="Times New Roman" w:hAnsi="Arial" w:cs="Arial"/>
          <w:b/>
          <w:bCs/>
          <w:color w:val="000000"/>
          <w:sz w:val="22"/>
          <w:u w:val="single"/>
        </w:rPr>
        <w:t xml:space="preserve">Alessandro </w:t>
      </w:r>
      <w:proofErr w:type="spellStart"/>
      <w:r w:rsidRPr="00192D49">
        <w:rPr>
          <w:rFonts w:ascii="Arial" w:eastAsia="Times New Roman" w:hAnsi="Arial" w:cs="Arial"/>
          <w:b/>
          <w:bCs/>
          <w:color w:val="000000"/>
          <w:sz w:val="22"/>
          <w:u w:val="single"/>
        </w:rPr>
        <w:t>Maffiolini</w:t>
      </w:r>
      <w:proofErr w:type="spellEnd"/>
      <w:r w:rsidRPr="00192D49">
        <w:rPr>
          <w:rFonts w:ascii="Arial" w:eastAsia="Times New Roman" w:hAnsi="Arial" w:cs="Arial"/>
          <w:b/>
          <w:bCs/>
          <w:color w:val="000000"/>
          <w:sz w:val="22"/>
          <w:u w:val="single"/>
        </w:rPr>
        <w:t>:</w:t>
      </w:r>
      <w:r w:rsidRPr="00192D49">
        <w:rPr>
          <w:rFonts w:ascii="Arial" w:eastAsia="Times New Roman" w:hAnsi="Arial" w:cs="Arial"/>
          <w:color w:val="000000"/>
          <w:sz w:val="22"/>
          <w:u w:val="single"/>
        </w:rPr>
        <w:t xml:space="preserve"> </w:t>
      </w:r>
      <w:r w:rsidRPr="00192D49">
        <w:rPr>
          <w:rFonts w:ascii="Arial" w:eastAsia="Times New Roman" w:hAnsi="Arial" w:cs="Arial"/>
          <w:color w:val="000000"/>
          <w:sz w:val="22"/>
        </w:rPr>
        <w:t>TUDATLANOKAT TANÍTANI (irgalmasság lelki cselekedete)</w:t>
      </w:r>
    </w:p>
    <w:p w14:paraId="65DF0D60" w14:textId="77777777" w:rsidR="00192D49" w:rsidRPr="00192D49" w:rsidRDefault="00192D49" w:rsidP="00192D49">
      <w:pPr>
        <w:ind w:left="-2" w:hanging="2"/>
        <w:rPr>
          <w:rFonts w:ascii="Times New Roman" w:eastAsia="Times New Roman" w:hAnsi="Times New Roman" w:cs="Times New Roman"/>
          <w:szCs w:val="24"/>
        </w:rPr>
      </w:pPr>
      <w:r w:rsidRPr="00192D49">
        <w:rPr>
          <w:rFonts w:ascii="Arial" w:eastAsia="Times New Roman" w:hAnsi="Arial" w:cs="Arial"/>
          <w:i/>
          <w:iCs/>
          <w:color w:val="000000"/>
          <w:sz w:val="22"/>
        </w:rPr>
        <w:t>Nézzük meg a kifejezés jelentését:</w:t>
      </w:r>
    </w:p>
    <w:p w14:paraId="3910FCFC" w14:textId="77777777" w:rsidR="00192D49" w:rsidRPr="00192D49" w:rsidRDefault="00192D49" w:rsidP="00192D49">
      <w:pPr>
        <w:ind w:left="-2" w:hanging="2"/>
        <w:jc w:val="both"/>
        <w:rPr>
          <w:rFonts w:ascii="Times New Roman" w:eastAsia="Times New Roman" w:hAnsi="Times New Roman" w:cs="Times New Roman"/>
          <w:szCs w:val="24"/>
        </w:rPr>
      </w:pPr>
      <w:r w:rsidRPr="00192D49">
        <w:rPr>
          <w:rFonts w:ascii="Arial" w:eastAsia="Times New Roman" w:hAnsi="Arial" w:cs="Arial"/>
          <w:color w:val="000000"/>
          <w:sz w:val="22"/>
        </w:rPr>
        <w:t xml:space="preserve">Valaki azt állíthatja, hogy az irgalmasságnak ez a lelki tevékenysége talán kissé elavult korunkban, amikor már úgy élünk, hogy az internet adta lehetőségekkel a tudás szinte egy „egérkattintással” előhozható. Kétségtelen, hogy a </w:t>
      </w:r>
      <w:proofErr w:type="spellStart"/>
      <w:r w:rsidRPr="00192D49">
        <w:rPr>
          <w:rFonts w:ascii="Arial" w:eastAsia="Times New Roman" w:hAnsi="Arial" w:cs="Arial"/>
          <w:color w:val="000000"/>
          <w:sz w:val="22"/>
        </w:rPr>
        <w:t>Google</w:t>
      </w:r>
      <w:proofErr w:type="spellEnd"/>
      <w:r w:rsidRPr="00192D49">
        <w:rPr>
          <w:rFonts w:ascii="Arial" w:eastAsia="Times New Roman" w:hAnsi="Arial" w:cs="Arial"/>
          <w:color w:val="000000"/>
          <w:sz w:val="22"/>
        </w:rPr>
        <w:t xml:space="preserve"> korában az információhoz való hozzáférés elérte az emberiség történetében még soha nem tapasztalt könnyedség szintjét. De hála annak a meglátásnak, hogy valamennyien érezzük: egy dolog információt birtokolni, és egy másik tudni azt, hogy mi az, ami a világlátásunkat és a világgal való kapcsolatunk módját formálja. Eddigiekben tudatlannak számított az a személy, aki nem rendelkezett a megfelelő ismerettel, aki még nem látott dolgokat, vagy éppen még nem látott valamit.</w:t>
      </w:r>
    </w:p>
    <w:p w14:paraId="5BC6129B" w14:textId="77777777" w:rsidR="00192D49" w:rsidRPr="00192D49" w:rsidRDefault="00192D49" w:rsidP="00192D49">
      <w:pPr>
        <w:ind w:left="-2" w:hanging="2"/>
        <w:jc w:val="both"/>
        <w:rPr>
          <w:rFonts w:ascii="Times New Roman" w:eastAsia="Times New Roman" w:hAnsi="Times New Roman" w:cs="Times New Roman"/>
          <w:szCs w:val="24"/>
        </w:rPr>
      </w:pPr>
      <w:r w:rsidRPr="00192D49">
        <w:rPr>
          <w:rFonts w:ascii="Arial" w:eastAsia="Times New Roman" w:hAnsi="Arial" w:cs="Arial"/>
          <w:color w:val="000000"/>
          <w:sz w:val="22"/>
        </w:rPr>
        <w:t>A „tanít” (</w:t>
      </w:r>
      <w:proofErr w:type="spellStart"/>
      <w:r w:rsidRPr="00192D49">
        <w:rPr>
          <w:rFonts w:ascii="Arial" w:eastAsia="Times New Roman" w:hAnsi="Arial" w:cs="Arial"/>
          <w:color w:val="000000"/>
          <w:sz w:val="22"/>
        </w:rPr>
        <w:t>in</w:t>
      </w:r>
      <w:r w:rsidRPr="00192D49">
        <w:rPr>
          <w:rFonts w:ascii="Arial" w:eastAsia="Times New Roman" w:hAnsi="Arial" w:cs="Arial"/>
          <w:i/>
          <w:iCs/>
          <w:color w:val="000000"/>
          <w:sz w:val="22"/>
        </w:rPr>
        <w:t>segnare-inszenyáre</w:t>
      </w:r>
      <w:proofErr w:type="spellEnd"/>
      <w:r w:rsidRPr="00192D49">
        <w:rPr>
          <w:rFonts w:ascii="Arial" w:eastAsia="Times New Roman" w:hAnsi="Arial" w:cs="Arial"/>
          <w:color w:val="000000"/>
          <w:sz w:val="22"/>
        </w:rPr>
        <w:t>) szó pedig azt jelenti, hogy nyomot (</w:t>
      </w:r>
      <w:proofErr w:type="spellStart"/>
      <w:r w:rsidRPr="00192D49">
        <w:rPr>
          <w:rFonts w:ascii="Arial" w:eastAsia="Times New Roman" w:hAnsi="Arial" w:cs="Arial"/>
          <w:color w:val="000000"/>
          <w:sz w:val="22"/>
        </w:rPr>
        <w:t>segno-szényó</w:t>
      </w:r>
      <w:proofErr w:type="spellEnd"/>
      <w:r w:rsidRPr="00192D49">
        <w:rPr>
          <w:rFonts w:ascii="Arial" w:eastAsia="Times New Roman" w:hAnsi="Arial" w:cs="Arial"/>
          <w:color w:val="000000"/>
          <w:sz w:val="22"/>
        </w:rPr>
        <w:t xml:space="preserve">) hagyunk. Pontosabban </w:t>
      </w:r>
      <w:r w:rsidRPr="00192D49">
        <w:rPr>
          <w:rFonts w:ascii="Arial" w:eastAsia="Times New Roman" w:hAnsi="Arial" w:cs="Arial"/>
          <w:b/>
          <w:bCs/>
          <w:color w:val="000000"/>
          <w:sz w:val="22"/>
        </w:rPr>
        <w:t>nyomot hagyunk valakiben</w:t>
      </w:r>
      <w:r w:rsidRPr="00192D49">
        <w:rPr>
          <w:rFonts w:ascii="Arial" w:eastAsia="Times New Roman" w:hAnsi="Arial" w:cs="Arial"/>
          <w:color w:val="000000"/>
          <w:sz w:val="22"/>
        </w:rPr>
        <w:t>. Az Újszövetség Jézust tanítóként mutatja be. Gyakran Jézus tanításának tárgya éppen nincs is meghatározva. Az, hogy miről is tanít. Jézus tevékenysége szól mind a tanultakhoz, mind a tudatlanokhoz is. Jézus szavaival, gesztusaival, életmódjával, egész személyével tanít. Ő Isten kinyilatkoztatása (Önközlése), aki megtanít élni ebben a világban. Kik az Ő irgalmas megnyilvánulásának cél személyei? Akik legtöbbször olyan élethelyzetbe kerülnek, hogy a reménytelenség szele valamilyen mértékben megbillenti őket.</w:t>
      </w:r>
    </w:p>
    <w:p w14:paraId="58C4B3F3" w14:textId="77777777" w:rsidR="00192D49" w:rsidRPr="00192D49" w:rsidRDefault="00192D49" w:rsidP="00192D49">
      <w:pPr>
        <w:ind w:left="-2" w:hanging="2"/>
        <w:jc w:val="both"/>
        <w:rPr>
          <w:rFonts w:ascii="Times New Roman" w:eastAsia="Times New Roman" w:hAnsi="Times New Roman" w:cs="Times New Roman"/>
          <w:szCs w:val="24"/>
        </w:rPr>
      </w:pPr>
      <w:r w:rsidRPr="00192D49">
        <w:rPr>
          <w:rFonts w:ascii="Arial" w:eastAsia="Times New Roman" w:hAnsi="Arial" w:cs="Arial"/>
          <w:color w:val="000000"/>
          <w:sz w:val="22"/>
        </w:rPr>
        <w:t>A neveléssel nem teszünk mást, mint a másik életében rejlő lehetőségeket “napvilágra hozzuk”, a fejlődésének dimenzióira irányítjuk a figyelmet (érzelmi, társadalmi, intellektuális, etikai, fizikai szinten). Ezek bármely életkort és életkörülményt érinthetnek. A nevelés segítségével el lehet kerülni az elszigetelődést és a peremre sodródást. </w:t>
      </w:r>
    </w:p>
    <w:p w14:paraId="0D3863D9" w14:textId="77777777" w:rsidR="00192D49" w:rsidRPr="00192D49" w:rsidRDefault="00192D49" w:rsidP="00192D49">
      <w:pPr>
        <w:ind w:left="-2" w:hanging="2"/>
        <w:jc w:val="both"/>
        <w:rPr>
          <w:rFonts w:ascii="Times New Roman" w:eastAsia="Times New Roman" w:hAnsi="Times New Roman" w:cs="Times New Roman"/>
          <w:szCs w:val="24"/>
        </w:rPr>
      </w:pPr>
      <w:r w:rsidRPr="00192D49">
        <w:rPr>
          <w:rFonts w:ascii="Arial" w:eastAsia="Times New Roman" w:hAnsi="Arial" w:cs="Arial"/>
          <w:color w:val="000000"/>
          <w:sz w:val="22"/>
        </w:rPr>
        <w:t>Ezen felül létezik a vallási tudatlanság, a hit igazságainak nem ismerése. Ez az, ami a keresztényt képtelenné teszi olykor arra, hogy közölje hitére vonatkozó meggyőződését, valamint a reményét közvetítse, amire a mai ember vágyik. Az irgalmasság e lelki cselekedete tehát nem más, mint amely a hitünket érintő kérdésekben felfedi a tudatlanságot. Ez a fajta tudatlanság sajnos korunk nagy százalékát érinti. A tudatlanokat tanítani felhívás mindenkinek, még a nem keresztényeknek is szól, hogy a vallási tudatlanság legyőzésében és az emberek megsegítésében részt vegyünk.</w:t>
      </w:r>
    </w:p>
    <w:p w14:paraId="475B24E5" w14:textId="77777777" w:rsidR="00192D49" w:rsidRPr="00192D49" w:rsidRDefault="00192D49" w:rsidP="00192D49">
      <w:pPr>
        <w:ind w:left="-2" w:hanging="2"/>
        <w:rPr>
          <w:rFonts w:ascii="Times New Roman" w:eastAsia="Times New Roman" w:hAnsi="Times New Roman" w:cs="Times New Roman"/>
          <w:szCs w:val="24"/>
        </w:rPr>
      </w:pPr>
      <w:r w:rsidRPr="00192D49">
        <w:rPr>
          <w:rFonts w:ascii="Arial" w:eastAsia="Times New Roman" w:hAnsi="Arial" w:cs="Arial"/>
          <w:i/>
          <w:iCs/>
          <w:color w:val="000000"/>
          <w:sz w:val="22"/>
        </w:rPr>
        <w:t>Mik ennek konkrét formái?</w:t>
      </w:r>
    </w:p>
    <w:p w14:paraId="0EA32D5A" w14:textId="77777777" w:rsidR="00192D49" w:rsidRPr="00192D49" w:rsidRDefault="00192D49" w:rsidP="00192D49">
      <w:pPr>
        <w:ind w:left="-2" w:hanging="2"/>
        <w:rPr>
          <w:rFonts w:ascii="Times New Roman" w:eastAsia="Times New Roman" w:hAnsi="Times New Roman" w:cs="Times New Roman"/>
          <w:szCs w:val="24"/>
        </w:rPr>
      </w:pPr>
      <w:r w:rsidRPr="00192D49">
        <w:rPr>
          <w:rFonts w:ascii="Arial" w:eastAsia="Times New Roman" w:hAnsi="Arial" w:cs="Arial"/>
          <w:color w:val="000000"/>
          <w:sz w:val="22"/>
        </w:rPr>
        <w:lastRenderedPageBreak/>
        <w:t>- Ne tartsd magad soha másoknál különbnek.</w:t>
      </w:r>
    </w:p>
    <w:p w14:paraId="250F861A" w14:textId="77777777" w:rsidR="00192D49" w:rsidRPr="00192D49" w:rsidRDefault="00192D49" w:rsidP="00192D49">
      <w:pPr>
        <w:ind w:left="-2" w:hanging="2"/>
        <w:jc w:val="both"/>
        <w:rPr>
          <w:rFonts w:ascii="Times New Roman" w:eastAsia="Times New Roman" w:hAnsi="Times New Roman" w:cs="Times New Roman"/>
          <w:szCs w:val="24"/>
        </w:rPr>
      </w:pPr>
      <w:r w:rsidRPr="00192D49">
        <w:rPr>
          <w:rFonts w:ascii="Arial" w:eastAsia="Times New Roman" w:hAnsi="Arial" w:cs="Arial"/>
          <w:color w:val="000000"/>
          <w:sz w:val="22"/>
        </w:rPr>
        <w:t>- Próbálj rávilágítani arra, amit más nem vesz észre. Megszólíthatsz így pl.: „Nézd! Itt van valami érdekes. Itt van valami, ami foglalkoztathat téged is, ami fontos lehet.”</w:t>
      </w:r>
    </w:p>
    <w:p w14:paraId="5F9853F5" w14:textId="77777777" w:rsidR="00192D49" w:rsidRPr="00192D49" w:rsidRDefault="00192D49" w:rsidP="00192D49">
      <w:pPr>
        <w:ind w:left="-2" w:hanging="2"/>
        <w:jc w:val="both"/>
        <w:rPr>
          <w:rFonts w:ascii="Times New Roman" w:eastAsia="Times New Roman" w:hAnsi="Times New Roman" w:cs="Times New Roman"/>
          <w:szCs w:val="24"/>
        </w:rPr>
      </w:pPr>
      <w:r w:rsidRPr="00192D49">
        <w:rPr>
          <w:rFonts w:ascii="Arial" w:eastAsia="Times New Roman" w:hAnsi="Arial" w:cs="Arial"/>
          <w:color w:val="000000"/>
          <w:sz w:val="22"/>
        </w:rPr>
        <w:t>- A tanítás nem más, mint az ember tekintetének odairányítása a dolgokra és más emberekre.</w:t>
      </w:r>
    </w:p>
    <w:p w14:paraId="71D9C6E7" w14:textId="77777777" w:rsidR="00192D49" w:rsidRPr="00192D49" w:rsidRDefault="00192D49" w:rsidP="00192D49">
      <w:pPr>
        <w:ind w:left="-2" w:hanging="2"/>
        <w:jc w:val="both"/>
        <w:rPr>
          <w:rFonts w:ascii="Times New Roman" w:eastAsia="Times New Roman" w:hAnsi="Times New Roman" w:cs="Times New Roman"/>
          <w:szCs w:val="24"/>
        </w:rPr>
      </w:pPr>
      <w:r w:rsidRPr="00192D49">
        <w:rPr>
          <w:rFonts w:ascii="Arial" w:eastAsia="Times New Roman" w:hAnsi="Arial" w:cs="Arial"/>
          <w:color w:val="000000"/>
          <w:sz w:val="22"/>
        </w:rPr>
        <w:t>- A tanítás nemcsak egy adott tantárgy ismeretanyagából adhat át ismereteket, hanem e mellett megérintheti az egész embert, az ő szívét. Kinyithat egy ajtót, ami eddig zárva volt.</w:t>
      </w:r>
    </w:p>
    <w:p w14:paraId="4AB07125" w14:textId="77777777" w:rsidR="00192D49" w:rsidRPr="00192D49" w:rsidRDefault="00192D49" w:rsidP="00192D49">
      <w:pPr>
        <w:ind w:left="-2" w:hanging="2"/>
        <w:jc w:val="both"/>
        <w:rPr>
          <w:rFonts w:ascii="Times New Roman" w:eastAsia="Times New Roman" w:hAnsi="Times New Roman" w:cs="Times New Roman"/>
          <w:szCs w:val="24"/>
        </w:rPr>
      </w:pPr>
      <w:r w:rsidRPr="00192D49">
        <w:rPr>
          <w:rFonts w:ascii="Arial" w:eastAsia="Times New Roman" w:hAnsi="Arial" w:cs="Arial"/>
          <w:color w:val="000000"/>
          <w:sz w:val="22"/>
        </w:rPr>
        <w:t xml:space="preserve">Ahhoz, hogy valaki ilyen tanítóvá legyen, az irgalmasság cselekedetét szükséges gyakorolnia, különösképpen azáltal, hogy a hit tanúságtételének és hitelességének közvetítőivé váljon. Vagyis saját megélt tapasztalatain keresztül képes jó hatással lenni és maradandót hagyni másokban, ahogy Jézusnak is megesett a szíve a tömeg láttán, </w:t>
      </w:r>
      <w:r w:rsidRPr="00192D49">
        <w:rPr>
          <w:rFonts w:ascii="Arial" w:eastAsia="Times New Roman" w:hAnsi="Arial" w:cs="Arial"/>
          <w:i/>
          <w:iCs/>
          <w:color w:val="000000"/>
          <w:sz w:val="22"/>
        </w:rPr>
        <w:t>"mert olyanok voltak, mint a pásztor nélküli juhok, majd sok mindenre kezdte tanítani őket",</w:t>
      </w:r>
      <w:r w:rsidRPr="00192D49">
        <w:rPr>
          <w:rFonts w:ascii="Arial" w:eastAsia="Times New Roman" w:hAnsi="Arial" w:cs="Arial"/>
          <w:color w:val="000000"/>
          <w:sz w:val="22"/>
        </w:rPr>
        <w:t xml:space="preserve"> az irgalmasság munkáját végezte.</w:t>
      </w:r>
    </w:p>
    <w:p w14:paraId="6DF18190" w14:textId="77777777" w:rsidR="00192D49" w:rsidRPr="00192D49" w:rsidRDefault="00192D49" w:rsidP="00192D49">
      <w:pPr>
        <w:ind w:left="-2" w:hanging="2"/>
        <w:jc w:val="both"/>
        <w:rPr>
          <w:rFonts w:ascii="Times New Roman" w:eastAsia="Times New Roman" w:hAnsi="Times New Roman" w:cs="Times New Roman"/>
          <w:szCs w:val="24"/>
        </w:rPr>
      </w:pPr>
      <w:r w:rsidRPr="00192D49">
        <w:rPr>
          <w:rFonts w:ascii="Arial" w:eastAsia="Times New Roman" w:hAnsi="Arial" w:cs="Arial"/>
          <w:color w:val="000000"/>
          <w:sz w:val="22"/>
        </w:rPr>
        <w:t>- Szükséges és egyben örömteli is az, ha rábízzuk magunkat az egyetlen igazi pásztorra és tanítóra: Jézus Krisztusra.</w:t>
      </w:r>
    </w:p>
    <w:p w14:paraId="65046B72" w14:textId="77777777" w:rsidR="00192D49" w:rsidRPr="00192D49" w:rsidRDefault="00192D49" w:rsidP="00192D49">
      <w:pPr>
        <w:ind w:left="-2" w:hanging="2"/>
        <w:jc w:val="both"/>
        <w:rPr>
          <w:rFonts w:ascii="Times New Roman" w:eastAsia="Times New Roman" w:hAnsi="Times New Roman" w:cs="Times New Roman"/>
          <w:szCs w:val="24"/>
        </w:rPr>
      </w:pPr>
      <w:r w:rsidRPr="00192D49">
        <w:rPr>
          <w:rFonts w:ascii="Arial" w:eastAsia="Times New Roman" w:hAnsi="Arial" w:cs="Arial"/>
          <w:color w:val="000000"/>
          <w:sz w:val="22"/>
        </w:rPr>
        <w:t>- Kötelezzük el magunkat arra, hogy gondoskodunk szellemi és mindenekelőtt lelki képzésünkről (a szentségek, Isten Igéje, képzési összejövetelek, katekézis, lelkigyakorlatok által).</w:t>
      </w:r>
    </w:p>
    <w:p w14:paraId="759AD13F" w14:textId="77777777" w:rsidR="00192D49" w:rsidRPr="00192D49" w:rsidRDefault="00192D49" w:rsidP="00192D49">
      <w:pPr>
        <w:ind w:left="-2" w:hanging="2"/>
        <w:jc w:val="both"/>
        <w:rPr>
          <w:rFonts w:ascii="Times New Roman" w:eastAsia="Times New Roman" w:hAnsi="Times New Roman" w:cs="Times New Roman"/>
          <w:szCs w:val="24"/>
        </w:rPr>
      </w:pPr>
      <w:r w:rsidRPr="00192D49">
        <w:rPr>
          <w:rFonts w:ascii="Arial" w:eastAsia="Times New Roman" w:hAnsi="Arial" w:cs="Arial"/>
          <w:color w:val="000000"/>
          <w:sz w:val="22"/>
        </w:rPr>
        <w:t>- Segítsük a hitoktatóinkat és a plébániai munkatársakat azzal, hogy elérhetővé tesszük magunkat a velük együtt végzett missióra.</w:t>
      </w:r>
    </w:p>
    <w:p w14:paraId="4F5A601D" w14:textId="77777777" w:rsidR="00192D49" w:rsidRPr="00192D49" w:rsidRDefault="00192D49" w:rsidP="00192D49">
      <w:pPr>
        <w:ind w:left="-2" w:hanging="2"/>
        <w:jc w:val="both"/>
        <w:rPr>
          <w:rFonts w:ascii="Times New Roman" w:eastAsia="Times New Roman" w:hAnsi="Times New Roman" w:cs="Times New Roman"/>
          <w:szCs w:val="24"/>
        </w:rPr>
      </w:pPr>
      <w:r w:rsidRPr="00192D49">
        <w:rPr>
          <w:rFonts w:ascii="Arial" w:eastAsia="Times New Roman" w:hAnsi="Arial" w:cs="Arial"/>
          <w:color w:val="000000"/>
          <w:sz w:val="22"/>
        </w:rPr>
        <w:t>- Lepjük meg az embereket szavainkkal! Mert velük sokszor egyértelműen kifejeződik az élet szeretete, a szívünk túlcsordulása és gondolataink gazdagsága. Ha ezek ugyanarra az egy Igazságra hangoltak, akkor meg tud nyilvánulni valódi hitelességünk.</w:t>
      </w:r>
    </w:p>
    <w:p w14:paraId="592606AF" w14:textId="77777777" w:rsidR="00192D49" w:rsidRPr="00192D49" w:rsidRDefault="00192D49" w:rsidP="00192D49">
      <w:pPr>
        <w:ind w:left="-2" w:hanging="2"/>
        <w:jc w:val="both"/>
        <w:rPr>
          <w:rFonts w:ascii="Times New Roman" w:eastAsia="Times New Roman" w:hAnsi="Times New Roman" w:cs="Times New Roman"/>
          <w:szCs w:val="24"/>
        </w:rPr>
      </w:pPr>
      <w:r w:rsidRPr="00192D49">
        <w:rPr>
          <w:rFonts w:ascii="Arial" w:eastAsia="Times New Roman" w:hAnsi="Arial" w:cs="Arial"/>
          <w:color w:val="000000"/>
          <w:sz w:val="22"/>
        </w:rPr>
        <w:t>- A tanítás mindig azt kívánja tőlünk, hogy legelőször legyünk konkrét "tanúi" az értékeknek, az élet értelmének, a létezés fontos dolgainak, amelyekről képesek is vagyunk beszélni.</w:t>
      </w:r>
    </w:p>
    <w:p w14:paraId="22DB52B9" w14:textId="77777777" w:rsidR="00192D49" w:rsidRPr="00192D49" w:rsidRDefault="00192D49" w:rsidP="00192D49">
      <w:pPr>
        <w:ind w:left="-2" w:hanging="2"/>
        <w:jc w:val="both"/>
        <w:rPr>
          <w:rFonts w:ascii="Times New Roman" w:eastAsia="Times New Roman" w:hAnsi="Times New Roman" w:cs="Times New Roman"/>
          <w:szCs w:val="24"/>
        </w:rPr>
      </w:pPr>
      <w:r w:rsidRPr="00192D49">
        <w:rPr>
          <w:rFonts w:ascii="Arial" w:eastAsia="Times New Roman" w:hAnsi="Arial" w:cs="Arial"/>
          <w:color w:val="000000"/>
          <w:sz w:val="22"/>
        </w:rPr>
        <w:t>- Az embereket tanítsuk meg arra, hogy munkájukat a lehető legjobban végezzék, sőt dobjuk be, hogy merjenek nagyot álmodni, ami eddigi elképzelésüket is felülmúlja.</w:t>
      </w:r>
    </w:p>
    <w:p w14:paraId="5301534E" w14:textId="77777777" w:rsidR="00192D49" w:rsidRPr="00192D49" w:rsidRDefault="00192D49" w:rsidP="00192D49">
      <w:pPr>
        <w:rPr>
          <w:rFonts w:ascii="Times New Roman" w:eastAsia="Times New Roman" w:hAnsi="Times New Roman" w:cs="Times New Roman"/>
          <w:szCs w:val="24"/>
        </w:rPr>
      </w:pPr>
    </w:p>
    <w:p w14:paraId="74E5B7D7" w14:textId="77777777" w:rsidR="00192D49" w:rsidRPr="00192D49" w:rsidRDefault="00192D49" w:rsidP="00192D49">
      <w:pPr>
        <w:ind w:left="-2" w:hanging="2"/>
        <w:rPr>
          <w:rFonts w:ascii="Times New Roman" w:eastAsia="Times New Roman" w:hAnsi="Times New Roman" w:cs="Times New Roman"/>
          <w:szCs w:val="24"/>
        </w:rPr>
      </w:pPr>
      <w:proofErr w:type="spellStart"/>
      <w:r w:rsidRPr="00192D49">
        <w:rPr>
          <w:rFonts w:ascii="Arial" w:eastAsia="Times New Roman" w:hAnsi="Arial" w:cs="Arial"/>
          <w:b/>
          <w:bCs/>
          <w:color w:val="000000"/>
          <w:sz w:val="22"/>
          <w:u w:val="single"/>
        </w:rPr>
        <w:t>Keszeli</w:t>
      </w:r>
      <w:proofErr w:type="spellEnd"/>
      <w:r w:rsidRPr="00192D49">
        <w:rPr>
          <w:rFonts w:ascii="Arial" w:eastAsia="Times New Roman" w:hAnsi="Arial" w:cs="Arial"/>
          <w:b/>
          <w:bCs/>
          <w:color w:val="000000"/>
          <w:sz w:val="22"/>
          <w:u w:val="single"/>
        </w:rPr>
        <w:t xml:space="preserve"> Sándor:</w:t>
      </w:r>
    </w:p>
    <w:p w14:paraId="2BCAB183" w14:textId="77777777" w:rsidR="00192D49" w:rsidRPr="00192D49" w:rsidRDefault="00192D49" w:rsidP="00192D49">
      <w:pPr>
        <w:ind w:left="-2" w:hanging="2"/>
        <w:jc w:val="both"/>
        <w:rPr>
          <w:rFonts w:ascii="Times New Roman" w:eastAsia="Times New Roman" w:hAnsi="Times New Roman" w:cs="Times New Roman"/>
          <w:szCs w:val="24"/>
        </w:rPr>
      </w:pPr>
      <w:r w:rsidRPr="00192D49">
        <w:rPr>
          <w:rFonts w:ascii="Arial" w:eastAsia="Times New Roman" w:hAnsi="Arial" w:cs="Arial"/>
          <w:i/>
          <w:iCs/>
          <w:color w:val="000000"/>
          <w:sz w:val="22"/>
        </w:rPr>
        <w:t xml:space="preserve">A tanúságtevő keresztény kapcsolata másokkal </w:t>
      </w:r>
      <w:r w:rsidRPr="00192D49">
        <w:rPr>
          <w:rFonts w:ascii="Arial" w:eastAsia="Times New Roman" w:hAnsi="Arial" w:cs="Arial"/>
          <w:color w:val="000000"/>
          <w:sz w:val="22"/>
        </w:rPr>
        <w:t xml:space="preserve">gyümölcsözőbb lehet egy sajátos, magunkban kialakított </w:t>
      </w:r>
      <w:r w:rsidRPr="00192D49">
        <w:rPr>
          <w:rFonts w:ascii="Arial" w:eastAsia="Times New Roman" w:hAnsi="Arial" w:cs="Arial"/>
          <w:b/>
          <w:bCs/>
          <w:color w:val="000000"/>
          <w:sz w:val="22"/>
        </w:rPr>
        <w:t>krisztusi hozzáállás</w:t>
      </w:r>
      <w:r w:rsidRPr="00192D49">
        <w:rPr>
          <w:rFonts w:ascii="Arial" w:eastAsia="Times New Roman" w:hAnsi="Arial" w:cs="Arial"/>
          <w:color w:val="000000"/>
          <w:sz w:val="22"/>
        </w:rPr>
        <w:t>sal és annak ápolásával. Úgy fordulhatunk ez által a másik emberhez, mint amilyen módon a tékozló fiú apja fordult a hozzá visszatérő fiához, ahogyan ezt a lukácsi példabeszédben olvashatjuk (</w:t>
      </w:r>
      <w:proofErr w:type="spellStart"/>
      <w:r w:rsidRPr="00192D49">
        <w:rPr>
          <w:rFonts w:ascii="Arial" w:eastAsia="Times New Roman" w:hAnsi="Arial" w:cs="Arial"/>
          <w:color w:val="000000"/>
          <w:sz w:val="22"/>
        </w:rPr>
        <w:t>Lk</w:t>
      </w:r>
      <w:proofErr w:type="spellEnd"/>
      <w:r w:rsidRPr="00192D49">
        <w:rPr>
          <w:rFonts w:ascii="Arial" w:eastAsia="Times New Roman" w:hAnsi="Arial" w:cs="Arial"/>
          <w:color w:val="000000"/>
          <w:sz w:val="22"/>
        </w:rPr>
        <w:t xml:space="preserve"> 15,11-32). Az apának fia felé mutatott feltétel nélküli elfogadása egyben </w:t>
      </w:r>
      <w:r w:rsidRPr="00192D49">
        <w:rPr>
          <w:rFonts w:ascii="Arial" w:eastAsia="Times New Roman" w:hAnsi="Arial" w:cs="Arial"/>
          <w:b/>
          <w:bCs/>
          <w:color w:val="000000"/>
          <w:sz w:val="22"/>
        </w:rPr>
        <w:t>annak a hitnek és megingathatatlan meggyőződésnek is a kifejeződése, hogy a másik ember képes megújulni, fejlődni, megváltozni, bármerre is kanyarodott élete vonala</w:t>
      </w:r>
      <w:r w:rsidRPr="00192D49">
        <w:rPr>
          <w:rFonts w:ascii="Arial" w:eastAsia="Times New Roman" w:hAnsi="Arial" w:cs="Arial"/>
          <w:color w:val="000000"/>
          <w:sz w:val="22"/>
        </w:rPr>
        <w:t xml:space="preserve">. Ennek egy létfontosságú hatása van a másik ember önmagához való hozzáállására nézve: </w:t>
      </w:r>
      <w:r w:rsidRPr="00192D49">
        <w:rPr>
          <w:rFonts w:ascii="Arial" w:eastAsia="Times New Roman" w:hAnsi="Arial" w:cs="Arial"/>
          <w:i/>
          <w:iCs/>
          <w:color w:val="000000"/>
          <w:sz w:val="22"/>
        </w:rPr>
        <w:t>a feltétel nélküli elfogadás visszaadja méltóságát.</w:t>
      </w:r>
    </w:p>
    <w:p w14:paraId="1A08B28D" w14:textId="77777777" w:rsidR="00192D49" w:rsidRPr="00192D49" w:rsidRDefault="00192D49" w:rsidP="00192D49">
      <w:pPr>
        <w:ind w:left="-2" w:hanging="2"/>
        <w:jc w:val="both"/>
        <w:rPr>
          <w:rFonts w:ascii="Times New Roman" w:eastAsia="Times New Roman" w:hAnsi="Times New Roman" w:cs="Times New Roman"/>
          <w:szCs w:val="24"/>
        </w:rPr>
      </w:pPr>
      <w:r w:rsidRPr="00192D49">
        <w:rPr>
          <w:rFonts w:ascii="Arial" w:eastAsia="Times New Roman" w:hAnsi="Arial" w:cs="Arial"/>
          <w:color w:val="000000"/>
          <w:sz w:val="22"/>
        </w:rPr>
        <w:t xml:space="preserve">Ha megtapasztalja, hogy elfogadható és szerethető úgy, ahogy van (jelenével, múltjával és lehetőségeivel együtt), sokkal közelebb kerül ahhoz, hogy szeretetre méltónak, és értékesnek tekintse saját magát, megbékéljen avval, aki és ami. Ez </w:t>
      </w:r>
      <w:r w:rsidRPr="00192D49">
        <w:rPr>
          <w:rFonts w:ascii="Arial" w:eastAsia="Times New Roman" w:hAnsi="Arial" w:cs="Arial"/>
          <w:b/>
          <w:bCs/>
          <w:color w:val="000000"/>
          <w:sz w:val="22"/>
        </w:rPr>
        <w:t>a feltétel nélküli elfogadás azonban nem jelent lemondást a másikról, vagy egyfajta szabadelvűséget</w:t>
      </w:r>
      <w:r w:rsidRPr="00192D49">
        <w:rPr>
          <w:rFonts w:ascii="Arial" w:eastAsia="Times New Roman" w:hAnsi="Arial" w:cs="Arial"/>
          <w:color w:val="000000"/>
          <w:sz w:val="22"/>
        </w:rPr>
        <w:t>, mintha azt mondanánk: „Szeretünk így, ahogyan vagy, jó leszel így továbbra is!”. Ez az előbbi hozzáállás inkább a másik fejlődését, növekedését, megtérését akarja. De nem mindenáron, hiszen ezt nem kényszeríti, sőt, még nem is kéri, hanem inkább azt elősegíti: kedvező feltételeket biztosít hozzá. („</w:t>
      </w:r>
      <w:proofErr w:type="gramStart"/>
      <w:r w:rsidRPr="00192D49">
        <w:rPr>
          <w:rFonts w:ascii="Arial" w:eastAsia="Times New Roman" w:hAnsi="Arial" w:cs="Arial"/>
          <w:color w:val="000000"/>
          <w:sz w:val="22"/>
        </w:rPr>
        <w:t>Én</w:t>
      </w:r>
      <w:proofErr w:type="gramEnd"/>
      <w:r w:rsidRPr="00192D49">
        <w:rPr>
          <w:rFonts w:ascii="Arial" w:eastAsia="Times New Roman" w:hAnsi="Arial" w:cs="Arial"/>
          <w:color w:val="000000"/>
          <w:sz w:val="22"/>
        </w:rPr>
        <w:t xml:space="preserve"> sem ítéllek el, menj, és többé ne vétkezz!” - Jézus így szólt a házasságtörő asszonyhoz.)</w:t>
      </w:r>
    </w:p>
    <w:p w14:paraId="5AB69B65" w14:textId="77777777" w:rsidR="00192D49" w:rsidRPr="00192D49" w:rsidRDefault="00192D49" w:rsidP="00192D49">
      <w:pPr>
        <w:rPr>
          <w:rFonts w:ascii="Times New Roman" w:eastAsia="Times New Roman" w:hAnsi="Times New Roman" w:cs="Times New Roman"/>
          <w:szCs w:val="24"/>
        </w:rPr>
      </w:pPr>
    </w:p>
    <w:p w14:paraId="2A74592B" w14:textId="77777777" w:rsidR="00192D49" w:rsidRPr="00192D49" w:rsidRDefault="00192D49" w:rsidP="00192D49">
      <w:pPr>
        <w:ind w:left="-2" w:hanging="2"/>
        <w:jc w:val="both"/>
        <w:rPr>
          <w:rFonts w:ascii="Times New Roman" w:eastAsia="Times New Roman" w:hAnsi="Times New Roman" w:cs="Times New Roman"/>
          <w:szCs w:val="24"/>
        </w:rPr>
      </w:pPr>
      <w:r w:rsidRPr="00192D49">
        <w:rPr>
          <w:rFonts w:ascii="Arial" w:eastAsia="Times New Roman" w:hAnsi="Arial" w:cs="Arial"/>
          <w:color w:val="000000"/>
          <w:sz w:val="22"/>
        </w:rPr>
        <w:t xml:space="preserve">...Azok a tapasztalatok, amelyekben </w:t>
      </w:r>
      <w:r w:rsidRPr="00192D49">
        <w:rPr>
          <w:rFonts w:ascii="Arial" w:eastAsia="Times New Roman" w:hAnsi="Arial" w:cs="Arial"/>
          <w:b/>
          <w:bCs/>
          <w:color w:val="000000"/>
          <w:sz w:val="22"/>
        </w:rPr>
        <w:t xml:space="preserve">az ember szembesül mások önzetlenségével </w:t>
      </w:r>
      <w:r w:rsidRPr="00192D49">
        <w:rPr>
          <w:rFonts w:ascii="Arial" w:eastAsia="Times New Roman" w:hAnsi="Arial" w:cs="Arial"/>
          <w:color w:val="000000"/>
          <w:sz w:val="22"/>
        </w:rPr>
        <w:t>– nem ritkán a másokért vállalt önfeláldozásával –, olyan erővel rendelkeznek, amelynek segítségével kibillenthetők az esetleges túlzott önközpontúságból, és elindíthatnak a másokért élés gyakorlása felé.</w:t>
      </w:r>
    </w:p>
    <w:p w14:paraId="4C8D9A8A" w14:textId="77777777" w:rsidR="00192D49" w:rsidRPr="00192D49" w:rsidRDefault="00192D49" w:rsidP="00192D49">
      <w:pPr>
        <w:ind w:left="-2" w:hanging="2"/>
        <w:jc w:val="both"/>
        <w:rPr>
          <w:rFonts w:ascii="Times New Roman" w:eastAsia="Times New Roman" w:hAnsi="Times New Roman" w:cs="Times New Roman"/>
          <w:szCs w:val="24"/>
        </w:rPr>
      </w:pPr>
      <w:r w:rsidRPr="00192D49">
        <w:rPr>
          <w:rFonts w:ascii="Arial" w:eastAsia="Times New Roman" w:hAnsi="Arial" w:cs="Arial"/>
          <w:color w:val="000000"/>
          <w:sz w:val="22"/>
        </w:rPr>
        <w:t>A mások önzetlenségének megtapasztalása továbbá sokakban felveti a kérdést: „miért ilyen ő?”, „honnan az erő és a derű mindehhez?”, „mi ad neki örömet ebben, amikor nem a maga boldogulását keresi, hanem másokét?”.</w:t>
      </w:r>
    </w:p>
    <w:p w14:paraId="6F6E8AC1" w14:textId="77777777" w:rsidR="00192D49" w:rsidRPr="00192D49" w:rsidRDefault="00192D49" w:rsidP="00192D49">
      <w:pPr>
        <w:ind w:left="-2" w:hanging="2"/>
        <w:jc w:val="both"/>
        <w:rPr>
          <w:rFonts w:ascii="Times New Roman" w:eastAsia="Times New Roman" w:hAnsi="Times New Roman" w:cs="Times New Roman"/>
          <w:szCs w:val="24"/>
        </w:rPr>
      </w:pPr>
      <w:r w:rsidRPr="00192D49">
        <w:rPr>
          <w:rFonts w:ascii="Arial" w:eastAsia="Times New Roman" w:hAnsi="Arial" w:cs="Arial"/>
          <w:color w:val="000000"/>
          <w:sz w:val="22"/>
        </w:rPr>
        <w:t xml:space="preserve">...Amikor az ember másokért, egy jó ügy érdekében, önös érdekeit, szándékait félretéve elkötelezi magát, akkor – a keresztény szemlélet szerint – </w:t>
      </w:r>
      <w:r w:rsidRPr="00192D49">
        <w:rPr>
          <w:rFonts w:ascii="Arial" w:eastAsia="Times New Roman" w:hAnsi="Arial" w:cs="Arial"/>
          <w:b/>
          <w:bCs/>
          <w:color w:val="000000"/>
          <w:sz w:val="22"/>
        </w:rPr>
        <w:t>az élet értelmével kapcsolatos tapasztalatra tesz szert amellett, hogy önmaga értékességének és hasznosságának tudatában is megerősödik</w:t>
      </w:r>
      <w:r w:rsidRPr="00192D49">
        <w:rPr>
          <w:rFonts w:ascii="Arial" w:eastAsia="Times New Roman" w:hAnsi="Arial" w:cs="Arial"/>
          <w:color w:val="000000"/>
          <w:sz w:val="22"/>
        </w:rPr>
        <w:t>.</w:t>
      </w:r>
    </w:p>
    <w:p w14:paraId="7ECDFA28" w14:textId="77777777" w:rsidR="00192D49" w:rsidRPr="00192D49" w:rsidRDefault="00192D49" w:rsidP="00192D49">
      <w:pPr>
        <w:ind w:left="-2" w:hanging="2"/>
        <w:jc w:val="both"/>
        <w:rPr>
          <w:rFonts w:ascii="Times New Roman" w:eastAsia="Times New Roman" w:hAnsi="Times New Roman" w:cs="Times New Roman"/>
          <w:szCs w:val="24"/>
        </w:rPr>
      </w:pPr>
      <w:r w:rsidRPr="00192D49">
        <w:rPr>
          <w:rFonts w:ascii="Arial" w:eastAsia="Times New Roman" w:hAnsi="Arial" w:cs="Arial"/>
          <w:color w:val="000000"/>
          <w:sz w:val="22"/>
        </w:rPr>
        <w:t>.</w:t>
      </w:r>
      <w:proofErr w:type="gramStart"/>
      <w:r w:rsidRPr="00192D49">
        <w:rPr>
          <w:rFonts w:ascii="Arial" w:eastAsia="Times New Roman" w:hAnsi="Arial" w:cs="Arial"/>
          <w:color w:val="000000"/>
          <w:sz w:val="22"/>
        </w:rPr>
        <w:t>..a</w:t>
      </w:r>
      <w:proofErr w:type="gramEnd"/>
      <w:r w:rsidRPr="00192D49">
        <w:rPr>
          <w:rFonts w:ascii="Arial" w:eastAsia="Times New Roman" w:hAnsi="Arial" w:cs="Arial"/>
          <w:color w:val="000000"/>
          <w:sz w:val="22"/>
        </w:rPr>
        <w:t xml:space="preserve"> keresztény életforma alapvető irányultsága</w:t>
      </w:r>
      <w:r w:rsidRPr="00192D49">
        <w:rPr>
          <w:rFonts w:ascii="Arial" w:eastAsia="Times New Roman" w:hAnsi="Arial" w:cs="Arial"/>
          <w:b/>
          <w:bCs/>
          <w:color w:val="000000"/>
          <w:sz w:val="22"/>
        </w:rPr>
        <w:t xml:space="preserve"> önmagunk odaajándékozása</w:t>
      </w:r>
      <w:r w:rsidRPr="00192D49">
        <w:rPr>
          <w:rFonts w:ascii="Arial" w:eastAsia="Times New Roman" w:hAnsi="Arial" w:cs="Arial"/>
          <w:color w:val="000000"/>
          <w:sz w:val="22"/>
        </w:rPr>
        <w:t xml:space="preserve"> mások életének gyarapodásáért, ahogyan ezt a megélt szolgálatban is meg lehet ízlelni.</w:t>
      </w:r>
    </w:p>
    <w:p w14:paraId="3F02CE09" w14:textId="77777777" w:rsidR="00192D49" w:rsidRPr="00192D49" w:rsidRDefault="00192D49" w:rsidP="00192D49">
      <w:pPr>
        <w:rPr>
          <w:rFonts w:ascii="Times New Roman" w:eastAsia="Times New Roman" w:hAnsi="Times New Roman" w:cs="Times New Roman"/>
          <w:szCs w:val="24"/>
        </w:rPr>
      </w:pPr>
    </w:p>
    <w:p w14:paraId="69A712B2" w14:textId="77777777" w:rsidR="00192D49" w:rsidRPr="00192D49" w:rsidRDefault="00192D49" w:rsidP="00192D49">
      <w:pPr>
        <w:ind w:left="-2" w:hanging="2"/>
        <w:jc w:val="both"/>
        <w:rPr>
          <w:rFonts w:ascii="Times New Roman" w:eastAsia="Times New Roman" w:hAnsi="Times New Roman" w:cs="Times New Roman"/>
          <w:szCs w:val="24"/>
        </w:rPr>
      </w:pPr>
      <w:r w:rsidRPr="00192D49">
        <w:rPr>
          <w:rFonts w:ascii="Arial" w:eastAsia="Times New Roman" w:hAnsi="Arial" w:cs="Arial"/>
          <w:color w:val="000000"/>
          <w:sz w:val="22"/>
        </w:rPr>
        <w:t xml:space="preserve">Ezek a </w:t>
      </w:r>
      <w:proofErr w:type="spellStart"/>
      <w:r w:rsidRPr="00192D49">
        <w:rPr>
          <w:rFonts w:ascii="Arial" w:eastAsia="Times New Roman" w:hAnsi="Arial" w:cs="Arial"/>
          <w:color w:val="000000"/>
          <w:sz w:val="22"/>
        </w:rPr>
        <w:t>martyriahoz</w:t>
      </w:r>
      <w:proofErr w:type="spellEnd"/>
      <w:r w:rsidRPr="00192D49">
        <w:rPr>
          <w:rFonts w:ascii="Arial" w:eastAsia="Times New Roman" w:hAnsi="Arial" w:cs="Arial"/>
          <w:color w:val="000000"/>
          <w:sz w:val="22"/>
        </w:rPr>
        <w:t xml:space="preserve"> (vö. mártír-vértanú) vezető tapasztalatok. (A tanúságtétel, tanúság szó görögül </w:t>
      </w:r>
      <w:proofErr w:type="spellStart"/>
      <w:r w:rsidRPr="00192D49">
        <w:rPr>
          <w:rFonts w:ascii="Arial" w:eastAsia="Times New Roman" w:hAnsi="Arial" w:cs="Arial"/>
          <w:color w:val="000000"/>
          <w:sz w:val="22"/>
        </w:rPr>
        <w:t>martürion</w:t>
      </w:r>
      <w:proofErr w:type="spellEnd"/>
      <w:r w:rsidRPr="00192D49">
        <w:rPr>
          <w:rFonts w:ascii="Arial" w:eastAsia="Times New Roman" w:hAnsi="Arial" w:cs="Arial"/>
          <w:color w:val="000000"/>
          <w:sz w:val="22"/>
        </w:rPr>
        <w:t xml:space="preserve">, latinul </w:t>
      </w:r>
      <w:proofErr w:type="spellStart"/>
      <w:r w:rsidRPr="00192D49">
        <w:rPr>
          <w:rFonts w:ascii="Arial" w:eastAsia="Times New Roman" w:hAnsi="Arial" w:cs="Arial"/>
          <w:color w:val="000000"/>
          <w:sz w:val="22"/>
        </w:rPr>
        <w:t>testimonium</w:t>
      </w:r>
      <w:proofErr w:type="spellEnd"/>
      <w:r w:rsidRPr="00192D49">
        <w:rPr>
          <w:rFonts w:ascii="Arial" w:eastAsia="Times New Roman" w:hAnsi="Arial" w:cs="Arial"/>
          <w:color w:val="000000"/>
          <w:sz w:val="22"/>
        </w:rPr>
        <w:t xml:space="preserve">.) </w:t>
      </w:r>
      <w:r w:rsidRPr="00192D49">
        <w:rPr>
          <w:rFonts w:ascii="Arial" w:eastAsia="Times New Roman" w:hAnsi="Arial" w:cs="Arial"/>
          <w:b/>
          <w:bCs/>
          <w:color w:val="000000"/>
          <w:sz w:val="22"/>
        </w:rPr>
        <w:t xml:space="preserve">A </w:t>
      </w:r>
      <w:proofErr w:type="spellStart"/>
      <w:r w:rsidRPr="00192D49">
        <w:rPr>
          <w:rFonts w:ascii="Arial" w:eastAsia="Times New Roman" w:hAnsi="Arial" w:cs="Arial"/>
          <w:b/>
          <w:bCs/>
          <w:color w:val="000000"/>
          <w:sz w:val="22"/>
        </w:rPr>
        <w:t>martyria</w:t>
      </w:r>
      <w:proofErr w:type="spellEnd"/>
      <w:r w:rsidRPr="00192D49">
        <w:rPr>
          <w:rFonts w:ascii="Arial" w:eastAsia="Times New Roman" w:hAnsi="Arial" w:cs="Arial"/>
          <w:b/>
          <w:bCs/>
          <w:color w:val="000000"/>
          <w:sz w:val="22"/>
        </w:rPr>
        <w:t xml:space="preserve"> az egyház tanúságtevő alapfunkciója: szóban és tettekben HIRDETI AZ ÖRÖMHÍRT</w:t>
      </w:r>
      <w:r w:rsidRPr="00192D49">
        <w:rPr>
          <w:rFonts w:ascii="Arial" w:eastAsia="Times New Roman" w:hAnsi="Arial" w:cs="Arial"/>
          <w:color w:val="000000"/>
          <w:sz w:val="22"/>
        </w:rPr>
        <w:t xml:space="preserve">. (Vö. Magyar </w:t>
      </w:r>
      <w:proofErr w:type="spellStart"/>
      <w:r w:rsidRPr="00192D49">
        <w:rPr>
          <w:rFonts w:ascii="Arial" w:eastAsia="Times New Roman" w:hAnsi="Arial" w:cs="Arial"/>
          <w:color w:val="000000"/>
          <w:sz w:val="22"/>
        </w:rPr>
        <w:t>Kateketikai</w:t>
      </w:r>
      <w:proofErr w:type="spellEnd"/>
      <w:r w:rsidRPr="00192D49">
        <w:rPr>
          <w:rFonts w:ascii="Arial" w:eastAsia="Times New Roman" w:hAnsi="Arial" w:cs="Arial"/>
          <w:color w:val="000000"/>
          <w:sz w:val="22"/>
        </w:rPr>
        <w:t xml:space="preserve"> Direktórium, 2.2.2.)</w:t>
      </w:r>
    </w:p>
    <w:p w14:paraId="4985384A" w14:textId="77777777" w:rsidR="00192D49" w:rsidRPr="00192D49" w:rsidRDefault="00192D49" w:rsidP="00192D49">
      <w:pPr>
        <w:ind w:left="-2" w:hanging="2"/>
        <w:jc w:val="both"/>
        <w:rPr>
          <w:rFonts w:ascii="Times New Roman" w:eastAsia="Times New Roman" w:hAnsi="Times New Roman" w:cs="Times New Roman"/>
          <w:szCs w:val="24"/>
        </w:rPr>
      </w:pPr>
      <w:r w:rsidRPr="00192D49">
        <w:rPr>
          <w:rFonts w:ascii="Arial" w:eastAsia="Times New Roman" w:hAnsi="Arial" w:cs="Arial"/>
          <w:color w:val="000000"/>
          <w:sz w:val="22"/>
        </w:rPr>
        <w:t>A megélt hit megosztása, a róla való beszéd képességének kibontakoztatása, vagyis a szóbeli tanúságtétel feltételezi, hogy az ember képes szemlélni, értékelni, megfogalmazni személyes hitét. Az istenkapcsolat kifejezésének képessége nem veleszületett sajátosságunk, ez fokozatosan alakul ki, segíthető, nevelhető.</w:t>
      </w:r>
    </w:p>
    <w:p w14:paraId="16CD51DE" w14:textId="77777777" w:rsidR="00192D49" w:rsidRPr="00192D49" w:rsidRDefault="00192D49" w:rsidP="00192D49">
      <w:pPr>
        <w:rPr>
          <w:rFonts w:ascii="Times New Roman" w:eastAsia="Times New Roman" w:hAnsi="Times New Roman" w:cs="Times New Roman"/>
          <w:szCs w:val="24"/>
        </w:rPr>
      </w:pPr>
    </w:p>
    <w:p w14:paraId="5DCA631A" w14:textId="77777777" w:rsidR="00192D49" w:rsidRPr="00192D49" w:rsidRDefault="00192D49" w:rsidP="00192D49">
      <w:pPr>
        <w:ind w:left="-2" w:hanging="2"/>
        <w:jc w:val="both"/>
        <w:rPr>
          <w:rFonts w:ascii="Times New Roman" w:eastAsia="Times New Roman" w:hAnsi="Times New Roman" w:cs="Times New Roman"/>
          <w:szCs w:val="24"/>
        </w:rPr>
      </w:pPr>
      <w:r w:rsidRPr="00192D49">
        <w:rPr>
          <w:rFonts w:ascii="Arial" w:eastAsia="Times New Roman" w:hAnsi="Arial" w:cs="Arial"/>
          <w:color w:val="000000"/>
          <w:sz w:val="22"/>
        </w:rPr>
        <w:lastRenderedPageBreak/>
        <w:t>Többféle tapasztalat is hozzájárulhat ahhoz, hogy képessé váljunk a szavakkal és tettekkel, valamint ezek egységével történő tanúságtételre.</w:t>
      </w:r>
    </w:p>
    <w:p w14:paraId="3848B1CA" w14:textId="77777777" w:rsidR="00192D49" w:rsidRPr="00192D49" w:rsidRDefault="00192D49" w:rsidP="00192D49">
      <w:pPr>
        <w:ind w:left="-2" w:hanging="2"/>
        <w:jc w:val="both"/>
        <w:rPr>
          <w:rFonts w:ascii="Times New Roman" w:eastAsia="Times New Roman" w:hAnsi="Times New Roman" w:cs="Times New Roman"/>
          <w:szCs w:val="24"/>
        </w:rPr>
      </w:pPr>
      <w:r w:rsidRPr="00192D49">
        <w:rPr>
          <w:rFonts w:ascii="Arial" w:eastAsia="Times New Roman" w:hAnsi="Arial" w:cs="Arial"/>
          <w:color w:val="000000"/>
          <w:sz w:val="22"/>
        </w:rPr>
        <w:t xml:space="preserve">- TAPASZTALATOK, AMELYEK SEGÍTENEK </w:t>
      </w:r>
      <w:proofErr w:type="gramStart"/>
      <w:r w:rsidRPr="00192D49">
        <w:rPr>
          <w:rFonts w:ascii="Arial" w:eastAsia="Times New Roman" w:hAnsi="Arial" w:cs="Arial"/>
          <w:color w:val="000000"/>
          <w:sz w:val="22"/>
        </w:rPr>
        <w:t>MEGTANULNI</w:t>
      </w:r>
      <w:proofErr w:type="gramEnd"/>
      <w:r w:rsidRPr="00192D49">
        <w:rPr>
          <w:rFonts w:ascii="Arial" w:eastAsia="Times New Roman" w:hAnsi="Arial" w:cs="Arial"/>
          <w:color w:val="000000"/>
          <w:sz w:val="22"/>
        </w:rPr>
        <w:t xml:space="preserve"> HITTEL ÉRTELMEZNI A MINDENNAPOKAT.</w:t>
      </w:r>
    </w:p>
    <w:p w14:paraId="57D967F3" w14:textId="77777777" w:rsidR="00192D49" w:rsidRPr="00192D49" w:rsidRDefault="00192D49" w:rsidP="00192D49">
      <w:pPr>
        <w:ind w:left="-2" w:hanging="2"/>
        <w:jc w:val="both"/>
        <w:rPr>
          <w:rFonts w:ascii="Times New Roman" w:eastAsia="Times New Roman" w:hAnsi="Times New Roman" w:cs="Times New Roman"/>
          <w:szCs w:val="24"/>
        </w:rPr>
      </w:pPr>
      <w:r w:rsidRPr="00192D49">
        <w:rPr>
          <w:rFonts w:ascii="Arial" w:eastAsia="Times New Roman" w:hAnsi="Arial" w:cs="Arial"/>
          <w:color w:val="000000"/>
          <w:sz w:val="22"/>
        </w:rPr>
        <w:t>Olyan (hitbeli) látásmódra van szükség, amelynek köszönhetően az evangélium szűrőjén keresztül, azaz a hit fényében tekintjük és értelmezzük saját életüket.</w:t>
      </w:r>
    </w:p>
    <w:p w14:paraId="4A75BFC0" w14:textId="77777777" w:rsidR="00192D49" w:rsidRPr="00192D49" w:rsidRDefault="00192D49" w:rsidP="00192D49">
      <w:pPr>
        <w:ind w:left="-2" w:hanging="2"/>
        <w:jc w:val="both"/>
        <w:rPr>
          <w:rFonts w:ascii="Times New Roman" w:eastAsia="Times New Roman" w:hAnsi="Times New Roman" w:cs="Times New Roman"/>
          <w:szCs w:val="24"/>
        </w:rPr>
      </w:pPr>
      <w:r w:rsidRPr="00192D49">
        <w:rPr>
          <w:rFonts w:ascii="Arial" w:eastAsia="Times New Roman" w:hAnsi="Arial" w:cs="Arial"/>
          <w:color w:val="000000"/>
          <w:sz w:val="22"/>
        </w:rPr>
        <w:t xml:space="preserve">Ezt a látásmódot elősegíthetik olyan tapasztalatok, amelyekben </w:t>
      </w:r>
      <w:r w:rsidRPr="00192D49">
        <w:rPr>
          <w:rFonts w:ascii="Arial" w:eastAsia="Times New Roman" w:hAnsi="Arial" w:cs="Arial"/>
          <w:b/>
          <w:bCs/>
          <w:color w:val="000000"/>
          <w:sz w:val="22"/>
        </w:rPr>
        <w:t>találkozhatunk</w:t>
      </w:r>
      <w:r w:rsidRPr="00192D49">
        <w:rPr>
          <w:rFonts w:ascii="Arial" w:eastAsia="Times New Roman" w:hAnsi="Arial" w:cs="Arial"/>
          <w:color w:val="000000"/>
          <w:sz w:val="22"/>
        </w:rPr>
        <w:t xml:space="preserve"> (</w:t>
      </w:r>
      <w:proofErr w:type="spellStart"/>
      <w:r w:rsidRPr="00192D49">
        <w:rPr>
          <w:rFonts w:ascii="Arial" w:eastAsia="Times New Roman" w:hAnsi="Arial" w:cs="Arial"/>
          <w:color w:val="000000"/>
          <w:sz w:val="22"/>
        </w:rPr>
        <w:t>lelkinapon</w:t>
      </w:r>
      <w:proofErr w:type="spellEnd"/>
      <w:r w:rsidRPr="00192D49">
        <w:rPr>
          <w:rFonts w:ascii="Arial" w:eastAsia="Times New Roman" w:hAnsi="Arial" w:cs="Arial"/>
          <w:color w:val="000000"/>
          <w:sz w:val="22"/>
        </w:rPr>
        <w:t xml:space="preserve">, lelkigyakorlaton, evangelizációs alkalmon, akár élőben, akár filmen keresztül) </w:t>
      </w:r>
      <w:r w:rsidRPr="00192D49">
        <w:rPr>
          <w:rFonts w:ascii="Arial" w:eastAsia="Times New Roman" w:hAnsi="Arial" w:cs="Arial"/>
          <w:b/>
          <w:bCs/>
          <w:color w:val="000000"/>
          <w:sz w:val="22"/>
        </w:rPr>
        <w:t>olyan hívőkkel, akik hitelesen tudnak beszámolni erről a látásmódról</w:t>
      </w:r>
      <w:r w:rsidRPr="00192D49">
        <w:rPr>
          <w:rFonts w:ascii="Arial" w:eastAsia="Times New Roman" w:hAnsi="Arial" w:cs="Arial"/>
          <w:color w:val="000000"/>
          <w:sz w:val="22"/>
        </w:rPr>
        <w:t>, evvel kapcsolatos tapasztalataikról, és arról, mi segítette őket ennek elsajátításában.</w:t>
      </w:r>
    </w:p>
    <w:p w14:paraId="224A06DD" w14:textId="77777777" w:rsidR="00192D49" w:rsidRPr="00192D49" w:rsidRDefault="00192D49" w:rsidP="00192D49">
      <w:pPr>
        <w:ind w:left="-2" w:hanging="2"/>
        <w:jc w:val="both"/>
        <w:rPr>
          <w:rFonts w:ascii="Times New Roman" w:eastAsia="Times New Roman" w:hAnsi="Times New Roman" w:cs="Times New Roman"/>
          <w:szCs w:val="24"/>
        </w:rPr>
      </w:pPr>
      <w:r w:rsidRPr="00192D49">
        <w:rPr>
          <w:rFonts w:ascii="Arial" w:eastAsia="Times New Roman" w:hAnsi="Arial" w:cs="Arial"/>
          <w:color w:val="000000"/>
          <w:sz w:val="22"/>
        </w:rPr>
        <w:t xml:space="preserve">Ide sorolhatóak továbbá azok a tapasztalatok is, amelyek a Bibliában </w:t>
      </w:r>
      <w:proofErr w:type="gramStart"/>
      <w:r w:rsidRPr="00192D49">
        <w:rPr>
          <w:rFonts w:ascii="Arial" w:eastAsia="Times New Roman" w:hAnsi="Arial" w:cs="Arial"/>
          <w:color w:val="000000"/>
          <w:sz w:val="22"/>
        </w:rPr>
        <w:t>szereplő hívők</w:t>
      </w:r>
      <w:proofErr w:type="gramEnd"/>
      <w:r w:rsidRPr="00192D49">
        <w:rPr>
          <w:rFonts w:ascii="Arial" w:eastAsia="Times New Roman" w:hAnsi="Arial" w:cs="Arial"/>
          <w:color w:val="000000"/>
          <w:sz w:val="22"/>
        </w:rPr>
        <w:t xml:space="preserve"> hitével történő találkozásról szólnak.</w:t>
      </w:r>
    </w:p>
    <w:p w14:paraId="0CF60529" w14:textId="77777777" w:rsidR="00192D49" w:rsidRPr="00192D49" w:rsidRDefault="00192D49" w:rsidP="00192D49">
      <w:pPr>
        <w:ind w:left="-2" w:hanging="2"/>
        <w:jc w:val="both"/>
        <w:rPr>
          <w:rFonts w:ascii="Times New Roman" w:eastAsia="Times New Roman" w:hAnsi="Times New Roman" w:cs="Times New Roman"/>
          <w:szCs w:val="24"/>
        </w:rPr>
      </w:pPr>
      <w:r w:rsidRPr="00192D49">
        <w:rPr>
          <w:rFonts w:ascii="Arial" w:eastAsia="Times New Roman" w:hAnsi="Arial" w:cs="Arial"/>
          <w:color w:val="000000"/>
          <w:sz w:val="22"/>
        </w:rPr>
        <w:t>- A MEGÉLT HITTAPASZTALAT MEGOSZTÁSÁT ELŐSEGÍTŐ TAPASZTALATOK. </w:t>
      </w:r>
    </w:p>
    <w:p w14:paraId="5530A433" w14:textId="77777777" w:rsidR="00192D49" w:rsidRPr="00192D49" w:rsidRDefault="00192D49" w:rsidP="00192D49">
      <w:pPr>
        <w:ind w:left="-2" w:hanging="2"/>
        <w:jc w:val="both"/>
        <w:rPr>
          <w:rFonts w:ascii="Times New Roman" w:eastAsia="Times New Roman" w:hAnsi="Times New Roman" w:cs="Times New Roman"/>
          <w:szCs w:val="24"/>
        </w:rPr>
      </w:pPr>
      <w:r w:rsidRPr="00192D49">
        <w:rPr>
          <w:rFonts w:ascii="Arial" w:eastAsia="Times New Roman" w:hAnsi="Arial" w:cs="Arial"/>
          <w:color w:val="000000"/>
          <w:sz w:val="22"/>
        </w:rPr>
        <w:t>A szóbeli tanúságtétel egyik alapfeltétele, hogy</w:t>
      </w:r>
      <w:r w:rsidRPr="00192D49">
        <w:rPr>
          <w:rFonts w:ascii="Arial" w:eastAsia="Times New Roman" w:hAnsi="Arial" w:cs="Arial"/>
          <w:b/>
          <w:bCs/>
          <w:color w:val="000000"/>
          <w:sz w:val="22"/>
        </w:rPr>
        <w:t xml:space="preserve"> az ember képes legyen érthetően beszélni Istennel megélt tapasztalatáról, hitéről. </w:t>
      </w:r>
      <w:r w:rsidRPr="00192D49">
        <w:rPr>
          <w:rFonts w:ascii="Arial" w:eastAsia="Times New Roman" w:hAnsi="Arial" w:cs="Arial"/>
          <w:color w:val="000000"/>
          <w:sz w:val="22"/>
        </w:rPr>
        <w:t>Ezt kétféle tapasztalat mozdíthatja elő. Egyrészt azok, amelyek során az ember mások szóbeli tanúságtételét, személyesen megélt hitük megosztását hallgatja. Ennek köszönhetően a tanúságtételt hallgató ember szert tesz egy olyan szó- és kifejezéskészletre, amelynek segítségével ő is ki tudja majd fejezni saját tapasztalatait.</w:t>
      </w:r>
    </w:p>
    <w:p w14:paraId="46181C1B" w14:textId="77777777" w:rsidR="00192D49" w:rsidRPr="00192D49" w:rsidRDefault="00192D49" w:rsidP="00192D49">
      <w:pPr>
        <w:ind w:left="-2" w:hanging="2"/>
        <w:jc w:val="both"/>
        <w:rPr>
          <w:rFonts w:ascii="Times New Roman" w:eastAsia="Times New Roman" w:hAnsi="Times New Roman" w:cs="Times New Roman"/>
          <w:szCs w:val="24"/>
        </w:rPr>
      </w:pPr>
      <w:r w:rsidRPr="00192D49">
        <w:rPr>
          <w:rFonts w:ascii="Arial" w:eastAsia="Times New Roman" w:hAnsi="Arial" w:cs="Arial"/>
          <w:color w:val="000000"/>
          <w:sz w:val="22"/>
        </w:rPr>
        <w:t xml:space="preserve">Másrészt azok a tapasztalatok tartoznak ide, amelyek keretében az ember maga fejezi ki hitét. Erre alkalmat teremt pl. egy lelki nap, lelkigyakorlat, vagy katekézis-foglalkozás, </w:t>
      </w:r>
      <w:proofErr w:type="spellStart"/>
      <w:r w:rsidRPr="00192D49">
        <w:rPr>
          <w:rFonts w:ascii="Arial" w:eastAsia="Times New Roman" w:hAnsi="Arial" w:cs="Arial"/>
          <w:color w:val="000000"/>
          <w:sz w:val="22"/>
        </w:rPr>
        <w:t>amikoris</w:t>
      </w:r>
      <w:proofErr w:type="spellEnd"/>
      <w:r w:rsidRPr="00192D49">
        <w:rPr>
          <w:rFonts w:ascii="Arial" w:eastAsia="Times New Roman" w:hAnsi="Arial" w:cs="Arial"/>
          <w:color w:val="000000"/>
          <w:sz w:val="22"/>
        </w:rPr>
        <w:t xml:space="preserve"> időt szánunk arra, hogy a résztvevők az adott témával kapcsolatos hitbeli tapasztalataikat megosszák egymással (pl. kiscsoportos beszélgetésben).</w:t>
      </w:r>
    </w:p>
    <w:p w14:paraId="25FB2103" w14:textId="77777777" w:rsidR="00192D49" w:rsidRPr="00192D49" w:rsidRDefault="00192D49" w:rsidP="00192D49">
      <w:pPr>
        <w:ind w:left="-2" w:hanging="2"/>
        <w:jc w:val="both"/>
        <w:rPr>
          <w:rFonts w:ascii="Times New Roman" w:eastAsia="Times New Roman" w:hAnsi="Times New Roman" w:cs="Times New Roman"/>
          <w:szCs w:val="24"/>
        </w:rPr>
      </w:pPr>
      <w:r w:rsidRPr="00192D49">
        <w:rPr>
          <w:rFonts w:ascii="Arial" w:eastAsia="Times New Roman" w:hAnsi="Arial" w:cs="Arial"/>
          <w:color w:val="000000"/>
          <w:sz w:val="22"/>
        </w:rPr>
        <w:t>- APOSTOLKODÁSSAL, EVANGELIZÁCIÓVAL KAPCSOLATOS TAPASZTALATOK </w:t>
      </w:r>
    </w:p>
    <w:p w14:paraId="2E2E2477" w14:textId="77777777" w:rsidR="00192D49" w:rsidRPr="00192D49" w:rsidRDefault="00192D49" w:rsidP="00192D49">
      <w:pPr>
        <w:ind w:left="-2" w:hanging="2"/>
        <w:jc w:val="both"/>
        <w:rPr>
          <w:rFonts w:ascii="Times New Roman" w:eastAsia="Times New Roman" w:hAnsi="Times New Roman" w:cs="Times New Roman"/>
          <w:szCs w:val="24"/>
        </w:rPr>
      </w:pPr>
      <w:r w:rsidRPr="00192D49">
        <w:rPr>
          <w:rFonts w:ascii="Arial" w:eastAsia="Times New Roman" w:hAnsi="Arial" w:cs="Arial"/>
          <w:color w:val="000000"/>
          <w:sz w:val="22"/>
        </w:rPr>
        <w:t xml:space="preserve">A tanúságtétel élése akkor válik teljessé, ha az ember „kifelé”, azaz a </w:t>
      </w:r>
      <w:proofErr w:type="spellStart"/>
      <w:r w:rsidRPr="00192D49">
        <w:rPr>
          <w:rFonts w:ascii="Arial" w:eastAsia="Times New Roman" w:hAnsi="Arial" w:cs="Arial"/>
          <w:color w:val="000000"/>
          <w:sz w:val="22"/>
        </w:rPr>
        <w:t>nemhívők</w:t>
      </w:r>
      <w:proofErr w:type="spellEnd"/>
      <w:r w:rsidRPr="00192D49">
        <w:rPr>
          <w:rFonts w:ascii="Arial" w:eastAsia="Times New Roman" w:hAnsi="Arial" w:cs="Arial"/>
          <w:color w:val="000000"/>
          <w:sz w:val="22"/>
        </w:rPr>
        <w:t xml:space="preserve"> felé is tudja képviselni, fel tudja vállalni hitét. A szervezett apostolkodásnak és evangelizációnak sokféle megvalósítási formája létezik.</w:t>
      </w:r>
    </w:p>
    <w:p w14:paraId="3B39C1CC" w14:textId="77777777" w:rsidR="00192D49" w:rsidRPr="00192D49" w:rsidRDefault="00192D49" w:rsidP="00192D49">
      <w:pPr>
        <w:rPr>
          <w:rFonts w:ascii="Times New Roman" w:eastAsia="Times New Roman" w:hAnsi="Times New Roman" w:cs="Times New Roman"/>
          <w:szCs w:val="24"/>
        </w:rPr>
      </w:pPr>
    </w:p>
    <w:p w14:paraId="31CC7D69" w14:textId="77777777" w:rsidR="00192D49" w:rsidRPr="00192D49" w:rsidRDefault="00192D49" w:rsidP="00192D49">
      <w:pPr>
        <w:ind w:left="-2" w:hanging="2"/>
        <w:rPr>
          <w:rFonts w:ascii="Times New Roman" w:eastAsia="Times New Roman" w:hAnsi="Times New Roman" w:cs="Times New Roman"/>
          <w:szCs w:val="24"/>
        </w:rPr>
      </w:pPr>
      <w:r w:rsidRPr="00192D49">
        <w:rPr>
          <w:rFonts w:ascii="Arial" w:eastAsia="Times New Roman" w:hAnsi="Arial" w:cs="Arial"/>
          <w:i/>
          <w:iCs/>
          <w:color w:val="000000"/>
          <w:sz w:val="22"/>
        </w:rPr>
        <w:t>Az örömhír hirdetése nyelvezetének ma nélkülözhetetlen vonásai a következők:</w:t>
      </w:r>
    </w:p>
    <w:p w14:paraId="0CF3F7DE" w14:textId="77777777" w:rsidR="00192D49" w:rsidRPr="00192D49" w:rsidRDefault="00192D49" w:rsidP="00192D49">
      <w:pPr>
        <w:numPr>
          <w:ilvl w:val="0"/>
          <w:numId w:val="3"/>
        </w:numPr>
        <w:ind w:left="718"/>
        <w:textAlignment w:val="baseline"/>
        <w:rPr>
          <w:rFonts w:ascii="Arial" w:eastAsia="Times New Roman" w:hAnsi="Arial" w:cs="Arial"/>
          <w:color w:val="000000"/>
          <w:sz w:val="22"/>
        </w:rPr>
      </w:pPr>
      <w:r w:rsidRPr="00192D49">
        <w:rPr>
          <w:rFonts w:ascii="Arial" w:eastAsia="Times New Roman" w:hAnsi="Arial" w:cs="Arial"/>
          <w:b/>
          <w:bCs/>
          <w:color w:val="000000"/>
          <w:sz w:val="22"/>
        </w:rPr>
        <w:t>A legfontosabb értékeket állítsa a középpontba</w:t>
      </w:r>
      <w:r w:rsidRPr="00192D49">
        <w:rPr>
          <w:rFonts w:ascii="Arial" w:eastAsia="Times New Roman" w:hAnsi="Arial" w:cs="Arial"/>
          <w:color w:val="000000"/>
          <w:sz w:val="22"/>
        </w:rPr>
        <w:t xml:space="preserve"> úgy, hogy világossá váljék, ezek az élet szempontjából a legjelentősebb értékek (béke, szeretet, igazságosság, élet, szabaddá válás, jóság, türelem, önzetlenség stb.). </w:t>
      </w:r>
    </w:p>
    <w:p w14:paraId="0678C782" w14:textId="77777777" w:rsidR="00192D49" w:rsidRPr="00192D49" w:rsidRDefault="00192D49" w:rsidP="00192D49">
      <w:pPr>
        <w:numPr>
          <w:ilvl w:val="0"/>
          <w:numId w:val="3"/>
        </w:numPr>
        <w:ind w:left="718"/>
        <w:textAlignment w:val="baseline"/>
        <w:rPr>
          <w:rFonts w:ascii="Arial" w:eastAsia="Times New Roman" w:hAnsi="Arial" w:cs="Arial"/>
          <w:color w:val="000000"/>
          <w:sz w:val="22"/>
        </w:rPr>
      </w:pPr>
      <w:r w:rsidRPr="00192D49">
        <w:rPr>
          <w:rFonts w:ascii="Arial" w:eastAsia="Times New Roman" w:hAnsi="Arial" w:cs="Arial"/>
          <w:color w:val="000000"/>
          <w:sz w:val="22"/>
        </w:rPr>
        <w:t xml:space="preserve">Éljen a </w:t>
      </w:r>
      <w:r w:rsidRPr="00192D49">
        <w:rPr>
          <w:rFonts w:ascii="Arial" w:eastAsia="Times New Roman" w:hAnsi="Arial" w:cs="Arial"/>
          <w:b/>
          <w:bCs/>
          <w:color w:val="000000"/>
          <w:sz w:val="22"/>
        </w:rPr>
        <w:t>szimbolikus nyelvezet</w:t>
      </w:r>
      <w:r w:rsidRPr="00192D49">
        <w:rPr>
          <w:rFonts w:ascii="Arial" w:eastAsia="Times New Roman" w:hAnsi="Arial" w:cs="Arial"/>
          <w:color w:val="000000"/>
          <w:sz w:val="22"/>
        </w:rPr>
        <w:t xml:space="preserve"> adta lehetőségekkel (az alapvető keresztény szimbólumok megismerésén és élő megtapasztalásán keresztül). </w:t>
      </w:r>
    </w:p>
    <w:p w14:paraId="628A811E" w14:textId="77777777" w:rsidR="00192D49" w:rsidRPr="00192D49" w:rsidRDefault="00192D49" w:rsidP="00192D49">
      <w:pPr>
        <w:numPr>
          <w:ilvl w:val="0"/>
          <w:numId w:val="3"/>
        </w:numPr>
        <w:ind w:left="718"/>
        <w:textAlignment w:val="baseline"/>
        <w:rPr>
          <w:rFonts w:ascii="Arial" w:eastAsia="Times New Roman" w:hAnsi="Arial" w:cs="Arial"/>
          <w:color w:val="000000"/>
          <w:sz w:val="22"/>
        </w:rPr>
      </w:pPr>
      <w:r w:rsidRPr="00192D49">
        <w:rPr>
          <w:rFonts w:ascii="Arial" w:eastAsia="Times New Roman" w:hAnsi="Arial" w:cs="Arial"/>
          <w:color w:val="000000"/>
          <w:sz w:val="22"/>
        </w:rPr>
        <w:t xml:space="preserve">Aknázza ki a </w:t>
      </w:r>
      <w:r w:rsidRPr="00192D49">
        <w:rPr>
          <w:rFonts w:ascii="Arial" w:eastAsia="Times New Roman" w:hAnsi="Arial" w:cs="Arial"/>
          <w:b/>
          <w:bCs/>
          <w:color w:val="000000"/>
          <w:sz w:val="22"/>
        </w:rPr>
        <w:t>mély és intenzív személyközi kapcsolatokban</w:t>
      </w:r>
      <w:r w:rsidRPr="00192D49">
        <w:rPr>
          <w:rFonts w:ascii="Arial" w:eastAsia="Times New Roman" w:hAnsi="Arial" w:cs="Arial"/>
          <w:color w:val="000000"/>
          <w:sz w:val="22"/>
        </w:rPr>
        <w:t xml:space="preserve"> rejlő lehetőségeket, amelyek elsődleges üzenetet hordoznak a kereszténységről (közösség, kiengesztelődés, testvériség, hűség stb.). </w:t>
      </w:r>
    </w:p>
    <w:p w14:paraId="76885342" w14:textId="77777777" w:rsidR="00192D49" w:rsidRPr="00192D49" w:rsidRDefault="00192D49" w:rsidP="00192D49">
      <w:pPr>
        <w:numPr>
          <w:ilvl w:val="0"/>
          <w:numId w:val="3"/>
        </w:numPr>
        <w:ind w:left="718"/>
        <w:textAlignment w:val="baseline"/>
        <w:rPr>
          <w:rFonts w:ascii="Arial" w:eastAsia="Times New Roman" w:hAnsi="Arial" w:cs="Arial"/>
          <w:color w:val="000000"/>
          <w:sz w:val="22"/>
        </w:rPr>
      </w:pPr>
      <w:r w:rsidRPr="00192D49">
        <w:rPr>
          <w:rFonts w:ascii="Arial" w:eastAsia="Times New Roman" w:hAnsi="Arial" w:cs="Arial"/>
          <w:color w:val="000000"/>
          <w:sz w:val="22"/>
        </w:rPr>
        <w:t xml:space="preserve">Az élet kibontakozását szolgálja (elsősorban a keresztény közösség tanúságtételén keresztül). Mindezt a </w:t>
      </w:r>
      <w:r w:rsidRPr="00192D49">
        <w:rPr>
          <w:rFonts w:ascii="Arial" w:eastAsia="Times New Roman" w:hAnsi="Arial" w:cs="Arial"/>
          <w:b/>
          <w:bCs/>
          <w:color w:val="000000"/>
          <w:sz w:val="22"/>
        </w:rPr>
        <w:t>testvéri párbeszéd</w:t>
      </w:r>
      <w:r w:rsidRPr="00192D49">
        <w:rPr>
          <w:rFonts w:ascii="Arial" w:eastAsia="Times New Roman" w:hAnsi="Arial" w:cs="Arial"/>
          <w:color w:val="000000"/>
          <w:sz w:val="22"/>
        </w:rPr>
        <w:t xml:space="preserve"> szellemében tegye. Éljen a mai kultúra nyelvezetével az örök értékek kifejezése során. </w:t>
      </w:r>
    </w:p>
    <w:p w14:paraId="66EEF260" w14:textId="77777777" w:rsidR="00192D49" w:rsidRPr="00192D49" w:rsidRDefault="00192D49" w:rsidP="00192D49">
      <w:pPr>
        <w:numPr>
          <w:ilvl w:val="0"/>
          <w:numId w:val="3"/>
        </w:numPr>
        <w:ind w:left="718"/>
        <w:textAlignment w:val="baseline"/>
        <w:rPr>
          <w:rFonts w:ascii="Arial" w:eastAsia="Times New Roman" w:hAnsi="Arial" w:cs="Arial"/>
          <w:color w:val="000000"/>
          <w:sz w:val="22"/>
        </w:rPr>
      </w:pPr>
      <w:r w:rsidRPr="00192D49">
        <w:rPr>
          <w:rFonts w:ascii="Arial" w:eastAsia="Times New Roman" w:hAnsi="Arial" w:cs="Arial"/>
          <w:b/>
          <w:bCs/>
          <w:color w:val="000000"/>
          <w:sz w:val="22"/>
        </w:rPr>
        <w:t>Építsen a mai ember személyes tapasztalatára</w:t>
      </w:r>
      <w:r w:rsidRPr="00192D49">
        <w:rPr>
          <w:rFonts w:ascii="Arial" w:eastAsia="Times New Roman" w:hAnsi="Arial" w:cs="Arial"/>
          <w:color w:val="000000"/>
          <w:sz w:val="22"/>
        </w:rPr>
        <w:t>, életútjára, hogy arra alapozva tudja magába építeni az evangéliumi értékeket, hogy egy egészen személyes istenkapcsolatot tudhasson magáénak.</w:t>
      </w:r>
    </w:p>
    <w:p w14:paraId="77D54030" w14:textId="77777777" w:rsidR="00192D49" w:rsidRPr="00192D49" w:rsidRDefault="00192D49" w:rsidP="00192D49">
      <w:pPr>
        <w:rPr>
          <w:rFonts w:ascii="Times New Roman" w:eastAsia="Times New Roman" w:hAnsi="Times New Roman" w:cs="Times New Roman"/>
          <w:szCs w:val="24"/>
        </w:rPr>
      </w:pPr>
    </w:p>
    <w:p w14:paraId="4B0C602E" w14:textId="77777777" w:rsidR="00192D49" w:rsidRPr="00192D49" w:rsidRDefault="00192D49" w:rsidP="00192D49">
      <w:pPr>
        <w:ind w:left="-2" w:hanging="2"/>
        <w:rPr>
          <w:rFonts w:ascii="Times New Roman" w:eastAsia="Times New Roman" w:hAnsi="Times New Roman" w:cs="Times New Roman"/>
          <w:szCs w:val="24"/>
        </w:rPr>
      </w:pPr>
      <w:proofErr w:type="spellStart"/>
      <w:r w:rsidRPr="00192D49">
        <w:rPr>
          <w:rFonts w:ascii="Arial" w:eastAsia="Times New Roman" w:hAnsi="Arial" w:cs="Arial"/>
          <w:b/>
          <w:bCs/>
          <w:color w:val="000000"/>
          <w:sz w:val="22"/>
          <w:u w:val="single"/>
        </w:rPr>
        <w:t>Tomka</w:t>
      </w:r>
      <w:proofErr w:type="spellEnd"/>
      <w:r w:rsidRPr="00192D49">
        <w:rPr>
          <w:rFonts w:ascii="Arial" w:eastAsia="Times New Roman" w:hAnsi="Arial" w:cs="Arial"/>
          <w:b/>
          <w:bCs/>
          <w:color w:val="000000"/>
          <w:sz w:val="22"/>
          <w:u w:val="single"/>
        </w:rPr>
        <w:t xml:space="preserve"> Ferenc:</w:t>
      </w:r>
    </w:p>
    <w:p w14:paraId="34D2B089" w14:textId="77777777" w:rsidR="00192D49" w:rsidRPr="00192D49" w:rsidRDefault="00192D49" w:rsidP="00192D49">
      <w:pPr>
        <w:ind w:left="-2" w:hanging="2"/>
        <w:rPr>
          <w:rFonts w:ascii="Times New Roman" w:eastAsia="Times New Roman" w:hAnsi="Times New Roman" w:cs="Times New Roman"/>
          <w:szCs w:val="24"/>
        </w:rPr>
      </w:pPr>
      <w:r w:rsidRPr="00192D49">
        <w:rPr>
          <w:rFonts w:ascii="Arial" w:eastAsia="Times New Roman" w:hAnsi="Arial" w:cs="Arial"/>
          <w:i/>
          <w:iCs/>
          <w:color w:val="000000"/>
          <w:sz w:val="22"/>
        </w:rPr>
        <w:t>Mikor szólaljak meg?</w:t>
      </w:r>
    </w:p>
    <w:p w14:paraId="11CB39DC" w14:textId="77777777" w:rsidR="00192D49" w:rsidRPr="00192D49" w:rsidRDefault="00192D49" w:rsidP="00192D49">
      <w:pPr>
        <w:rPr>
          <w:rFonts w:ascii="Times New Roman" w:eastAsia="Times New Roman" w:hAnsi="Times New Roman" w:cs="Times New Roman"/>
          <w:szCs w:val="24"/>
        </w:rPr>
      </w:pPr>
    </w:p>
    <w:p w14:paraId="3C776857" w14:textId="77777777" w:rsidR="00192D49" w:rsidRPr="00192D49" w:rsidRDefault="00192D49" w:rsidP="00192D49">
      <w:pPr>
        <w:ind w:left="-2" w:hanging="2"/>
        <w:jc w:val="both"/>
        <w:rPr>
          <w:rFonts w:ascii="Times New Roman" w:eastAsia="Times New Roman" w:hAnsi="Times New Roman" w:cs="Times New Roman"/>
          <w:szCs w:val="24"/>
        </w:rPr>
      </w:pPr>
      <w:r w:rsidRPr="00192D49">
        <w:rPr>
          <w:rFonts w:ascii="Arial" w:eastAsia="Times New Roman" w:hAnsi="Arial" w:cs="Arial"/>
          <w:color w:val="000000"/>
          <w:sz w:val="22"/>
        </w:rPr>
        <w:t xml:space="preserve">A keresztény nem önmagában, nem szavainak erejében bízik, hanem Jézusban, aki benne él. Annál inkább törekszik arra, hogy Jézus éljen benne. És tudja, hogy életének derűje és a belőle sugárzó öröm hirdeti, hogy a jézusi élet szép, s hogy ő megtalálta az élet értelmét (vö. </w:t>
      </w:r>
      <w:proofErr w:type="spellStart"/>
      <w:r w:rsidRPr="00192D49">
        <w:rPr>
          <w:rFonts w:ascii="Arial" w:eastAsia="Times New Roman" w:hAnsi="Arial" w:cs="Arial"/>
          <w:color w:val="000000"/>
          <w:sz w:val="22"/>
        </w:rPr>
        <w:t>Mt</w:t>
      </w:r>
      <w:proofErr w:type="spellEnd"/>
      <w:r w:rsidRPr="00192D49">
        <w:rPr>
          <w:rFonts w:ascii="Arial" w:eastAsia="Times New Roman" w:hAnsi="Arial" w:cs="Arial"/>
          <w:color w:val="000000"/>
          <w:sz w:val="22"/>
        </w:rPr>
        <w:t xml:space="preserve"> 5,13-16; </w:t>
      </w:r>
      <w:proofErr w:type="spellStart"/>
      <w:r w:rsidRPr="00192D49">
        <w:rPr>
          <w:rFonts w:ascii="Arial" w:eastAsia="Times New Roman" w:hAnsi="Arial" w:cs="Arial"/>
          <w:color w:val="000000"/>
          <w:sz w:val="22"/>
        </w:rPr>
        <w:t>Mk</w:t>
      </w:r>
      <w:proofErr w:type="spellEnd"/>
      <w:r w:rsidRPr="00192D49">
        <w:rPr>
          <w:rFonts w:ascii="Arial" w:eastAsia="Times New Roman" w:hAnsi="Arial" w:cs="Arial"/>
          <w:color w:val="000000"/>
          <w:sz w:val="22"/>
        </w:rPr>
        <w:t xml:space="preserve"> 4,21).</w:t>
      </w:r>
    </w:p>
    <w:p w14:paraId="4BEAAD05" w14:textId="77777777" w:rsidR="00192D49" w:rsidRPr="00192D49" w:rsidRDefault="00192D49" w:rsidP="00192D49">
      <w:pPr>
        <w:ind w:left="-2" w:hanging="2"/>
        <w:jc w:val="both"/>
        <w:rPr>
          <w:rFonts w:ascii="Times New Roman" w:eastAsia="Times New Roman" w:hAnsi="Times New Roman" w:cs="Times New Roman"/>
          <w:szCs w:val="24"/>
        </w:rPr>
      </w:pPr>
      <w:r w:rsidRPr="00192D49">
        <w:rPr>
          <w:rFonts w:ascii="Arial" w:eastAsia="Times New Roman" w:hAnsi="Arial" w:cs="Arial"/>
          <w:color w:val="000000"/>
          <w:sz w:val="22"/>
        </w:rPr>
        <w:t xml:space="preserve">Ha így él, lesznek emberek, akik megkérdezik: mi életének titka? Ilyenkor készséggel válaszol (vö. 1 </w:t>
      </w:r>
      <w:proofErr w:type="spellStart"/>
      <w:r w:rsidRPr="00192D49">
        <w:rPr>
          <w:rFonts w:ascii="Arial" w:eastAsia="Times New Roman" w:hAnsi="Arial" w:cs="Arial"/>
          <w:color w:val="000000"/>
          <w:sz w:val="22"/>
        </w:rPr>
        <w:t>Pt</w:t>
      </w:r>
      <w:proofErr w:type="spellEnd"/>
      <w:r w:rsidRPr="00192D49">
        <w:rPr>
          <w:rFonts w:ascii="Arial" w:eastAsia="Times New Roman" w:hAnsi="Arial" w:cs="Arial"/>
          <w:color w:val="000000"/>
          <w:sz w:val="22"/>
        </w:rPr>
        <w:t xml:space="preserve"> 3,15).</w:t>
      </w:r>
    </w:p>
    <w:p w14:paraId="04FC6360" w14:textId="77777777" w:rsidR="00192D49" w:rsidRPr="00192D49" w:rsidRDefault="00192D49" w:rsidP="00192D49">
      <w:pPr>
        <w:ind w:left="-2" w:hanging="2"/>
        <w:jc w:val="both"/>
        <w:rPr>
          <w:rFonts w:ascii="Times New Roman" w:eastAsia="Times New Roman" w:hAnsi="Times New Roman" w:cs="Times New Roman"/>
          <w:szCs w:val="24"/>
        </w:rPr>
      </w:pPr>
      <w:r w:rsidRPr="00192D49">
        <w:rPr>
          <w:rFonts w:ascii="Arial" w:eastAsia="Times New Roman" w:hAnsi="Arial" w:cs="Arial"/>
          <w:i/>
          <w:iCs/>
          <w:color w:val="000000"/>
          <w:sz w:val="22"/>
        </w:rPr>
        <w:t>Hogy mit válaszolj, ha megkérdeznek?</w:t>
      </w:r>
      <w:r w:rsidRPr="00192D49">
        <w:rPr>
          <w:rFonts w:ascii="Arial" w:eastAsia="Times New Roman" w:hAnsi="Arial" w:cs="Arial"/>
          <w:color w:val="000000"/>
          <w:sz w:val="22"/>
        </w:rPr>
        <w:t xml:space="preserve"> Mondd meg, hogy </w:t>
      </w:r>
      <w:r w:rsidRPr="00192D49">
        <w:rPr>
          <w:rFonts w:ascii="Arial" w:eastAsia="Times New Roman" w:hAnsi="Arial" w:cs="Arial"/>
          <w:b/>
          <w:bCs/>
          <w:color w:val="000000"/>
          <w:sz w:val="22"/>
        </w:rPr>
        <w:t>a kereszténység: másokért adott élet.</w:t>
      </w:r>
      <w:r w:rsidRPr="00192D49">
        <w:rPr>
          <w:rFonts w:ascii="Arial" w:eastAsia="Times New Roman" w:hAnsi="Arial" w:cs="Arial"/>
          <w:color w:val="000000"/>
          <w:sz w:val="22"/>
        </w:rPr>
        <w:t xml:space="preserve"> És ha az érdeklődő kész rá, hívd meg arra, hogy kezdjen ő is teljesebb szeretetben élni (szülei, osztálytársai, tanárai, „ellenségei” iránt). S ha </w:t>
      </w:r>
      <w:proofErr w:type="gramStart"/>
      <w:r w:rsidRPr="00192D49">
        <w:rPr>
          <w:rFonts w:ascii="Arial" w:eastAsia="Times New Roman" w:hAnsi="Arial" w:cs="Arial"/>
          <w:color w:val="000000"/>
          <w:sz w:val="22"/>
        </w:rPr>
        <w:t>elmélyíti</w:t>
      </w:r>
      <w:proofErr w:type="gramEnd"/>
      <w:r w:rsidRPr="00192D49">
        <w:rPr>
          <w:rFonts w:ascii="Arial" w:eastAsia="Times New Roman" w:hAnsi="Arial" w:cs="Arial"/>
          <w:color w:val="000000"/>
          <w:sz w:val="22"/>
        </w:rPr>
        <w:t xml:space="preserve"> ezt az életformát s újra érdeklődik, akkor - ha jónak látod - hívd el a keresztény közösségbe.</w:t>
      </w:r>
    </w:p>
    <w:p w14:paraId="617D0315" w14:textId="77777777" w:rsidR="00192D49" w:rsidRPr="00192D49" w:rsidRDefault="00192D49" w:rsidP="00192D49">
      <w:pPr>
        <w:rPr>
          <w:rFonts w:ascii="Times New Roman" w:eastAsia="Times New Roman" w:hAnsi="Times New Roman" w:cs="Times New Roman"/>
          <w:szCs w:val="24"/>
        </w:rPr>
      </w:pPr>
    </w:p>
    <w:p w14:paraId="13EC3916" w14:textId="77777777" w:rsidR="00192D49" w:rsidRPr="00192D49" w:rsidRDefault="00192D49" w:rsidP="00192D49">
      <w:pPr>
        <w:ind w:left="-2" w:hanging="2"/>
        <w:jc w:val="both"/>
        <w:rPr>
          <w:rFonts w:ascii="Times New Roman" w:eastAsia="Times New Roman" w:hAnsi="Times New Roman" w:cs="Times New Roman"/>
          <w:szCs w:val="24"/>
        </w:rPr>
      </w:pPr>
      <w:r w:rsidRPr="00192D49">
        <w:rPr>
          <w:rFonts w:ascii="Arial" w:eastAsia="Times New Roman" w:hAnsi="Arial" w:cs="Arial"/>
          <w:color w:val="000000"/>
          <w:sz w:val="22"/>
        </w:rPr>
        <w:t xml:space="preserve">Jézus azért alapította Egyházát, hogy a föld sója, a világ világossága legyen. Ha a keresztény átéli hite örömét, akkor fellobog benne a vágy, hogy továbbadja azt másoknak. „Krisztus szeretete sürget minket” - mondja Szent Pál. Másutt a felelősség súlya alatt így kiált: „Jaj nekem, ha nem hirdetem az evangéliumot” (2 Kor 5,14; 1 Kor 9,16). - ugyanerről a felelősségről beszél a II. Vatikáni Zsinat is: </w:t>
      </w:r>
      <w:r w:rsidRPr="00192D49">
        <w:rPr>
          <w:rFonts w:ascii="Arial" w:eastAsia="Times New Roman" w:hAnsi="Arial" w:cs="Arial"/>
          <w:b/>
          <w:bCs/>
          <w:color w:val="000000"/>
          <w:sz w:val="22"/>
        </w:rPr>
        <w:t>„</w:t>
      </w:r>
      <w:proofErr w:type="gramStart"/>
      <w:r w:rsidRPr="00192D49">
        <w:rPr>
          <w:rFonts w:ascii="Arial" w:eastAsia="Times New Roman" w:hAnsi="Arial" w:cs="Arial"/>
          <w:b/>
          <w:bCs/>
          <w:color w:val="000000"/>
          <w:sz w:val="22"/>
        </w:rPr>
        <w:t>A</w:t>
      </w:r>
      <w:proofErr w:type="gramEnd"/>
      <w:r w:rsidRPr="00192D49">
        <w:rPr>
          <w:rFonts w:ascii="Arial" w:eastAsia="Times New Roman" w:hAnsi="Arial" w:cs="Arial"/>
          <w:b/>
          <w:bCs/>
          <w:color w:val="000000"/>
          <w:sz w:val="22"/>
        </w:rPr>
        <w:t xml:space="preserve"> keresztény hivatás természete szerint apostoli hivatás”</w:t>
      </w:r>
      <w:r w:rsidRPr="00192D49">
        <w:rPr>
          <w:rFonts w:ascii="Arial" w:eastAsia="Times New Roman" w:hAnsi="Arial" w:cs="Arial"/>
          <w:color w:val="000000"/>
          <w:sz w:val="22"/>
        </w:rPr>
        <w:t xml:space="preserve"> - mondja. Ez azt jelenti, hogy </w:t>
      </w:r>
      <w:r w:rsidRPr="00192D49">
        <w:rPr>
          <w:rFonts w:ascii="Arial" w:eastAsia="Times New Roman" w:hAnsi="Arial" w:cs="Arial"/>
          <w:b/>
          <w:bCs/>
          <w:color w:val="000000"/>
          <w:sz w:val="22"/>
        </w:rPr>
        <w:t>az Egyháznak „azt a tagját, amely nem működik közre a maga erejéhez mérten a Test növekedésében, haszontalannak kell mondani</w:t>
      </w:r>
      <w:proofErr w:type="gramStart"/>
      <w:r w:rsidRPr="00192D49">
        <w:rPr>
          <w:rFonts w:ascii="Arial" w:eastAsia="Times New Roman" w:hAnsi="Arial" w:cs="Arial"/>
          <w:b/>
          <w:bCs/>
          <w:color w:val="000000"/>
          <w:sz w:val="22"/>
        </w:rPr>
        <w:t>...</w:t>
      </w:r>
      <w:proofErr w:type="gramEnd"/>
      <w:r w:rsidRPr="00192D49">
        <w:rPr>
          <w:rFonts w:ascii="Arial" w:eastAsia="Times New Roman" w:hAnsi="Arial" w:cs="Arial"/>
          <w:b/>
          <w:bCs/>
          <w:color w:val="000000"/>
          <w:sz w:val="22"/>
        </w:rPr>
        <w:t>”</w:t>
      </w:r>
      <w:r w:rsidRPr="00192D49">
        <w:rPr>
          <w:rFonts w:ascii="Arial" w:eastAsia="Times New Roman" w:hAnsi="Arial" w:cs="Arial"/>
          <w:color w:val="000000"/>
          <w:sz w:val="22"/>
        </w:rPr>
        <w:t xml:space="preserve"> (Világiak apostolkodása 2). </w:t>
      </w:r>
    </w:p>
    <w:p w14:paraId="6856CF84" w14:textId="77777777" w:rsidR="00192D49" w:rsidRPr="00192D49" w:rsidRDefault="00192D49" w:rsidP="00192D49">
      <w:pPr>
        <w:ind w:left="-2" w:hanging="2"/>
        <w:jc w:val="both"/>
        <w:rPr>
          <w:rFonts w:ascii="Times New Roman" w:eastAsia="Times New Roman" w:hAnsi="Times New Roman" w:cs="Times New Roman"/>
          <w:szCs w:val="24"/>
        </w:rPr>
      </w:pPr>
      <w:r w:rsidRPr="00192D49">
        <w:rPr>
          <w:rFonts w:ascii="Arial" w:eastAsia="Times New Roman" w:hAnsi="Arial" w:cs="Arial"/>
          <w:i/>
          <w:iCs/>
          <w:color w:val="000000"/>
          <w:sz w:val="22"/>
        </w:rPr>
        <w:t>- Fel kell tehát tenned magadnak néhány kérdést:</w:t>
      </w:r>
    </w:p>
    <w:p w14:paraId="6563E294" w14:textId="77777777" w:rsidR="00192D49" w:rsidRPr="00192D49" w:rsidRDefault="00192D49" w:rsidP="00192D49">
      <w:pPr>
        <w:rPr>
          <w:rFonts w:ascii="Times New Roman" w:eastAsia="Times New Roman" w:hAnsi="Times New Roman" w:cs="Times New Roman"/>
          <w:szCs w:val="24"/>
        </w:rPr>
      </w:pPr>
    </w:p>
    <w:p w14:paraId="43F8299F" w14:textId="77777777" w:rsidR="00192D49" w:rsidRPr="00192D49" w:rsidRDefault="00192D49" w:rsidP="00192D49">
      <w:pPr>
        <w:ind w:left="-2" w:hanging="2"/>
        <w:rPr>
          <w:rFonts w:ascii="Times New Roman" w:eastAsia="Times New Roman" w:hAnsi="Times New Roman" w:cs="Times New Roman"/>
          <w:szCs w:val="24"/>
        </w:rPr>
      </w:pPr>
      <w:r w:rsidRPr="00192D49">
        <w:rPr>
          <w:rFonts w:ascii="Arial" w:eastAsia="Times New Roman" w:hAnsi="Arial" w:cs="Arial"/>
          <w:color w:val="000000"/>
          <w:sz w:val="22"/>
        </w:rPr>
        <w:lastRenderedPageBreak/>
        <w:t>1. Él-e benned a kereszténység öröme? S ha igen, megértetted-e, hogy a krisztusi élet nem csupán a keresztények tulajdona, hanem a legteljesebb emberi élet: a szeretetnek, az egyetemes testvériségnek életformája? Megértetted-e, hogy ha valaki eljut Krisztushoz, az a teljes emberi életet találja meg?</w:t>
      </w:r>
    </w:p>
    <w:p w14:paraId="22619B25" w14:textId="77777777" w:rsidR="00192D49" w:rsidRPr="00192D49" w:rsidRDefault="00192D49" w:rsidP="00192D49">
      <w:pPr>
        <w:rPr>
          <w:rFonts w:ascii="Times New Roman" w:eastAsia="Times New Roman" w:hAnsi="Times New Roman" w:cs="Times New Roman"/>
          <w:szCs w:val="24"/>
        </w:rPr>
      </w:pPr>
    </w:p>
    <w:p w14:paraId="1589A0E0" w14:textId="77777777" w:rsidR="00192D49" w:rsidRPr="00192D49" w:rsidRDefault="00192D49" w:rsidP="00192D49">
      <w:pPr>
        <w:ind w:left="-2" w:hanging="2"/>
        <w:rPr>
          <w:rFonts w:ascii="Times New Roman" w:eastAsia="Times New Roman" w:hAnsi="Times New Roman" w:cs="Times New Roman"/>
          <w:szCs w:val="24"/>
        </w:rPr>
      </w:pPr>
      <w:r w:rsidRPr="00192D49">
        <w:rPr>
          <w:rFonts w:ascii="Arial" w:eastAsia="Times New Roman" w:hAnsi="Arial" w:cs="Arial"/>
          <w:color w:val="000000"/>
          <w:sz w:val="22"/>
        </w:rPr>
        <w:t>2. Tettél-e már valamit azért, hogy elvezess másokat a krisztusi élet örömére?</w:t>
      </w:r>
    </w:p>
    <w:p w14:paraId="5BED8152" w14:textId="77777777" w:rsidR="00192D49" w:rsidRPr="00192D49" w:rsidRDefault="00192D49" w:rsidP="00192D49">
      <w:pPr>
        <w:ind w:left="-2" w:hanging="2"/>
        <w:rPr>
          <w:rFonts w:ascii="Times New Roman" w:eastAsia="Times New Roman" w:hAnsi="Times New Roman" w:cs="Times New Roman"/>
          <w:szCs w:val="24"/>
        </w:rPr>
      </w:pPr>
      <w:r w:rsidRPr="00192D49">
        <w:rPr>
          <w:rFonts w:ascii="Arial" w:eastAsia="Times New Roman" w:hAnsi="Arial" w:cs="Arial"/>
          <w:color w:val="000000"/>
          <w:sz w:val="22"/>
        </w:rPr>
        <w:t>Ha nem, akkor végezz lelkiismeret-vizsgálatot! Mert ez vagy azt jelenti, hogy az evangélium nem hatolt lelked mélyére, vagy azt, hogy nem érzel elég szeretetet, felelősséget embertársaid iránt. Ez esetben először is az istenszeretetet és emberszeretetet kell felszítanod magadban. Akkor majd átérzed küldetésedet.</w:t>
      </w:r>
    </w:p>
    <w:p w14:paraId="41871FB9" w14:textId="77777777" w:rsidR="00192D49" w:rsidRPr="00192D49" w:rsidRDefault="00192D49" w:rsidP="00192D49">
      <w:pPr>
        <w:rPr>
          <w:rFonts w:ascii="Times New Roman" w:eastAsia="Times New Roman" w:hAnsi="Times New Roman" w:cs="Times New Roman"/>
          <w:szCs w:val="24"/>
        </w:rPr>
      </w:pPr>
    </w:p>
    <w:p w14:paraId="77D8DC7D" w14:textId="77777777" w:rsidR="00192D49" w:rsidRPr="00192D49" w:rsidRDefault="00192D49" w:rsidP="00192D49">
      <w:pPr>
        <w:ind w:left="-2" w:hanging="2"/>
        <w:rPr>
          <w:rFonts w:ascii="Times New Roman" w:eastAsia="Times New Roman" w:hAnsi="Times New Roman" w:cs="Times New Roman"/>
          <w:szCs w:val="24"/>
        </w:rPr>
      </w:pPr>
      <w:r w:rsidRPr="00192D49">
        <w:rPr>
          <w:rFonts w:ascii="Arial" w:eastAsia="Times New Roman" w:hAnsi="Arial" w:cs="Arial"/>
          <w:color w:val="000000"/>
          <w:sz w:val="22"/>
        </w:rPr>
        <w:t>Úgy menj embertársaid közé, hogy Jézus élhessen és működhessen benned!</w:t>
      </w:r>
    </w:p>
    <w:p w14:paraId="558F90E8" w14:textId="77777777" w:rsidR="00192D49" w:rsidRPr="00192D49" w:rsidRDefault="00192D49" w:rsidP="00192D49">
      <w:pPr>
        <w:ind w:left="-2" w:hanging="2"/>
        <w:rPr>
          <w:rFonts w:ascii="Times New Roman" w:eastAsia="Times New Roman" w:hAnsi="Times New Roman" w:cs="Times New Roman"/>
          <w:szCs w:val="24"/>
        </w:rPr>
      </w:pPr>
      <w:r w:rsidRPr="00192D49">
        <w:rPr>
          <w:rFonts w:ascii="Arial" w:eastAsia="Times New Roman" w:hAnsi="Arial" w:cs="Arial"/>
          <w:color w:val="000000"/>
          <w:sz w:val="22"/>
        </w:rPr>
        <w:t>- Tekints mindenkire úgy, mint Isten gyermekére, Krisztus testvérére. Láss mindenkiben jelöltet az isteni életre!</w:t>
      </w:r>
    </w:p>
    <w:p w14:paraId="7FB70AE4" w14:textId="77777777" w:rsidR="00192D49" w:rsidRPr="00192D49" w:rsidRDefault="00192D49" w:rsidP="00192D49">
      <w:pPr>
        <w:ind w:left="-2" w:hanging="2"/>
        <w:rPr>
          <w:rFonts w:ascii="Times New Roman" w:eastAsia="Times New Roman" w:hAnsi="Times New Roman" w:cs="Times New Roman"/>
          <w:szCs w:val="24"/>
        </w:rPr>
      </w:pPr>
      <w:r w:rsidRPr="00192D49">
        <w:rPr>
          <w:rFonts w:ascii="Arial" w:eastAsia="Times New Roman" w:hAnsi="Arial" w:cs="Arial"/>
          <w:color w:val="000000"/>
          <w:sz w:val="22"/>
        </w:rPr>
        <w:t>- Szeress! Válj eggyé embertársaiddal! Törekedj a jézusi elsőségre: „Aki első akar lenni, legyen mindenkinek a szolgája” (</w:t>
      </w:r>
      <w:proofErr w:type="spellStart"/>
      <w:r w:rsidRPr="00192D49">
        <w:rPr>
          <w:rFonts w:ascii="Arial" w:eastAsia="Times New Roman" w:hAnsi="Arial" w:cs="Arial"/>
          <w:color w:val="000000"/>
          <w:sz w:val="22"/>
        </w:rPr>
        <w:t>Mk</w:t>
      </w:r>
      <w:proofErr w:type="spellEnd"/>
      <w:r w:rsidRPr="00192D49">
        <w:rPr>
          <w:rFonts w:ascii="Arial" w:eastAsia="Times New Roman" w:hAnsi="Arial" w:cs="Arial"/>
          <w:color w:val="000000"/>
          <w:sz w:val="22"/>
        </w:rPr>
        <w:t xml:space="preserve"> 10,44).</w:t>
      </w:r>
    </w:p>
    <w:p w14:paraId="2C29BB46" w14:textId="77777777" w:rsidR="00192D49" w:rsidRPr="00192D49" w:rsidRDefault="00192D49" w:rsidP="00192D49">
      <w:pPr>
        <w:ind w:left="-2" w:hanging="2"/>
        <w:rPr>
          <w:rFonts w:ascii="Times New Roman" w:eastAsia="Times New Roman" w:hAnsi="Times New Roman" w:cs="Times New Roman"/>
          <w:szCs w:val="24"/>
        </w:rPr>
      </w:pPr>
      <w:r w:rsidRPr="00192D49">
        <w:rPr>
          <w:rFonts w:ascii="Arial" w:eastAsia="Times New Roman" w:hAnsi="Arial" w:cs="Arial"/>
          <w:color w:val="000000"/>
          <w:sz w:val="22"/>
        </w:rPr>
        <w:t>- Vállalj szívesen áldozatot mások megtéréséért!</w:t>
      </w:r>
    </w:p>
    <w:p w14:paraId="58023C61" w14:textId="77777777" w:rsidR="00192D49" w:rsidRPr="00192D49" w:rsidRDefault="00192D49" w:rsidP="00192D49">
      <w:pPr>
        <w:rPr>
          <w:rFonts w:ascii="Times New Roman" w:eastAsia="Times New Roman" w:hAnsi="Times New Roman" w:cs="Times New Roman"/>
          <w:szCs w:val="24"/>
        </w:rPr>
      </w:pPr>
    </w:p>
    <w:p w14:paraId="68D327CF" w14:textId="77777777" w:rsidR="00192D49" w:rsidRPr="00192D49" w:rsidRDefault="00192D49" w:rsidP="00192D49">
      <w:pPr>
        <w:ind w:left="-2" w:hanging="2"/>
        <w:jc w:val="both"/>
        <w:rPr>
          <w:rFonts w:ascii="Times New Roman" w:eastAsia="Times New Roman" w:hAnsi="Times New Roman" w:cs="Times New Roman"/>
          <w:szCs w:val="24"/>
        </w:rPr>
      </w:pPr>
      <w:r w:rsidRPr="00192D49">
        <w:rPr>
          <w:rFonts w:ascii="Arial" w:eastAsia="Times New Roman" w:hAnsi="Arial" w:cs="Arial"/>
          <w:color w:val="000000"/>
          <w:sz w:val="22"/>
        </w:rPr>
        <w:t xml:space="preserve">S közben építsd keresztény közösségetek (s ezzel az Egyház!) </w:t>
      </w:r>
      <w:proofErr w:type="gramStart"/>
      <w:r w:rsidRPr="00192D49">
        <w:rPr>
          <w:rFonts w:ascii="Arial" w:eastAsia="Times New Roman" w:hAnsi="Arial" w:cs="Arial"/>
          <w:color w:val="000000"/>
          <w:sz w:val="22"/>
        </w:rPr>
        <w:t>egységét</w:t>
      </w:r>
      <w:proofErr w:type="gramEnd"/>
      <w:r w:rsidRPr="00192D49">
        <w:rPr>
          <w:rFonts w:ascii="Arial" w:eastAsia="Times New Roman" w:hAnsi="Arial" w:cs="Arial"/>
          <w:color w:val="000000"/>
          <w:sz w:val="22"/>
        </w:rPr>
        <w:t>, hiszen a keresőket leginkább a közösség (az Egyház) egysége érintheti meg!</w:t>
      </w:r>
    </w:p>
    <w:p w14:paraId="07AB107C" w14:textId="77777777" w:rsidR="00192D49" w:rsidRPr="00192D49" w:rsidRDefault="00192D49" w:rsidP="00192D49">
      <w:pPr>
        <w:ind w:left="-2" w:hanging="2"/>
        <w:jc w:val="both"/>
        <w:rPr>
          <w:rFonts w:ascii="Times New Roman" w:eastAsia="Times New Roman" w:hAnsi="Times New Roman" w:cs="Times New Roman"/>
          <w:szCs w:val="24"/>
        </w:rPr>
      </w:pPr>
      <w:r w:rsidRPr="00192D49">
        <w:rPr>
          <w:rFonts w:ascii="Arial" w:eastAsia="Times New Roman" w:hAnsi="Arial" w:cs="Arial"/>
          <w:color w:val="000000"/>
          <w:sz w:val="22"/>
        </w:rPr>
        <w:t xml:space="preserve">Észrevetted, hogy ez a csendes, szolgáló, Istenre figyelő, Istent hordozó magatartás a Szent Szűz magatartása? Ő sem tett „többet”. </w:t>
      </w:r>
      <w:proofErr w:type="gramStart"/>
      <w:r w:rsidRPr="00192D49">
        <w:rPr>
          <w:rFonts w:ascii="Arial" w:eastAsia="Times New Roman" w:hAnsi="Arial" w:cs="Arial"/>
          <w:color w:val="000000"/>
          <w:sz w:val="22"/>
        </w:rPr>
        <w:t>És</w:t>
      </w:r>
      <w:proofErr w:type="gramEnd"/>
      <w:r w:rsidRPr="00192D49">
        <w:rPr>
          <w:rFonts w:ascii="Arial" w:eastAsia="Times New Roman" w:hAnsi="Arial" w:cs="Arial"/>
          <w:color w:val="000000"/>
          <w:sz w:val="22"/>
        </w:rPr>
        <w:t xml:space="preserve"> így vált alkalmassá arra, hogy Jézust adja a világnak. Az Egyház ezért az „apostolok Királynőjének”, az Istenről való tanúságtétel „vezércsillagának”, az „Egyház Édesanyjának” nevezi őt.</w:t>
      </w:r>
    </w:p>
    <w:p w14:paraId="48A4282F" w14:textId="77777777" w:rsidR="00192D49" w:rsidRPr="00192D49" w:rsidRDefault="00192D49" w:rsidP="00192D49">
      <w:pPr>
        <w:rPr>
          <w:rFonts w:ascii="Times New Roman" w:eastAsia="Times New Roman" w:hAnsi="Times New Roman" w:cs="Times New Roman"/>
          <w:szCs w:val="24"/>
        </w:rPr>
      </w:pPr>
    </w:p>
    <w:p w14:paraId="5CA66352" w14:textId="77777777" w:rsidR="00192D49" w:rsidRPr="00192D49" w:rsidRDefault="00192D49" w:rsidP="00192D49">
      <w:pPr>
        <w:ind w:left="-2" w:hanging="2"/>
        <w:jc w:val="both"/>
        <w:rPr>
          <w:rFonts w:ascii="Times New Roman" w:eastAsia="Times New Roman" w:hAnsi="Times New Roman" w:cs="Times New Roman"/>
          <w:szCs w:val="24"/>
        </w:rPr>
      </w:pPr>
      <w:r w:rsidRPr="00192D49">
        <w:rPr>
          <w:rFonts w:ascii="Arial" w:eastAsia="Times New Roman" w:hAnsi="Arial" w:cs="Arial"/>
          <w:color w:val="000000"/>
          <w:sz w:val="22"/>
        </w:rPr>
        <w:t xml:space="preserve">Tehetjük fel a kérdést: </w:t>
      </w:r>
      <w:r w:rsidRPr="00192D49">
        <w:rPr>
          <w:rFonts w:ascii="Arial" w:eastAsia="Times New Roman" w:hAnsi="Arial" w:cs="Arial"/>
          <w:b/>
          <w:bCs/>
          <w:color w:val="000000"/>
          <w:sz w:val="22"/>
        </w:rPr>
        <w:t>Vajon Isten tökéletességed által vagy tökéletlenséged ellenére tesz benned tanúságot önmagáról?</w:t>
      </w:r>
    </w:p>
    <w:p w14:paraId="763D2F3B" w14:textId="77777777" w:rsidR="00192D49" w:rsidRPr="00192D49" w:rsidRDefault="00192D49" w:rsidP="00192D49">
      <w:pPr>
        <w:rPr>
          <w:rFonts w:ascii="Times New Roman" w:eastAsia="Times New Roman" w:hAnsi="Times New Roman" w:cs="Times New Roman"/>
          <w:szCs w:val="24"/>
        </w:rPr>
      </w:pPr>
    </w:p>
    <w:p w14:paraId="2449E099" w14:textId="77777777" w:rsidR="00192D49" w:rsidRPr="00192D49" w:rsidRDefault="00192D49" w:rsidP="00192D49">
      <w:pPr>
        <w:shd w:val="clear" w:color="auto" w:fill="FFFFFF"/>
        <w:jc w:val="both"/>
        <w:rPr>
          <w:rFonts w:ascii="Times New Roman" w:eastAsia="Times New Roman" w:hAnsi="Times New Roman" w:cs="Times New Roman"/>
          <w:szCs w:val="24"/>
        </w:rPr>
      </w:pPr>
      <w:r w:rsidRPr="00192D49">
        <w:rPr>
          <w:rFonts w:ascii="Arial" w:eastAsia="Times New Roman" w:hAnsi="Arial" w:cs="Arial"/>
          <w:b/>
          <w:bCs/>
          <w:color w:val="222222"/>
          <w:sz w:val="22"/>
        </w:rPr>
        <w:t>1) Mit kell tenniük ahhoz, hogy készen álljunk a hiteles evangelizálásra akár passzív tanúságtételek útján (életpélda)</w:t>
      </w:r>
    </w:p>
    <w:p w14:paraId="413A124B" w14:textId="77777777" w:rsidR="00192D49" w:rsidRPr="00192D49" w:rsidRDefault="00192D49" w:rsidP="00192D49">
      <w:pPr>
        <w:shd w:val="clear" w:color="auto" w:fill="FFFFFF"/>
        <w:ind w:left="-2" w:hanging="2"/>
        <w:jc w:val="both"/>
        <w:rPr>
          <w:rFonts w:ascii="Times New Roman" w:eastAsia="Times New Roman" w:hAnsi="Times New Roman" w:cs="Times New Roman"/>
          <w:szCs w:val="24"/>
        </w:rPr>
      </w:pPr>
      <w:r w:rsidRPr="00192D49">
        <w:rPr>
          <w:rFonts w:ascii="Arial" w:eastAsia="Times New Roman" w:hAnsi="Arial" w:cs="Arial"/>
          <w:color w:val="222222"/>
          <w:sz w:val="22"/>
        </w:rPr>
        <w:t>Hiszen a görcsös próbálkozásban tapasztalt kudarcok talán kedvünket szeghetik. Ezért érdemes készülni lélekben. Amint azt a pünkösdi történetben olvashatjuk, ahol Jézus azt kéri a tanítványoktól, hogy maradjanak a városban, míg el nem tölti őket az Erő (Szentlélek) a magasból.</w:t>
      </w:r>
    </w:p>
    <w:p w14:paraId="6BDC9060" w14:textId="77777777" w:rsidR="00192D49" w:rsidRPr="00192D49" w:rsidRDefault="00192D49" w:rsidP="00192D49">
      <w:pPr>
        <w:shd w:val="clear" w:color="auto" w:fill="FFFFFF"/>
        <w:ind w:left="-2" w:hanging="2"/>
        <w:rPr>
          <w:rFonts w:ascii="Times New Roman" w:eastAsia="Times New Roman" w:hAnsi="Times New Roman" w:cs="Times New Roman"/>
          <w:szCs w:val="24"/>
        </w:rPr>
      </w:pPr>
      <w:r w:rsidRPr="00192D49">
        <w:rPr>
          <w:rFonts w:ascii="Times New Roman" w:eastAsia="Times New Roman" w:hAnsi="Times New Roman" w:cs="Times New Roman"/>
          <w:szCs w:val="24"/>
        </w:rPr>
        <w:t> </w:t>
      </w:r>
    </w:p>
    <w:p w14:paraId="079B9782" w14:textId="77777777" w:rsidR="00192D49" w:rsidRPr="00192D49" w:rsidRDefault="00192D49" w:rsidP="00192D49">
      <w:pPr>
        <w:shd w:val="clear" w:color="auto" w:fill="FFFFFF"/>
        <w:ind w:left="-2" w:hanging="2"/>
        <w:rPr>
          <w:rFonts w:ascii="Times New Roman" w:eastAsia="Times New Roman" w:hAnsi="Times New Roman" w:cs="Times New Roman"/>
          <w:szCs w:val="24"/>
        </w:rPr>
      </w:pPr>
      <w:r w:rsidRPr="00192D49">
        <w:rPr>
          <w:rFonts w:ascii="Arial" w:eastAsia="Times New Roman" w:hAnsi="Arial" w:cs="Arial"/>
          <w:color w:val="222222"/>
          <w:sz w:val="22"/>
          <w:u w:val="single"/>
        </w:rPr>
        <w:t>Tehetjük ezt:</w:t>
      </w:r>
    </w:p>
    <w:p w14:paraId="7710079A" w14:textId="77777777" w:rsidR="00192D49" w:rsidRPr="00192D49" w:rsidRDefault="00192D49" w:rsidP="00192D49">
      <w:pPr>
        <w:shd w:val="clear" w:color="auto" w:fill="FFFFFF"/>
        <w:ind w:left="-2" w:hanging="2"/>
        <w:rPr>
          <w:rFonts w:ascii="Times New Roman" w:eastAsia="Times New Roman" w:hAnsi="Times New Roman" w:cs="Times New Roman"/>
          <w:szCs w:val="24"/>
        </w:rPr>
      </w:pPr>
      <w:r w:rsidRPr="00192D49">
        <w:rPr>
          <w:rFonts w:ascii="Arial" w:eastAsia="Times New Roman" w:hAnsi="Arial" w:cs="Arial"/>
          <w:color w:val="222222"/>
          <w:sz w:val="22"/>
        </w:rPr>
        <w:t>- Szentségi élettel (rendszeres gyónással-áldozással)</w:t>
      </w:r>
    </w:p>
    <w:p w14:paraId="3D0093AF" w14:textId="77777777" w:rsidR="00192D49" w:rsidRPr="00192D49" w:rsidRDefault="00192D49" w:rsidP="00192D49">
      <w:pPr>
        <w:shd w:val="clear" w:color="auto" w:fill="FFFFFF"/>
        <w:ind w:left="-2" w:hanging="2"/>
        <w:jc w:val="both"/>
        <w:rPr>
          <w:rFonts w:ascii="Times New Roman" w:eastAsia="Times New Roman" w:hAnsi="Times New Roman" w:cs="Times New Roman"/>
          <w:szCs w:val="24"/>
        </w:rPr>
      </w:pPr>
      <w:r w:rsidRPr="00192D49">
        <w:rPr>
          <w:rFonts w:ascii="Arial" w:eastAsia="Times New Roman" w:hAnsi="Arial" w:cs="Arial"/>
          <w:color w:val="222222"/>
          <w:sz w:val="22"/>
        </w:rPr>
        <w:t>- Istennek ajánlott élettel, hogy az Ő akaratát választjuk, Őt követjük. </w:t>
      </w:r>
    </w:p>
    <w:p w14:paraId="5A2E7A69" w14:textId="77777777" w:rsidR="00192D49" w:rsidRPr="00192D49" w:rsidRDefault="00192D49" w:rsidP="00192D49">
      <w:pPr>
        <w:shd w:val="clear" w:color="auto" w:fill="FFFFFF"/>
        <w:ind w:left="-2" w:hanging="2"/>
        <w:jc w:val="both"/>
        <w:rPr>
          <w:rFonts w:ascii="Times New Roman" w:eastAsia="Times New Roman" w:hAnsi="Times New Roman" w:cs="Times New Roman"/>
          <w:szCs w:val="24"/>
        </w:rPr>
      </w:pPr>
      <w:r w:rsidRPr="00192D49">
        <w:rPr>
          <w:rFonts w:ascii="Arial" w:eastAsia="Times New Roman" w:hAnsi="Arial" w:cs="Arial"/>
          <w:color w:val="222222"/>
          <w:sz w:val="22"/>
        </w:rPr>
        <w:t xml:space="preserve">Visszaidézve: </w:t>
      </w:r>
      <w:r w:rsidRPr="00192D49">
        <w:rPr>
          <w:rFonts w:ascii="Arial" w:eastAsia="Times New Roman" w:hAnsi="Arial" w:cs="Arial"/>
          <w:i/>
          <w:iCs/>
          <w:color w:val="222222"/>
          <w:sz w:val="22"/>
          <w:shd w:val="clear" w:color="auto" w:fill="FFFFFF"/>
        </w:rPr>
        <w:t>„</w:t>
      </w:r>
      <w:proofErr w:type="gramStart"/>
      <w:r w:rsidRPr="00192D49">
        <w:rPr>
          <w:rFonts w:ascii="Arial" w:eastAsia="Times New Roman" w:hAnsi="Arial" w:cs="Arial"/>
          <w:i/>
          <w:iCs/>
          <w:color w:val="222222"/>
          <w:sz w:val="22"/>
          <w:shd w:val="clear" w:color="auto" w:fill="FFFFFF"/>
        </w:rPr>
        <w:t>A</w:t>
      </w:r>
      <w:proofErr w:type="gramEnd"/>
      <w:r w:rsidRPr="00192D49">
        <w:rPr>
          <w:rFonts w:ascii="Arial" w:eastAsia="Times New Roman" w:hAnsi="Arial" w:cs="Arial"/>
          <w:i/>
          <w:iCs/>
          <w:color w:val="222222"/>
          <w:sz w:val="22"/>
          <w:shd w:val="clear" w:color="auto" w:fill="FFFFFF"/>
        </w:rPr>
        <w:t xml:space="preserve"> keresztényeknek tehát legnagyobb feladatuk, hogy átadják magukat Istennek, és így Ő működhessen, „gyújthasson” általuk."</w:t>
      </w:r>
    </w:p>
    <w:p w14:paraId="441B062E" w14:textId="77777777" w:rsidR="00192D49" w:rsidRPr="00192D49" w:rsidRDefault="00192D49" w:rsidP="00192D49">
      <w:pPr>
        <w:shd w:val="clear" w:color="auto" w:fill="FFFFFF"/>
        <w:ind w:left="-2" w:hanging="2"/>
        <w:rPr>
          <w:rFonts w:ascii="Times New Roman" w:eastAsia="Times New Roman" w:hAnsi="Times New Roman" w:cs="Times New Roman"/>
          <w:szCs w:val="24"/>
        </w:rPr>
      </w:pPr>
      <w:r w:rsidRPr="00192D49">
        <w:rPr>
          <w:rFonts w:ascii="Arial" w:eastAsia="Times New Roman" w:hAnsi="Arial" w:cs="Arial"/>
          <w:color w:val="222222"/>
          <w:sz w:val="22"/>
        </w:rPr>
        <w:t>- A Biblia (=Szentírás) és más lelki olvasmányok rendszeres olvasásával…</w:t>
      </w:r>
    </w:p>
    <w:p w14:paraId="5BC8EC19" w14:textId="77777777" w:rsidR="00192D49" w:rsidRPr="00192D49" w:rsidRDefault="00192D49" w:rsidP="00192D49">
      <w:pPr>
        <w:shd w:val="clear" w:color="auto" w:fill="FFFFFF"/>
        <w:ind w:left="-2" w:hanging="2"/>
        <w:rPr>
          <w:rFonts w:ascii="Times New Roman" w:eastAsia="Times New Roman" w:hAnsi="Times New Roman" w:cs="Times New Roman"/>
          <w:szCs w:val="24"/>
        </w:rPr>
      </w:pPr>
      <w:r w:rsidRPr="00192D49">
        <w:rPr>
          <w:rFonts w:ascii="Arial" w:eastAsia="Times New Roman" w:hAnsi="Arial" w:cs="Arial"/>
          <w:color w:val="222222"/>
          <w:sz w:val="22"/>
        </w:rPr>
        <w:t>- Rendszeres imaélettel, Istenre figyelve, segítségét kérve…</w:t>
      </w:r>
    </w:p>
    <w:p w14:paraId="46166FAC" w14:textId="77777777" w:rsidR="00192D49" w:rsidRPr="00192D49" w:rsidRDefault="00192D49" w:rsidP="00192D49">
      <w:pPr>
        <w:shd w:val="clear" w:color="auto" w:fill="FFFFFF"/>
        <w:ind w:left="-2" w:hanging="2"/>
        <w:rPr>
          <w:rFonts w:ascii="Times New Roman" w:eastAsia="Times New Roman" w:hAnsi="Times New Roman" w:cs="Times New Roman"/>
          <w:szCs w:val="24"/>
        </w:rPr>
      </w:pPr>
      <w:r w:rsidRPr="00192D49">
        <w:rPr>
          <w:rFonts w:ascii="Arial" w:eastAsia="Times New Roman" w:hAnsi="Arial" w:cs="Arial"/>
          <w:color w:val="222222"/>
          <w:sz w:val="22"/>
        </w:rPr>
        <w:t>Ilyen és hasonló gyakorlati tennivalókkal, hogy készen állhassunk.</w:t>
      </w:r>
    </w:p>
    <w:p w14:paraId="65C6E53C" w14:textId="77777777" w:rsidR="00192D49" w:rsidRPr="00192D49" w:rsidRDefault="00192D49" w:rsidP="00192D49">
      <w:pPr>
        <w:shd w:val="clear" w:color="auto" w:fill="FFFFFF"/>
        <w:ind w:left="-2" w:hanging="2"/>
        <w:rPr>
          <w:rFonts w:ascii="Times New Roman" w:eastAsia="Times New Roman" w:hAnsi="Times New Roman" w:cs="Times New Roman"/>
          <w:szCs w:val="24"/>
        </w:rPr>
      </w:pPr>
      <w:r w:rsidRPr="00192D49">
        <w:rPr>
          <w:rFonts w:ascii="Times New Roman" w:eastAsia="Times New Roman" w:hAnsi="Times New Roman" w:cs="Times New Roman"/>
          <w:szCs w:val="24"/>
        </w:rPr>
        <w:t> </w:t>
      </w:r>
    </w:p>
    <w:p w14:paraId="1A552124" w14:textId="77777777" w:rsidR="00192D49" w:rsidRPr="00192D49" w:rsidRDefault="00192D49" w:rsidP="00192D49">
      <w:pPr>
        <w:shd w:val="clear" w:color="auto" w:fill="FFFFFF"/>
        <w:ind w:left="-2" w:hanging="2"/>
        <w:rPr>
          <w:rFonts w:ascii="Times New Roman" w:eastAsia="Times New Roman" w:hAnsi="Times New Roman" w:cs="Times New Roman"/>
          <w:szCs w:val="24"/>
        </w:rPr>
      </w:pPr>
      <w:r w:rsidRPr="00192D49">
        <w:rPr>
          <w:rFonts w:ascii="Arial" w:eastAsia="Times New Roman" w:hAnsi="Arial" w:cs="Arial"/>
          <w:b/>
          <w:bCs/>
          <w:color w:val="222222"/>
          <w:sz w:val="22"/>
        </w:rPr>
        <w:t>2) Mit tehetünk ahhoz, hogy </w:t>
      </w:r>
      <w:proofErr w:type="gramStart"/>
      <w:r w:rsidRPr="00192D49">
        <w:rPr>
          <w:rFonts w:ascii="Arial" w:eastAsia="Times New Roman" w:hAnsi="Arial" w:cs="Arial"/>
          <w:b/>
          <w:bCs/>
          <w:i/>
          <w:iCs/>
          <w:color w:val="222222"/>
          <w:sz w:val="22"/>
        </w:rPr>
        <w:t>,,</w:t>
      </w:r>
      <w:proofErr w:type="gramEnd"/>
      <w:r w:rsidRPr="00192D49">
        <w:rPr>
          <w:rFonts w:ascii="Arial" w:eastAsia="Times New Roman" w:hAnsi="Arial" w:cs="Arial"/>
          <w:b/>
          <w:bCs/>
          <w:i/>
          <w:iCs/>
          <w:color w:val="222222"/>
          <w:sz w:val="22"/>
        </w:rPr>
        <w:t>mindig készen álljunk, ha hitükről kérdeznek minket"</w:t>
      </w:r>
      <w:r w:rsidRPr="00192D49">
        <w:rPr>
          <w:rFonts w:ascii="Arial" w:eastAsia="Times New Roman" w:hAnsi="Arial" w:cs="Arial"/>
          <w:color w:val="222222"/>
          <w:sz w:val="22"/>
        </w:rPr>
        <w:t> (Szabadon a Bibliából)</w:t>
      </w:r>
    </w:p>
    <w:p w14:paraId="4EE51C99" w14:textId="77777777" w:rsidR="00192D49" w:rsidRPr="00192D49" w:rsidRDefault="00192D49" w:rsidP="00192D49">
      <w:pPr>
        <w:shd w:val="clear" w:color="auto" w:fill="FFFFFF"/>
        <w:ind w:left="-2" w:hanging="2"/>
        <w:rPr>
          <w:rFonts w:ascii="Times New Roman" w:eastAsia="Times New Roman" w:hAnsi="Times New Roman" w:cs="Times New Roman"/>
          <w:szCs w:val="24"/>
        </w:rPr>
      </w:pPr>
      <w:r w:rsidRPr="00192D49">
        <w:rPr>
          <w:rFonts w:ascii="Arial" w:eastAsia="Times New Roman" w:hAnsi="Arial" w:cs="Arial"/>
          <w:color w:val="222222"/>
          <w:sz w:val="22"/>
        </w:rPr>
        <w:t xml:space="preserve">Tehát amellett, hogy tanúságot teszünk életünkkel, </w:t>
      </w:r>
      <w:proofErr w:type="gramStart"/>
      <w:r w:rsidRPr="00192D49">
        <w:rPr>
          <w:rFonts w:ascii="Arial" w:eastAsia="Times New Roman" w:hAnsi="Arial" w:cs="Arial"/>
          <w:color w:val="222222"/>
          <w:sz w:val="22"/>
        </w:rPr>
        <w:t>akkor</w:t>
      </w:r>
      <w:proofErr w:type="gramEnd"/>
      <w:r w:rsidRPr="00192D49">
        <w:rPr>
          <w:rFonts w:ascii="Arial" w:eastAsia="Times New Roman" w:hAnsi="Arial" w:cs="Arial"/>
          <w:color w:val="222222"/>
          <w:sz w:val="22"/>
        </w:rPr>
        <w:t xml:space="preserve"> ha meg kell szólalni, mit tehetek még? Hiszen az élet-tanúságtétele is evangelizáció, hát még, ha válaszolni kell. Hát ezt is felkészülten érdemes tenni.</w:t>
      </w:r>
    </w:p>
    <w:p w14:paraId="4686EE1A" w14:textId="77777777" w:rsidR="00192D49" w:rsidRPr="00192D49" w:rsidRDefault="00192D49" w:rsidP="00192D49">
      <w:pPr>
        <w:shd w:val="clear" w:color="auto" w:fill="FFFFFF"/>
        <w:ind w:left="-2" w:hanging="2"/>
        <w:rPr>
          <w:rFonts w:ascii="Times New Roman" w:eastAsia="Times New Roman" w:hAnsi="Times New Roman" w:cs="Times New Roman"/>
          <w:szCs w:val="24"/>
        </w:rPr>
      </w:pPr>
      <w:r w:rsidRPr="00192D49">
        <w:rPr>
          <w:rFonts w:ascii="Arial" w:eastAsia="Times New Roman" w:hAnsi="Arial" w:cs="Arial"/>
          <w:color w:val="222222"/>
          <w:sz w:val="22"/>
        </w:rPr>
        <w:t>Néhány ötlet pl.:</w:t>
      </w:r>
    </w:p>
    <w:p w14:paraId="41693117" w14:textId="77777777" w:rsidR="00192D49" w:rsidRPr="00192D49" w:rsidRDefault="00192D49" w:rsidP="00192D49">
      <w:pPr>
        <w:shd w:val="clear" w:color="auto" w:fill="FFFFFF"/>
        <w:ind w:left="-2" w:hanging="2"/>
        <w:rPr>
          <w:rFonts w:ascii="Times New Roman" w:eastAsia="Times New Roman" w:hAnsi="Times New Roman" w:cs="Times New Roman"/>
          <w:szCs w:val="24"/>
        </w:rPr>
      </w:pPr>
      <w:r w:rsidRPr="00192D49">
        <w:rPr>
          <w:rFonts w:ascii="Arial" w:eastAsia="Times New Roman" w:hAnsi="Arial" w:cs="Arial"/>
          <w:color w:val="222222"/>
          <w:sz w:val="22"/>
        </w:rPr>
        <w:t>- ahol ideális válaszokat találhatunk kérdéseinkre az „élet nagy kérdései” kapcsán, amivel nemcsak nekünk, de a célszemélyeknek is lesznek kérdéseikhez válaszaink. Pl. katolikus álláspont bizonyos dolgokról. Katolikus hitvédelmi oldalak. Erre néhány példa:</w:t>
      </w:r>
    </w:p>
    <w:p w14:paraId="7B8D0A6E" w14:textId="77777777" w:rsidR="00192D49" w:rsidRPr="00192D49" w:rsidRDefault="00192D49" w:rsidP="00192D49">
      <w:pPr>
        <w:shd w:val="clear" w:color="auto" w:fill="FFFFFF"/>
        <w:ind w:left="-2" w:hanging="2"/>
        <w:rPr>
          <w:rFonts w:ascii="Times New Roman" w:eastAsia="Times New Roman" w:hAnsi="Times New Roman" w:cs="Times New Roman"/>
          <w:szCs w:val="24"/>
        </w:rPr>
      </w:pPr>
      <w:r w:rsidRPr="00192D49">
        <w:rPr>
          <w:rFonts w:ascii="Arial" w:eastAsia="Times New Roman" w:hAnsi="Arial" w:cs="Arial"/>
          <w:color w:val="222222"/>
          <w:sz w:val="22"/>
        </w:rPr>
        <w:t>A) </w:t>
      </w:r>
      <w:hyperlink r:id="rId9" w:history="1">
        <w:r w:rsidRPr="00192D49">
          <w:rPr>
            <w:rFonts w:ascii="Arial" w:eastAsia="Times New Roman" w:hAnsi="Arial" w:cs="Arial"/>
            <w:color w:val="1155CC"/>
            <w:sz w:val="22"/>
            <w:u w:val="single"/>
          </w:rPr>
          <w:t>http://www.szukosveny.hu/</w:t>
        </w:r>
      </w:hyperlink>
      <w:r w:rsidRPr="00192D49">
        <w:rPr>
          <w:rFonts w:ascii="Arial" w:eastAsia="Times New Roman" w:hAnsi="Arial" w:cs="Arial"/>
          <w:color w:val="222222"/>
          <w:sz w:val="22"/>
        </w:rPr>
        <w:t> - fiatalos, Hodász András-féle oldal</w:t>
      </w:r>
    </w:p>
    <w:p w14:paraId="6CD61E50" w14:textId="77777777" w:rsidR="00192D49" w:rsidRPr="00192D49" w:rsidRDefault="00192D49" w:rsidP="00192D49">
      <w:pPr>
        <w:shd w:val="clear" w:color="auto" w:fill="FFFFFF"/>
        <w:ind w:left="-2" w:hanging="2"/>
        <w:rPr>
          <w:rFonts w:ascii="Times New Roman" w:eastAsia="Times New Roman" w:hAnsi="Times New Roman" w:cs="Times New Roman"/>
          <w:szCs w:val="24"/>
        </w:rPr>
      </w:pPr>
      <w:r w:rsidRPr="00192D49">
        <w:rPr>
          <w:rFonts w:ascii="Arial" w:eastAsia="Times New Roman" w:hAnsi="Arial" w:cs="Arial"/>
          <w:color w:val="222222"/>
          <w:sz w:val="22"/>
        </w:rPr>
        <w:t>B) </w:t>
      </w:r>
      <w:hyperlink r:id="rId10" w:history="1">
        <w:r w:rsidRPr="00192D49">
          <w:rPr>
            <w:rFonts w:ascii="Arial" w:eastAsia="Times New Roman" w:hAnsi="Arial" w:cs="Arial"/>
            <w:color w:val="1155CC"/>
            <w:sz w:val="22"/>
            <w:u w:val="single"/>
          </w:rPr>
          <w:t>https://www.karizmatikus.hu/</w:t>
        </w:r>
      </w:hyperlink>
      <w:r w:rsidRPr="00192D49">
        <w:rPr>
          <w:rFonts w:ascii="Arial" w:eastAsia="Times New Roman" w:hAnsi="Arial" w:cs="Arial"/>
          <w:color w:val="222222"/>
          <w:sz w:val="22"/>
        </w:rPr>
        <w:t> - részben hitvédelmi témákkal</w:t>
      </w:r>
    </w:p>
    <w:p w14:paraId="6D55C2BE" w14:textId="77777777" w:rsidR="00192D49" w:rsidRPr="00192D49" w:rsidRDefault="00192D49" w:rsidP="00192D49">
      <w:pPr>
        <w:shd w:val="clear" w:color="auto" w:fill="FFFFFF"/>
        <w:ind w:left="-2" w:hanging="2"/>
        <w:rPr>
          <w:rFonts w:ascii="Times New Roman" w:eastAsia="Times New Roman" w:hAnsi="Times New Roman" w:cs="Times New Roman"/>
          <w:szCs w:val="24"/>
        </w:rPr>
      </w:pPr>
      <w:r w:rsidRPr="00192D49">
        <w:rPr>
          <w:rFonts w:ascii="Arial" w:eastAsia="Times New Roman" w:hAnsi="Arial" w:cs="Arial"/>
          <w:color w:val="222222"/>
          <w:sz w:val="22"/>
        </w:rPr>
        <w:t>C) </w:t>
      </w:r>
      <w:hyperlink r:id="rId11" w:history="1">
        <w:r w:rsidRPr="00192D49">
          <w:rPr>
            <w:rFonts w:ascii="Arial" w:eastAsia="Times New Roman" w:hAnsi="Arial" w:cs="Arial"/>
            <w:color w:val="1155CC"/>
            <w:sz w:val="22"/>
            <w:u w:val="single"/>
          </w:rPr>
          <w:t>http://www.depositum.hu/</w:t>
        </w:r>
      </w:hyperlink>
      <w:r w:rsidRPr="00192D49">
        <w:rPr>
          <w:rFonts w:ascii="Arial" w:eastAsia="Times New Roman" w:hAnsi="Arial" w:cs="Arial"/>
          <w:color w:val="222222"/>
          <w:sz w:val="22"/>
        </w:rPr>
        <w:t> - a Szentírás és az egyházatyák tanítását veti össze ügyesen a katolikus dogmákkal</w:t>
      </w:r>
    </w:p>
    <w:p w14:paraId="0E1CF195" w14:textId="77777777" w:rsidR="00192D49" w:rsidRPr="00192D49" w:rsidRDefault="00192D49" w:rsidP="00192D49">
      <w:pPr>
        <w:shd w:val="clear" w:color="auto" w:fill="FFFFFF"/>
        <w:ind w:left="-2" w:hanging="2"/>
        <w:rPr>
          <w:rFonts w:ascii="Times New Roman" w:eastAsia="Times New Roman" w:hAnsi="Times New Roman" w:cs="Times New Roman"/>
          <w:szCs w:val="24"/>
        </w:rPr>
      </w:pPr>
      <w:r w:rsidRPr="00192D49">
        <w:rPr>
          <w:rFonts w:ascii="Arial" w:eastAsia="Times New Roman" w:hAnsi="Arial" w:cs="Arial"/>
          <w:color w:val="222222"/>
          <w:sz w:val="22"/>
        </w:rPr>
        <w:t>D) </w:t>
      </w:r>
      <w:hyperlink r:id="rId12" w:history="1">
        <w:r w:rsidRPr="00192D49">
          <w:rPr>
            <w:rFonts w:ascii="Arial" w:eastAsia="Times New Roman" w:hAnsi="Arial" w:cs="Arial"/>
            <w:color w:val="1155CC"/>
            <w:sz w:val="22"/>
            <w:u w:val="single"/>
          </w:rPr>
          <w:t>http://emmausz.hu/index.php/hu/hitvedelem</w:t>
        </w:r>
      </w:hyperlink>
      <w:r w:rsidRPr="00192D49">
        <w:rPr>
          <w:rFonts w:ascii="Arial" w:eastAsia="Times New Roman" w:hAnsi="Arial" w:cs="Arial"/>
          <w:color w:val="222222"/>
          <w:sz w:val="22"/>
        </w:rPr>
        <w:t> - aktuális válaszok aktuális kérdésekre – egy viszonylag hosszú lista</w:t>
      </w:r>
    </w:p>
    <w:p w14:paraId="076C8CAB" w14:textId="77777777" w:rsidR="00192D49" w:rsidRPr="00192D49" w:rsidRDefault="00192D49" w:rsidP="00192D49">
      <w:pPr>
        <w:shd w:val="clear" w:color="auto" w:fill="FFFFFF"/>
        <w:ind w:left="-2" w:hanging="2"/>
        <w:rPr>
          <w:rFonts w:ascii="Times New Roman" w:eastAsia="Times New Roman" w:hAnsi="Times New Roman" w:cs="Times New Roman"/>
          <w:szCs w:val="24"/>
        </w:rPr>
      </w:pPr>
      <w:r w:rsidRPr="00192D49">
        <w:rPr>
          <w:rFonts w:ascii="Arial" w:eastAsia="Times New Roman" w:hAnsi="Arial" w:cs="Arial"/>
          <w:color w:val="222222"/>
          <w:sz w:val="22"/>
        </w:rPr>
        <w:t>E) Könyv, ami a témával kapcsolatos: </w:t>
      </w:r>
      <w:hyperlink r:id="rId13" w:history="1">
        <w:r w:rsidRPr="00192D49">
          <w:rPr>
            <w:rFonts w:ascii="Arial" w:eastAsia="Times New Roman" w:hAnsi="Arial" w:cs="Arial"/>
            <w:color w:val="1155CC"/>
            <w:sz w:val="22"/>
            <w:u w:val="single"/>
          </w:rPr>
          <w:t>https://szitkonyvek.hu/termek/6261</w:t>
        </w:r>
      </w:hyperlink>
    </w:p>
    <w:p w14:paraId="0D9B927E" w14:textId="30A25804" w:rsidR="009C1D07" w:rsidRDefault="009C1D07" w:rsidP="00B66586">
      <w:pPr>
        <w:pStyle w:val="kincstrcmsor"/>
      </w:pPr>
    </w:p>
    <w:p w14:paraId="23BC72D3" w14:textId="77777777" w:rsidR="00402CA2" w:rsidRDefault="00402CA2" w:rsidP="00B66586">
      <w:pPr>
        <w:pStyle w:val="kincstrcmsor"/>
      </w:pPr>
    </w:p>
    <w:p w14:paraId="244FAA57" w14:textId="77777777" w:rsidR="00B66586" w:rsidRDefault="00B66586" w:rsidP="00B66586">
      <w:pPr>
        <w:pStyle w:val="kincstrcmsor"/>
      </w:pPr>
      <w:r>
        <w:lastRenderedPageBreak/>
        <w:t xml:space="preserve">Eszközigény: </w:t>
      </w:r>
    </w:p>
    <w:p w14:paraId="1F4698C9" w14:textId="77777777" w:rsidR="00B66586" w:rsidRDefault="00B66586" w:rsidP="00A93E24">
      <w:pPr>
        <w:rPr>
          <w:szCs w:val="24"/>
        </w:rPr>
      </w:pPr>
    </w:p>
    <w:sectPr w:rsidR="00B66586" w:rsidSect="008A797D">
      <w:headerReference w:type="default" r:id="rId14"/>
      <w:footerReference w:type="default" r:id="rId15"/>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53B490" w14:textId="77777777" w:rsidR="00895E67" w:rsidRDefault="00895E67" w:rsidP="00DC5291">
      <w:r>
        <w:separator/>
      </w:r>
    </w:p>
  </w:endnote>
  <w:endnote w:type="continuationSeparator" w:id="0">
    <w:p w14:paraId="516B9788" w14:textId="77777777" w:rsidR="00895E67" w:rsidRDefault="00895E67"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7777777" w:rsidR="00482C29" w:rsidRDefault="00482C29">
        <w:pPr>
          <w:pStyle w:val="llb"/>
          <w:jc w:val="right"/>
        </w:pPr>
        <w:r>
          <w:fldChar w:fldCharType="begin"/>
        </w:r>
        <w:r>
          <w:instrText>PAGE   \* MERGEFORMAT</w:instrText>
        </w:r>
        <w:r>
          <w:fldChar w:fldCharType="separate"/>
        </w:r>
        <w:r w:rsidR="00192D49">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06555E" w14:textId="77777777" w:rsidR="00895E67" w:rsidRDefault="00895E67" w:rsidP="00DC5291">
      <w:r>
        <w:separator/>
      </w:r>
    </w:p>
  </w:footnote>
  <w:footnote w:type="continuationSeparator" w:id="0">
    <w:p w14:paraId="0782254E" w14:textId="77777777" w:rsidR="00895E67" w:rsidRDefault="00895E67" w:rsidP="00DC5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66A629C6"/>
    <w:multiLevelType w:val="multilevel"/>
    <w:tmpl w:val="7B7EE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4B6FD0"/>
    <w:multiLevelType w:val="multilevel"/>
    <w:tmpl w:val="7A325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40"/>
    <w:rsid w:val="000B03B8"/>
    <w:rsid w:val="000B3535"/>
    <w:rsid w:val="000D3DAF"/>
    <w:rsid w:val="00192D49"/>
    <w:rsid w:val="001D7A4E"/>
    <w:rsid w:val="001E4D6C"/>
    <w:rsid w:val="002411E9"/>
    <w:rsid w:val="00261B0F"/>
    <w:rsid w:val="00291D68"/>
    <w:rsid w:val="002A3124"/>
    <w:rsid w:val="002C53DA"/>
    <w:rsid w:val="002D558E"/>
    <w:rsid w:val="002D6176"/>
    <w:rsid w:val="00305BDF"/>
    <w:rsid w:val="00393341"/>
    <w:rsid w:val="003B7F82"/>
    <w:rsid w:val="003F607F"/>
    <w:rsid w:val="00402CA2"/>
    <w:rsid w:val="00482C29"/>
    <w:rsid w:val="00492C2B"/>
    <w:rsid w:val="005668BF"/>
    <w:rsid w:val="0057084B"/>
    <w:rsid w:val="00597783"/>
    <w:rsid w:val="005A307F"/>
    <w:rsid w:val="005C0F32"/>
    <w:rsid w:val="00600282"/>
    <w:rsid w:val="00612289"/>
    <w:rsid w:val="00643D20"/>
    <w:rsid w:val="00660588"/>
    <w:rsid w:val="006E7EFB"/>
    <w:rsid w:val="00734543"/>
    <w:rsid w:val="007439F0"/>
    <w:rsid w:val="00753933"/>
    <w:rsid w:val="00804290"/>
    <w:rsid w:val="00820B9D"/>
    <w:rsid w:val="00874976"/>
    <w:rsid w:val="00895E67"/>
    <w:rsid w:val="008A797D"/>
    <w:rsid w:val="009B2892"/>
    <w:rsid w:val="009C1D07"/>
    <w:rsid w:val="00A07B03"/>
    <w:rsid w:val="00A20D8A"/>
    <w:rsid w:val="00A4105F"/>
    <w:rsid w:val="00A76A84"/>
    <w:rsid w:val="00A93E24"/>
    <w:rsid w:val="00AA0640"/>
    <w:rsid w:val="00AF341D"/>
    <w:rsid w:val="00B11BE8"/>
    <w:rsid w:val="00B278A8"/>
    <w:rsid w:val="00B33671"/>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styleId="Hiperhivatkozs">
    <w:name w:val="Hyperlink"/>
    <w:basedOn w:val="Bekezdsalapbettpusa"/>
    <w:uiPriority w:val="99"/>
    <w:semiHidden/>
    <w:unhideWhenUsed/>
    <w:rsid w:val="00192D4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styleId="Hiperhivatkozs">
    <w:name w:val="Hyperlink"/>
    <w:basedOn w:val="Bekezdsalapbettpusa"/>
    <w:uiPriority w:val="99"/>
    <w:semiHidden/>
    <w:unhideWhenUsed/>
    <w:rsid w:val="00192D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752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zitkonyvek.hu/termek/626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mmausz.hu/index.php/hu/hitvedelem"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epositum.h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karizmatikus.hu/" TargetMode="External"/><Relationship Id="rId4" Type="http://schemas.microsoft.com/office/2007/relationships/stylesWithEffects" Target="stylesWithEffects.xml"/><Relationship Id="rId9" Type="http://schemas.openxmlformats.org/officeDocument/2006/relationships/hyperlink" Target="http://www.szukosveny.hu/"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6C393D"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9043B"/>
    <w:rsid w:val="004C6CDA"/>
    <w:rsid w:val="00550ABD"/>
    <w:rsid w:val="006C393D"/>
    <w:rsid w:val="00715B58"/>
    <w:rsid w:val="009D17C5"/>
    <w:rsid w:val="00A06D87"/>
    <w:rsid w:val="00A417B3"/>
    <w:rsid w:val="00A62A92"/>
    <w:rsid w:val="00A834DB"/>
    <w:rsid w:val="00A843D6"/>
    <w:rsid w:val="00AA063D"/>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98FFB-FC56-403B-B719-AA55C8D61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2704</Words>
  <Characters>18660</Characters>
  <Application>Microsoft Office Word</Application>
  <DocSecurity>0</DocSecurity>
  <Lines>155</Lines>
  <Paragraphs>42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Vendég</cp:lastModifiedBy>
  <cp:revision>2</cp:revision>
  <dcterms:created xsi:type="dcterms:W3CDTF">2021-05-03T09:40:00Z</dcterms:created>
  <dcterms:modified xsi:type="dcterms:W3CDTF">2021-05-03T09:40:00Z</dcterms:modified>
</cp:coreProperties>
</file>