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3"/>
        <w:gridCol w:w="3119"/>
        <w:gridCol w:w="2835"/>
      </w:tblGrid>
      <w:tr w:rsidR="00261B0F" w14:paraId="771D0A1F" w14:textId="77777777" w:rsidTr="00EE5C23">
        <w:trPr>
          <w:trHeight w:val="120"/>
        </w:trPr>
        <w:tc>
          <w:tcPr>
            <w:tcW w:w="7542" w:type="dxa"/>
            <w:gridSpan w:val="2"/>
          </w:tcPr>
          <w:p w14:paraId="01A7E875" w14:textId="77777777" w:rsidR="00261B0F" w:rsidRDefault="00B66586" w:rsidP="00A757C8">
            <w:pPr>
              <w:rPr>
                <w:b/>
                <w:sz w:val="28"/>
                <w:szCs w:val="28"/>
              </w:rPr>
            </w:pPr>
            <w:r>
              <w:rPr>
                <w:b/>
                <w:sz w:val="28"/>
                <w:szCs w:val="28"/>
              </w:rPr>
              <w:t>Elem tartalma</w:t>
            </w:r>
            <w:r w:rsidR="00EC5A50">
              <w:rPr>
                <w:b/>
                <w:sz w:val="28"/>
                <w:szCs w:val="28"/>
              </w:rPr>
              <w:t>:</w:t>
            </w:r>
            <w:r w:rsidR="008067C4">
              <w:rPr>
                <w:b/>
                <w:sz w:val="28"/>
                <w:szCs w:val="28"/>
              </w:rPr>
              <w:t xml:space="preserve"> Egyenes út </w:t>
            </w:r>
            <w:r w:rsidR="00F1146A">
              <w:rPr>
                <w:b/>
                <w:sz w:val="28"/>
                <w:szCs w:val="28"/>
              </w:rPr>
              <w:t>– Isten-tapasztalat</w:t>
            </w:r>
          </w:p>
          <w:p w14:paraId="7B9ECA47" w14:textId="12451432" w:rsidR="00541032" w:rsidRPr="00541032" w:rsidRDefault="00541032" w:rsidP="00A757C8">
            <w:pPr>
              <w:rPr>
                <w:sz w:val="18"/>
                <w:szCs w:val="18"/>
              </w:rPr>
            </w:pPr>
            <w:r>
              <w:rPr>
                <w:sz w:val="18"/>
                <w:szCs w:val="18"/>
              </w:rPr>
              <w:t xml:space="preserve">Kulcsszavak: kinyilatkoztatás, életgyakorlat, tapasztalat, </w:t>
            </w:r>
            <w:bookmarkStart w:id="0" w:name="_GoBack"/>
            <w:bookmarkEnd w:id="0"/>
            <w:r>
              <w:rPr>
                <w:sz w:val="18"/>
                <w:szCs w:val="18"/>
              </w:rPr>
              <w:t xml:space="preserve">kiengesztelődés, önfeláldozás, vágy, elfogadottság, bizalom, szeretet, közösség, szenvedés, lelkiismeret, ima, Carlo </w:t>
            </w:r>
            <w:proofErr w:type="spellStart"/>
            <w:r>
              <w:rPr>
                <w:sz w:val="18"/>
                <w:szCs w:val="18"/>
              </w:rPr>
              <w:t>Acutis</w:t>
            </w:r>
            <w:proofErr w:type="spellEnd"/>
            <w:r>
              <w:rPr>
                <w:sz w:val="18"/>
                <w:szCs w:val="18"/>
              </w:rPr>
              <w:t>, számítógép, világháló</w:t>
            </w:r>
          </w:p>
        </w:tc>
        <w:tc>
          <w:tcPr>
            <w:tcW w:w="2835" w:type="dxa"/>
          </w:tcPr>
          <w:p w14:paraId="15C30ED7" w14:textId="3AF65897" w:rsidR="00261B0F" w:rsidRPr="00261B0F" w:rsidRDefault="00261B0F" w:rsidP="00A757C8">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F1146A">
                  <w:rPr>
                    <w:szCs w:val="32"/>
                  </w:rPr>
                  <w:t>előadás</w:t>
                </w:r>
              </w:sdtContent>
            </w:sdt>
          </w:p>
        </w:tc>
      </w:tr>
      <w:tr w:rsidR="00820B9D" w14:paraId="7365748E" w14:textId="77777777" w:rsidTr="00EE5C23">
        <w:trPr>
          <w:trHeight w:val="120"/>
        </w:trPr>
        <w:tc>
          <w:tcPr>
            <w:tcW w:w="7542" w:type="dxa"/>
            <w:gridSpan w:val="2"/>
          </w:tcPr>
          <w:p w14:paraId="784BF365" w14:textId="6E4A26D6" w:rsidR="00820B9D" w:rsidRDefault="0055498B" w:rsidP="00697FD1">
            <w:pPr>
              <w:tabs>
                <w:tab w:val="left" w:pos="1545"/>
              </w:tabs>
              <w:rPr>
                <w:szCs w:val="24"/>
              </w:rPr>
            </w:pPr>
            <w:sdt>
              <w:sdtPr>
                <w:rPr>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402CA2">
                  <w:rPr>
                    <w:szCs w:val="24"/>
                  </w:rPr>
                  <w:t xml:space="preserve">Jelöld be a </w:t>
                </w:r>
                <w:r w:rsidR="00697FD1">
                  <w:rPr>
                    <w:szCs w:val="24"/>
                  </w:rPr>
                  <w:t xml:space="preserve">szerző/szerkesztő: </w:t>
                </w:r>
              </w:sdtContent>
            </w:sdt>
            <w:proofErr w:type="spellStart"/>
            <w:r w:rsidR="00697FD1">
              <w:rPr>
                <w:szCs w:val="24"/>
              </w:rPr>
              <w:t>Bezák</w:t>
            </w:r>
            <w:proofErr w:type="spellEnd"/>
            <w:r w:rsidR="00697FD1">
              <w:rPr>
                <w:szCs w:val="24"/>
              </w:rPr>
              <w:t xml:space="preserve"> Tamás</w:t>
            </w:r>
            <w:r w:rsidR="002411E9">
              <w:rPr>
                <w:szCs w:val="24"/>
              </w:rPr>
              <w:t xml:space="preserve"> </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59FD2E76" w:rsidR="00820B9D" w:rsidRDefault="00820B9D" w:rsidP="00A757C8">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F1146A">
                  <w:rPr>
                    <w:szCs w:val="24"/>
                  </w:rPr>
                  <w:t>Találkozó</w:t>
                </w:r>
              </w:sdtContent>
            </w:sdt>
          </w:p>
        </w:tc>
      </w:tr>
      <w:tr w:rsidR="00DA0FC2" w14:paraId="2DE7AB03" w14:textId="77777777" w:rsidTr="00EE5C23">
        <w:trPr>
          <w:trHeight w:val="120"/>
        </w:trPr>
        <w:tc>
          <w:tcPr>
            <w:tcW w:w="4423" w:type="dxa"/>
          </w:tcPr>
          <w:p w14:paraId="16356306" w14:textId="60EC5256" w:rsidR="00DA0FC2" w:rsidRDefault="00DA0FC2" w:rsidP="00A757C8">
            <w:pPr>
              <w:rPr>
                <w:szCs w:val="24"/>
              </w:rPr>
            </w:pPr>
            <w:r>
              <w:rPr>
                <w:szCs w:val="24"/>
              </w:rPr>
              <w:t>Kapcsolódó téma:</w:t>
            </w:r>
            <w:r w:rsidR="00F1146A">
              <w:rPr>
                <w:szCs w:val="24"/>
              </w:rPr>
              <w:t xml:space="preserve"> Istentapasztalat</w:t>
            </w:r>
          </w:p>
        </w:tc>
        <w:tc>
          <w:tcPr>
            <w:tcW w:w="5954" w:type="dxa"/>
            <w:gridSpan w:val="2"/>
          </w:tcPr>
          <w:p w14:paraId="1924A557" w14:textId="77777777" w:rsidR="00DA0FC2" w:rsidRDefault="00DA0FC2" w:rsidP="00A757C8">
            <w:pPr>
              <w:rPr>
                <w:szCs w:val="24"/>
              </w:rPr>
            </w:pPr>
            <w:r>
              <w:rPr>
                <w:szCs w:val="24"/>
              </w:rPr>
              <w:t>Kapcsolódó előadás:</w:t>
            </w:r>
          </w:p>
        </w:tc>
      </w:tr>
      <w:tr w:rsidR="00DA0FC2" w14:paraId="06E162B8" w14:textId="77777777" w:rsidTr="00EE5C23">
        <w:trPr>
          <w:trHeight w:val="120"/>
        </w:trPr>
        <w:tc>
          <w:tcPr>
            <w:tcW w:w="4423" w:type="dxa"/>
          </w:tcPr>
          <w:p w14:paraId="2B98529B" w14:textId="07B8C958" w:rsidR="00DA0FC2" w:rsidRDefault="00DA0FC2" w:rsidP="00A757C8">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F1146A">
                  <w:rPr>
                    <w:szCs w:val="24"/>
                  </w:rPr>
                  <w:t>Összrégió</w:t>
                </w:r>
              </w:sdtContent>
            </w:sdt>
          </w:p>
        </w:tc>
        <w:tc>
          <w:tcPr>
            <w:tcW w:w="3119" w:type="dxa"/>
          </w:tcPr>
          <w:p w14:paraId="0DA5C6D9" w14:textId="7FE492DD" w:rsidR="00DA0FC2" w:rsidRDefault="009B2892" w:rsidP="00A757C8">
            <w:pPr>
              <w:rPr>
                <w:szCs w:val="24"/>
              </w:rPr>
            </w:pPr>
            <w:r>
              <w:rPr>
                <w:szCs w:val="24"/>
              </w:rPr>
              <w:t xml:space="preserve">Település: </w:t>
            </w:r>
          </w:p>
        </w:tc>
        <w:tc>
          <w:tcPr>
            <w:tcW w:w="2835" w:type="dxa"/>
          </w:tcPr>
          <w:p w14:paraId="2BCA31B3" w14:textId="5710F242" w:rsidR="00305BDF" w:rsidRDefault="00DA0FC2" w:rsidP="00A757C8">
            <w:pPr>
              <w:rPr>
                <w:szCs w:val="24"/>
              </w:rPr>
            </w:pPr>
            <w:r>
              <w:rPr>
                <w:szCs w:val="24"/>
              </w:rPr>
              <w:t>Időpont:</w:t>
            </w:r>
            <w:r w:rsidR="003F607F">
              <w:rPr>
                <w:szCs w:val="24"/>
              </w:rPr>
              <w:t xml:space="preserve"> </w:t>
            </w:r>
            <w:r w:rsidR="00F1146A">
              <w:rPr>
                <w:szCs w:val="24"/>
              </w:rPr>
              <w:t>2021.03.</w:t>
            </w:r>
          </w:p>
        </w:tc>
      </w:tr>
    </w:tbl>
    <w:p w14:paraId="0F94D349" w14:textId="77777777" w:rsidR="00AA0640" w:rsidRDefault="00AA0640" w:rsidP="00A757C8">
      <w:pPr>
        <w:pStyle w:val="kincstrbra"/>
        <w:rPr>
          <w:szCs w:val="24"/>
        </w:rPr>
      </w:pPr>
    </w:p>
    <w:p w14:paraId="5B7A51F6" w14:textId="26C9AAB8" w:rsidR="009C1D07" w:rsidRDefault="009C1D07" w:rsidP="00F100F5">
      <w:pPr>
        <w:pStyle w:val="kincstrcmsor"/>
      </w:pPr>
      <w:r>
        <w:t>Kapcsolódó anyagok:</w:t>
      </w:r>
    </w:p>
    <w:p w14:paraId="32D4891F" w14:textId="77777777" w:rsidR="00F100F5" w:rsidRDefault="00F100F5" w:rsidP="00F100F5">
      <w:pPr>
        <w:rPr>
          <w:szCs w:val="24"/>
        </w:rPr>
      </w:pPr>
      <w:r>
        <w:rPr>
          <w:szCs w:val="24"/>
        </w:rPr>
        <w:t>2021_03_egyenes_</w:t>
      </w:r>
      <w:proofErr w:type="spellStart"/>
      <w:r>
        <w:rPr>
          <w:szCs w:val="24"/>
        </w:rPr>
        <w:t>ut</w:t>
      </w:r>
      <w:proofErr w:type="spellEnd"/>
      <w:r>
        <w:rPr>
          <w:szCs w:val="24"/>
        </w:rPr>
        <w:t>_</w:t>
      </w:r>
      <w:proofErr w:type="spellStart"/>
      <w:r>
        <w:rPr>
          <w:szCs w:val="24"/>
        </w:rPr>
        <w:t>youtube</w:t>
      </w:r>
      <w:proofErr w:type="spellEnd"/>
      <w:r>
        <w:rPr>
          <w:szCs w:val="24"/>
        </w:rPr>
        <w:t>_video_</w:t>
      </w:r>
      <w:proofErr w:type="spellStart"/>
      <w:r>
        <w:rPr>
          <w:szCs w:val="24"/>
        </w:rPr>
        <w:t>eloadas</w:t>
      </w:r>
      <w:proofErr w:type="spellEnd"/>
      <w:r>
        <w:rPr>
          <w:szCs w:val="24"/>
        </w:rPr>
        <w:t>_</w:t>
      </w:r>
      <w:proofErr w:type="spellStart"/>
      <w:r>
        <w:rPr>
          <w:szCs w:val="24"/>
        </w:rPr>
        <w:t>ed</w:t>
      </w:r>
      <w:proofErr w:type="spellEnd"/>
      <w:r>
        <w:rPr>
          <w:szCs w:val="24"/>
        </w:rPr>
        <w:t>_</w:t>
      </w:r>
      <w:proofErr w:type="spellStart"/>
      <w:r>
        <w:rPr>
          <w:szCs w:val="24"/>
        </w:rPr>
        <w:t>talalkozo</w:t>
      </w:r>
      <w:proofErr w:type="spellEnd"/>
    </w:p>
    <w:p w14:paraId="1E9D3BB6" w14:textId="77777777" w:rsidR="00F100F5" w:rsidRDefault="00F100F5" w:rsidP="00F100F5">
      <w:pPr>
        <w:rPr>
          <w:szCs w:val="24"/>
        </w:rPr>
      </w:pPr>
      <w:r>
        <w:rPr>
          <w:szCs w:val="24"/>
        </w:rPr>
        <w:t>2021_03_egyenes_</w:t>
      </w:r>
      <w:proofErr w:type="spellStart"/>
      <w:r>
        <w:rPr>
          <w:szCs w:val="24"/>
        </w:rPr>
        <w:t>ut</w:t>
      </w:r>
      <w:proofErr w:type="spellEnd"/>
      <w:r>
        <w:rPr>
          <w:szCs w:val="24"/>
        </w:rPr>
        <w:t>_</w:t>
      </w:r>
      <w:proofErr w:type="spellStart"/>
      <w:r>
        <w:rPr>
          <w:szCs w:val="24"/>
        </w:rPr>
        <w:t>youtube</w:t>
      </w:r>
      <w:proofErr w:type="spellEnd"/>
      <w:r>
        <w:rPr>
          <w:szCs w:val="24"/>
        </w:rPr>
        <w:t>_video_</w:t>
      </w:r>
      <w:proofErr w:type="spellStart"/>
      <w:r>
        <w:rPr>
          <w:szCs w:val="24"/>
        </w:rPr>
        <w:t>egyeb</w:t>
      </w:r>
      <w:proofErr w:type="spellEnd"/>
      <w:r>
        <w:rPr>
          <w:szCs w:val="24"/>
        </w:rPr>
        <w:t>_</w:t>
      </w:r>
      <w:proofErr w:type="spellStart"/>
      <w:r>
        <w:rPr>
          <w:szCs w:val="24"/>
        </w:rPr>
        <w:t>dd</w:t>
      </w:r>
      <w:proofErr w:type="spellEnd"/>
      <w:r>
        <w:rPr>
          <w:szCs w:val="24"/>
        </w:rPr>
        <w:t>_</w:t>
      </w:r>
      <w:proofErr w:type="spellStart"/>
      <w:r>
        <w:rPr>
          <w:szCs w:val="24"/>
        </w:rPr>
        <w:t>talakozo</w:t>
      </w:r>
      <w:proofErr w:type="spellEnd"/>
    </w:p>
    <w:p w14:paraId="1108799B" w14:textId="77777777" w:rsidR="00F100F5" w:rsidRDefault="00F100F5" w:rsidP="00F100F5">
      <w:pPr>
        <w:rPr>
          <w:szCs w:val="24"/>
        </w:rPr>
      </w:pPr>
      <w:r>
        <w:rPr>
          <w:szCs w:val="24"/>
        </w:rPr>
        <w:t>2021_03_egyenes_</w:t>
      </w:r>
      <w:proofErr w:type="spellStart"/>
      <w:r>
        <w:rPr>
          <w:szCs w:val="24"/>
        </w:rPr>
        <w:t>ut</w:t>
      </w:r>
      <w:proofErr w:type="spellEnd"/>
      <w:r>
        <w:rPr>
          <w:szCs w:val="24"/>
        </w:rPr>
        <w:t>_</w:t>
      </w:r>
      <w:proofErr w:type="spellStart"/>
      <w:r>
        <w:rPr>
          <w:szCs w:val="24"/>
        </w:rPr>
        <w:t>szemlelodo</w:t>
      </w:r>
      <w:proofErr w:type="spellEnd"/>
      <w:r>
        <w:rPr>
          <w:szCs w:val="24"/>
        </w:rPr>
        <w:t>_</w:t>
      </w:r>
      <w:proofErr w:type="spellStart"/>
      <w:r>
        <w:rPr>
          <w:szCs w:val="24"/>
        </w:rPr>
        <w:t>imadsag</w:t>
      </w:r>
      <w:proofErr w:type="spellEnd"/>
      <w:r>
        <w:rPr>
          <w:szCs w:val="24"/>
        </w:rPr>
        <w:t>_ima_</w:t>
      </w:r>
      <w:proofErr w:type="spellStart"/>
      <w:r>
        <w:rPr>
          <w:szCs w:val="24"/>
        </w:rPr>
        <w:t>dd</w:t>
      </w:r>
      <w:proofErr w:type="spellEnd"/>
      <w:r>
        <w:rPr>
          <w:szCs w:val="24"/>
        </w:rPr>
        <w:t>_</w:t>
      </w:r>
      <w:proofErr w:type="spellStart"/>
      <w:r>
        <w:rPr>
          <w:szCs w:val="24"/>
        </w:rPr>
        <w:t>talalkozo</w:t>
      </w:r>
      <w:proofErr w:type="spellEnd"/>
    </w:p>
    <w:p w14:paraId="0D2DE389" w14:textId="77777777" w:rsidR="00F100F5" w:rsidRDefault="00F100F5" w:rsidP="00F100F5">
      <w:pPr>
        <w:rPr>
          <w:szCs w:val="24"/>
        </w:rPr>
      </w:pPr>
      <w:r>
        <w:rPr>
          <w:szCs w:val="24"/>
        </w:rPr>
        <w:t>2021_03_egyenes_</w:t>
      </w:r>
      <w:proofErr w:type="spellStart"/>
      <w:r>
        <w:rPr>
          <w:szCs w:val="24"/>
        </w:rPr>
        <w:t>ut</w:t>
      </w:r>
      <w:proofErr w:type="spellEnd"/>
      <w:r>
        <w:rPr>
          <w:szCs w:val="24"/>
        </w:rPr>
        <w:t>_</w:t>
      </w:r>
      <w:proofErr w:type="spellStart"/>
      <w:r>
        <w:rPr>
          <w:szCs w:val="24"/>
        </w:rPr>
        <w:t>szemlelodo</w:t>
      </w:r>
      <w:proofErr w:type="spellEnd"/>
      <w:r>
        <w:rPr>
          <w:szCs w:val="24"/>
        </w:rPr>
        <w:t>_</w:t>
      </w:r>
      <w:proofErr w:type="spellStart"/>
      <w:r>
        <w:rPr>
          <w:szCs w:val="24"/>
        </w:rPr>
        <w:t>imadsag</w:t>
      </w:r>
      <w:proofErr w:type="spellEnd"/>
      <w:r>
        <w:rPr>
          <w:szCs w:val="24"/>
        </w:rPr>
        <w:t>_</w:t>
      </w:r>
      <w:proofErr w:type="spellStart"/>
      <w:r>
        <w:rPr>
          <w:szCs w:val="24"/>
        </w:rPr>
        <w:t>ppt</w:t>
      </w:r>
      <w:proofErr w:type="spellEnd"/>
      <w:r>
        <w:rPr>
          <w:szCs w:val="24"/>
        </w:rPr>
        <w:t>_ima_</w:t>
      </w:r>
      <w:proofErr w:type="spellStart"/>
      <w:r>
        <w:rPr>
          <w:szCs w:val="24"/>
        </w:rPr>
        <w:t>dd</w:t>
      </w:r>
      <w:proofErr w:type="spellEnd"/>
      <w:r>
        <w:rPr>
          <w:szCs w:val="24"/>
        </w:rPr>
        <w:t>_</w:t>
      </w:r>
      <w:proofErr w:type="spellStart"/>
      <w:r>
        <w:rPr>
          <w:szCs w:val="24"/>
        </w:rPr>
        <w:t>talalkozo</w:t>
      </w:r>
      <w:proofErr w:type="spellEnd"/>
    </w:p>
    <w:p w14:paraId="347EC966" w14:textId="77777777" w:rsidR="00F100F5" w:rsidRDefault="00F100F5" w:rsidP="00F100F5">
      <w:pPr>
        <w:rPr>
          <w:szCs w:val="24"/>
        </w:rPr>
      </w:pPr>
      <w:r>
        <w:rPr>
          <w:szCs w:val="24"/>
        </w:rPr>
        <w:t>2021_03_egyenes_</w:t>
      </w:r>
      <w:proofErr w:type="spellStart"/>
      <w:r>
        <w:rPr>
          <w:szCs w:val="24"/>
        </w:rPr>
        <w:t>ut</w:t>
      </w:r>
      <w:proofErr w:type="spellEnd"/>
      <w:r>
        <w:rPr>
          <w:szCs w:val="24"/>
        </w:rPr>
        <w:t>_</w:t>
      </w:r>
      <w:proofErr w:type="spellStart"/>
      <w:r>
        <w:rPr>
          <w:szCs w:val="24"/>
        </w:rPr>
        <w:t>szentsegimadas</w:t>
      </w:r>
      <w:proofErr w:type="spellEnd"/>
      <w:r>
        <w:rPr>
          <w:szCs w:val="24"/>
        </w:rPr>
        <w:t>_video_ima_</w:t>
      </w:r>
      <w:proofErr w:type="spellStart"/>
      <w:r>
        <w:rPr>
          <w:szCs w:val="24"/>
        </w:rPr>
        <w:t>ed</w:t>
      </w:r>
      <w:proofErr w:type="spellEnd"/>
      <w:r>
        <w:rPr>
          <w:szCs w:val="24"/>
        </w:rPr>
        <w:t>_</w:t>
      </w:r>
      <w:proofErr w:type="spellStart"/>
      <w:r>
        <w:rPr>
          <w:szCs w:val="24"/>
        </w:rPr>
        <w:t>talalkozo</w:t>
      </w:r>
      <w:proofErr w:type="spellEnd"/>
    </w:p>
    <w:p w14:paraId="7F012498" w14:textId="77777777" w:rsidR="00F100F5" w:rsidRDefault="00F100F5" w:rsidP="00F100F5">
      <w:pPr>
        <w:rPr>
          <w:szCs w:val="24"/>
        </w:rPr>
      </w:pPr>
      <w:r>
        <w:rPr>
          <w:szCs w:val="24"/>
        </w:rPr>
        <w:t>2021_03_egyenes_</w:t>
      </w:r>
      <w:proofErr w:type="spellStart"/>
      <w:r>
        <w:rPr>
          <w:szCs w:val="24"/>
        </w:rPr>
        <w:t>ut</w:t>
      </w:r>
      <w:proofErr w:type="spellEnd"/>
      <w:r>
        <w:rPr>
          <w:szCs w:val="24"/>
        </w:rPr>
        <w:t>_online_</w:t>
      </w:r>
      <w:proofErr w:type="spellStart"/>
      <w:r>
        <w:rPr>
          <w:szCs w:val="24"/>
        </w:rPr>
        <w:t>jatekok</w:t>
      </w:r>
      <w:proofErr w:type="spellEnd"/>
      <w:r>
        <w:rPr>
          <w:szCs w:val="24"/>
        </w:rPr>
        <w:t>_tarhaza_</w:t>
      </w:r>
      <w:proofErr w:type="spellStart"/>
      <w:r>
        <w:rPr>
          <w:szCs w:val="24"/>
        </w:rPr>
        <w:t>jatek</w:t>
      </w:r>
      <w:proofErr w:type="spellEnd"/>
      <w:r>
        <w:rPr>
          <w:szCs w:val="24"/>
        </w:rPr>
        <w:t>_</w:t>
      </w:r>
      <w:proofErr w:type="spellStart"/>
      <w:r>
        <w:rPr>
          <w:szCs w:val="24"/>
        </w:rPr>
        <w:t>ed</w:t>
      </w:r>
      <w:proofErr w:type="spellEnd"/>
      <w:r>
        <w:rPr>
          <w:szCs w:val="24"/>
        </w:rPr>
        <w:t>_</w:t>
      </w:r>
      <w:proofErr w:type="spellStart"/>
      <w:r>
        <w:rPr>
          <w:szCs w:val="24"/>
        </w:rPr>
        <w:t>talalkozo</w:t>
      </w:r>
      <w:proofErr w:type="spellEnd"/>
    </w:p>
    <w:p w14:paraId="21A710A4" w14:textId="77777777" w:rsidR="00F100F5" w:rsidRDefault="00F100F5" w:rsidP="00F100F5">
      <w:pPr>
        <w:pStyle w:val="kincstrcmsor"/>
        <w:pBdr>
          <w:bottom w:val="none" w:sz="0" w:space="0" w:color="auto"/>
        </w:pBdr>
      </w:pPr>
    </w:p>
    <w:p w14:paraId="77587F56" w14:textId="50C2D62F" w:rsidR="00A757C8" w:rsidRDefault="00A757C8" w:rsidP="00A757C8">
      <w:pPr>
        <w:pStyle w:val="kincstrcmsor"/>
      </w:pPr>
      <w:r>
        <w:t xml:space="preserve">Törzsanyag: </w:t>
      </w:r>
    </w:p>
    <w:p w14:paraId="1919FAC2" w14:textId="77777777" w:rsidR="00A757C8" w:rsidRDefault="00A757C8" w:rsidP="00A757C8">
      <w:pPr>
        <w:rPr>
          <w:szCs w:val="24"/>
        </w:rPr>
      </w:pPr>
      <w:r>
        <w:rPr>
          <w:szCs w:val="24"/>
        </w:rPr>
        <w:t xml:space="preserve"> </w:t>
      </w:r>
    </w:p>
    <w:p w14:paraId="0FAF0F0A" w14:textId="77777777" w:rsidR="00342F55" w:rsidRPr="00E3159E" w:rsidRDefault="00342F55" w:rsidP="00342F55">
      <w:pPr>
        <w:tabs>
          <w:tab w:val="left" w:pos="5670"/>
        </w:tabs>
        <w:ind w:left="5664"/>
        <w:jc w:val="both"/>
        <w:rPr>
          <w:sz w:val="18"/>
          <w:szCs w:val="18"/>
        </w:rPr>
      </w:pPr>
      <w:r w:rsidRPr="00E3159E">
        <w:rPr>
          <w:sz w:val="18"/>
          <w:szCs w:val="18"/>
        </w:rPr>
        <w:t>„… szentségben és igazságban járjunk előtte napról napra, amíg élünk. Téged pedig gyermek, a fölséges Isten prófétájának fognak mondani, mert az Úr előtt jársz, egyengetni az ő útját.”  (</w:t>
      </w:r>
      <w:proofErr w:type="spellStart"/>
      <w:r w:rsidRPr="00E3159E">
        <w:rPr>
          <w:sz w:val="18"/>
          <w:szCs w:val="18"/>
        </w:rPr>
        <w:t>Lk</w:t>
      </w:r>
      <w:proofErr w:type="spellEnd"/>
      <w:r w:rsidRPr="00E3159E">
        <w:rPr>
          <w:sz w:val="18"/>
          <w:szCs w:val="18"/>
        </w:rPr>
        <w:t xml:space="preserve"> 1, 75-76)</w:t>
      </w:r>
    </w:p>
    <w:p w14:paraId="49E0A92E" w14:textId="77777777" w:rsidR="00342F55" w:rsidRPr="00E3159E" w:rsidRDefault="00342F55" w:rsidP="00342F55">
      <w:pPr>
        <w:ind w:left="5664"/>
        <w:jc w:val="both"/>
        <w:rPr>
          <w:sz w:val="18"/>
          <w:szCs w:val="18"/>
        </w:rPr>
      </w:pPr>
      <w:r w:rsidRPr="00E3159E">
        <w:rPr>
          <w:sz w:val="18"/>
          <w:szCs w:val="18"/>
        </w:rPr>
        <w:t>„Jézus kiválasztott más hetvenkét tanítványt, és elküldte őket kettesével maga előtt minden városba és helységbe, ahová menni szándékozott.”  (</w:t>
      </w:r>
      <w:proofErr w:type="spellStart"/>
      <w:r w:rsidRPr="00E3159E">
        <w:rPr>
          <w:sz w:val="18"/>
          <w:szCs w:val="18"/>
        </w:rPr>
        <w:t>Lk</w:t>
      </w:r>
      <w:proofErr w:type="spellEnd"/>
      <w:r w:rsidRPr="00E3159E">
        <w:rPr>
          <w:sz w:val="18"/>
          <w:szCs w:val="18"/>
        </w:rPr>
        <w:t xml:space="preserve"> 10,1)</w:t>
      </w:r>
    </w:p>
    <w:p w14:paraId="6BDA970C" w14:textId="77777777" w:rsidR="00F1146A" w:rsidRDefault="00F1146A" w:rsidP="00F1146A"/>
    <w:p w14:paraId="4AC72C8B" w14:textId="77777777" w:rsidR="00342F55" w:rsidRDefault="00342F55" w:rsidP="00F1146A"/>
    <w:p w14:paraId="3BE191E8" w14:textId="77777777" w:rsidR="00F1146A" w:rsidRDefault="00F1146A" w:rsidP="00F1146A">
      <w:pPr>
        <w:jc w:val="center"/>
        <w:rPr>
          <w:b/>
          <w:sz w:val="32"/>
          <w:szCs w:val="32"/>
        </w:rPr>
      </w:pPr>
      <w:r>
        <w:rPr>
          <w:b/>
          <w:sz w:val="32"/>
          <w:szCs w:val="32"/>
        </w:rPr>
        <w:t xml:space="preserve">Egyenes út </w:t>
      </w:r>
    </w:p>
    <w:p w14:paraId="57A75682" w14:textId="77777777" w:rsidR="00F1146A" w:rsidRDefault="00F1146A" w:rsidP="00F1146A">
      <w:pPr>
        <w:jc w:val="center"/>
        <w:rPr>
          <w:sz w:val="30"/>
          <w:szCs w:val="30"/>
        </w:rPr>
      </w:pPr>
      <w:r>
        <w:rPr>
          <w:sz w:val="30"/>
          <w:szCs w:val="30"/>
        </w:rPr>
        <w:t xml:space="preserve"> - Isten-tapasztalat</w:t>
      </w:r>
    </w:p>
    <w:p w14:paraId="49AEA247" w14:textId="77777777" w:rsidR="00F1146A" w:rsidRDefault="00F1146A" w:rsidP="00F1146A">
      <w:pPr>
        <w:jc w:val="center"/>
        <w:rPr>
          <w:sz w:val="20"/>
          <w:szCs w:val="20"/>
        </w:rPr>
      </w:pPr>
      <w:r>
        <w:rPr>
          <w:b/>
          <w:sz w:val="32"/>
          <w:szCs w:val="32"/>
        </w:rPr>
        <w:t xml:space="preserve"> </w:t>
      </w:r>
      <w:r>
        <w:rPr>
          <w:sz w:val="20"/>
          <w:szCs w:val="20"/>
        </w:rPr>
        <w:t xml:space="preserve">(Forrás: </w:t>
      </w:r>
      <w:proofErr w:type="spellStart"/>
      <w:r>
        <w:rPr>
          <w:sz w:val="20"/>
          <w:szCs w:val="20"/>
        </w:rPr>
        <w:t>Keszeli</w:t>
      </w:r>
      <w:proofErr w:type="spellEnd"/>
      <w:r>
        <w:rPr>
          <w:sz w:val="20"/>
          <w:szCs w:val="20"/>
        </w:rPr>
        <w:t xml:space="preserve"> Sándor, </w:t>
      </w:r>
      <w:proofErr w:type="spellStart"/>
      <w:r>
        <w:rPr>
          <w:sz w:val="20"/>
          <w:szCs w:val="20"/>
        </w:rPr>
        <w:t>Gyökössy</w:t>
      </w:r>
      <w:proofErr w:type="spellEnd"/>
      <w:r>
        <w:rPr>
          <w:sz w:val="20"/>
          <w:szCs w:val="20"/>
        </w:rPr>
        <w:t xml:space="preserve"> Endre, </w:t>
      </w:r>
      <w:proofErr w:type="spellStart"/>
      <w:r>
        <w:rPr>
          <w:sz w:val="20"/>
          <w:szCs w:val="20"/>
        </w:rPr>
        <w:t>Jálics</w:t>
      </w:r>
      <w:proofErr w:type="spellEnd"/>
      <w:r>
        <w:rPr>
          <w:sz w:val="20"/>
          <w:szCs w:val="20"/>
        </w:rPr>
        <w:t xml:space="preserve"> Ferenc)</w:t>
      </w:r>
    </w:p>
    <w:p w14:paraId="4B944A98" w14:textId="77777777" w:rsidR="00F1146A" w:rsidRDefault="00F1146A" w:rsidP="00F1146A">
      <w:pPr>
        <w:jc w:val="center"/>
        <w:rPr>
          <w:b/>
          <w:sz w:val="26"/>
          <w:szCs w:val="26"/>
        </w:rPr>
      </w:pPr>
    </w:p>
    <w:p w14:paraId="1D4621B8" w14:textId="77777777" w:rsidR="00342F55" w:rsidRDefault="00342F55" w:rsidP="00F1146A">
      <w:pPr>
        <w:jc w:val="center"/>
        <w:rPr>
          <w:b/>
          <w:sz w:val="26"/>
          <w:szCs w:val="26"/>
        </w:rPr>
      </w:pPr>
    </w:p>
    <w:p w14:paraId="12FE8A07" w14:textId="77777777" w:rsidR="00F1146A" w:rsidRDefault="00F1146A" w:rsidP="00F1146A">
      <w:pPr>
        <w:numPr>
          <w:ilvl w:val="0"/>
          <w:numId w:val="3"/>
        </w:numPr>
        <w:pBdr>
          <w:top w:val="nil"/>
          <w:left w:val="nil"/>
          <w:bottom w:val="nil"/>
          <w:right w:val="nil"/>
          <w:between w:val="nil"/>
        </w:pBdr>
        <w:spacing w:line="276" w:lineRule="auto"/>
      </w:pPr>
      <w:r>
        <w:t>Isten önmaga feltárása - kinyilatkoztatás</w:t>
      </w:r>
      <w:r>
        <w:rPr>
          <w:vertAlign w:val="superscript"/>
        </w:rPr>
        <w:footnoteReference w:id="1"/>
      </w:r>
    </w:p>
    <w:p w14:paraId="4A01FC18" w14:textId="77777777" w:rsidR="00F1146A" w:rsidRDefault="00F1146A" w:rsidP="00F1146A">
      <w:pPr>
        <w:numPr>
          <w:ilvl w:val="0"/>
          <w:numId w:val="3"/>
        </w:numPr>
        <w:pBdr>
          <w:top w:val="nil"/>
          <w:left w:val="nil"/>
          <w:bottom w:val="nil"/>
          <w:right w:val="nil"/>
          <w:between w:val="nil"/>
        </w:pBdr>
        <w:spacing w:line="276" w:lineRule="auto"/>
      </w:pPr>
      <w:r>
        <w:t>Lelkiismeret szava - bennünk levő hang</w:t>
      </w:r>
      <w:r>
        <w:rPr>
          <w:vertAlign w:val="superscript"/>
        </w:rPr>
        <w:footnoteReference w:id="2"/>
      </w:r>
    </w:p>
    <w:p w14:paraId="4930FE7C" w14:textId="77777777" w:rsidR="00F1146A" w:rsidRDefault="00F1146A" w:rsidP="00F1146A">
      <w:pPr>
        <w:numPr>
          <w:ilvl w:val="0"/>
          <w:numId w:val="3"/>
        </w:numPr>
        <w:pBdr>
          <w:top w:val="nil"/>
          <w:left w:val="nil"/>
          <w:bottom w:val="nil"/>
          <w:right w:val="nil"/>
          <w:between w:val="nil"/>
        </w:pBdr>
        <w:spacing w:line="276" w:lineRule="auto"/>
      </w:pPr>
      <w:r>
        <w:t>Válaszunk: imádság, ünneplés</w:t>
      </w:r>
    </w:p>
    <w:p w14:paraId="779FA5BF" w14:textId="77777777" w:rsidR="00F1146A" w:rsidRDefault="00F1146A" w:rsidP="00F1146A"/>
    <w:p w14:paraId="42A69443" w14:textId="77777777" w:rsidR="00F1146A" w:rsidRDefault="00F1146A" w:rsidP="00F1146A"/>
    <w:p w14:paraId="0B929C32" w14:textId="09A33277" w:rsidR="00F1146A" w:rsidRDefault="00F1146A" w:rsidP="00F1146A">
      <w:pPr>
        <w:jc w:val="both"/>
      </w:pPr>
      <w:r>
        <w:t xml:space="preserve">"Minden időben magasztald Istent, és kérd tőle, hogy az </w:t>
      </w:r>
      <w:r>
        <w:rPr>
          <w:b/>
        </w:rPr>
        <w:t>egyenes úton járhass</w:t>
      </w:r>
      <w:r w:rsidR="00342F55">
        <w:t xml:space="preserve">, </w:t>
      </w:r>
      <w:r>
        <w:t>hogy szándékaid jó véget érjenek." (</w:t>
      </w:r>
      <w:proofErr w:type="spellStart"/>
      <w:r>
        <w:t>Tób</w:t>
      </w:r>
      <w:proofErr w:type="spellEnd"/>
      <w:r>
        <w:t xml:space="preserve"> 4,19a) </w:t>
      </w:r>
    </w:p>
    <w:p w14:paraId="127ED314" w14:textId="54D3ADAF" w:rsidR="00F1146A" w:rsidRDefault="00F1146A" w:rsidP="00F1146A">
      <w:pPr>
        <w:jc w:val="both"/>
      </w:pPr>
      <w:r>
        <w:t>(</w:t>
      </w:r>
      <w:proofErr w:type="gramStart"/>
      <w:r>
        <w:t>...</w:t>
      </w:r>
      <w:proofErr w:type="gramEnd"/>
      <w:r>
        <w:t>) "szol­gál­ja­tok igaz­ság­ban Is­ten­nek, és azt te­gyé­tek, ami ked­ves előt­te. ..</w:t>
      </w:r>
      <w:proofErr w:type="gramStart"/>
      <w:r>
        <w:t>.,</w:t>
      </w:r>
      <w:proofErr w:type="gramEnd"/>
      <w:r>
        <w:t xml:space="preserve">  igazságban minden erődből." (vö.</w:t>
      </w:r>
      <w:r w:rsidR="00342F55">
        <w:t xml:space="preserve"> </w:t>
      </w:r>
      <w:proofErr w:type="spellStart"/>
      <w:r>
        <w:t>Tób</w:t>
      </w:r>
      <w:proofErr w:type="spellEnd"/>
      <w:r>
        <w:t xml:space="preserve"> 14, 8)</w:t>
      </w:r>
    </w:p>
    <w:p w14:paraId="2674607D" w14:textId="77777777" w:rsidR="00F1146A" w:rsidRDefault="00F1146A" w:rsidP="00F1146A"/>
    <w:p w14:paraId="59A6540E" w14:textId="5CC1F208" w:rsidR="00F1146A" w:rsidRDefault="00F1146A" w:rsidP="00F1146A">
      <w:r>
        <w:t>Jak 4, 7-8a. 10</w:t>
      </w:r>
      <w:r w:rsidR="00342F55">
        <w:t>:</w:t>
      </w:r>
    </w:p>
    <w:p w14:paraId="5CF38336" w14:textId="6EE4DB67" w:rsidR="00F1146A" w:rsidRDefault="00342F55" w:rsidP="00F1146A">
      <w:pPr>
        <w:jc w:val="both"/>
      </w:pPr>
      <w:r>
        <w:lastRenderedPageBreak/>
        <w:t>„</w:t>
      </w:r>
      <w:r w:rsidR="00F1146A">
        <w:t xml:space="preserve">Vessétek alá magatokat az Istennek, </w:t>
      </w:r>
      <w:r w:rsidR="00F1146A">
        <w:rPr>
          <w:b/>
        </w:rPr>
        <w:t>szálljatok szembe a sátánnal, és elfut előletek</w:t>
      </w:r>
      <w:r w:rsidR="00F1146A">
        <w:t>. Közeledjetek az Istenhez, s majd ő is közeledik hozzátok</w:t>
      </w:r>
      <w:r>
        <w:t>…</w:t>
      </w:r>
      <w:r w:rsidR="00F1146A">
        <w:t xml:space="preserve"> Alázkodjatok meg az Úr előtt, és akkor megdicsőít benneteket.</w:t>
      </w:r>
      <w:r>
        <w:t>”</w:t>
      </w:r>
    </w:p>
    <w:p w14:paraId="04FD9E90" w14:textId="77777777" w:rsidR="00F1146A" w:rsidRDefault="00F1146A" w:rsidP="00F1146A"/>
    <w:p w14:paraId="10B8BC07" w14:textId="77777777" w:rsidR="00F1146A" w:rsidRDefault="00F1146A" w:rsidP="00F1146A">
      <w:pPr>
        <w:jc w:val="both"/>
      </w:pPr>
      <w:r>
        <w:t>„</w:t>
      </w:r>
      <w:r>
        <w:rPr>
          <w:b/>
        </w:rPr>
        <w:t>Közös utunkon</w:t>
      </w:r>
      <w:r>
        <w:t xml:space="preserve"> elkísér minket Szűz Mária, a mi édesanyánk, és bátorít minket hitével, amelynek hangot is ad Istent magasztaló énekében. Ezt mondja: „Nagy dolgokat tett velem a Hatalmas” (</w:t>
      </w:r>
      <w:proofErr w:type="spellStart"/>
      <w:r>
        <w:t>Lk</w:t>
      </w:r>
      <w:proofErr w:type="spellEnd"/>
      <w:r>
        <w:t xml:space="preserve"> 1,49). Mária tud hálát adni Istennek, aki letekintett az ő kicsinységére. Felismeri a nagy dolgokat, amelyeket Isten végbevisz az ő életében." (Ferenc pápa) </w:t>
      </w:r>
    </w:p>
    <w:p w14:paraId="176F013D" w14:textId="77777777" w:rsidR="00342F55" w:rsidRDefault="00342F55" w:rsidP="00F1146A">
      <w:pPr>
        <w:jc w:val="both"/>
      </w:pPr>
    </w:p>
    <w:p w14:paraId="188F3CF5" w14:textId="77777777" w:rsidR="00342F55" w:rsidRDefault="00342F55" w:rsidP="00F1146A">
      <w:pPr>
        <w:jc w:val="both"/>
      </w:pPr>
    </w:p>
    <w:p w14:paraId="4A223488" w14:textId="77777777" w:rsidR="00342F55" w:rsidRDefault="00342F55" w:rsidP="00F1146A">
      <w:pPr>
        <w:jc w:val="both"/>
      </w:pPr>
    </w:p>
    <w:p w14:paraId="431BB9B4" w14:textId="77777777" w:rsidR="00F1146A" w:rsidRDefault="00F1146A" w:rsidP="00F1146A">
      <w:pPr>
        <w:rPr>
          <w:b/>
        </w:rPr>
      </w:pPr>
      <w:r>
        <w:rPr>
          <w:b/>
        </w:rPr>
        <w:t>Isten önmaga feltárása - kinyilatkoztatás</w:t>
      </w:r>
    </w:p>
    <w:p w14:paraId="19AFF713" w14:textId="77777777" w:rsidR="00F1146A" w:rsidRDefault="00F1146A" w:rsidP="00F1146A"/>
    <w:p w14:paraId="0EA64EB9" w14:textId="23623260" w:rsidR="00F1146A" w:rsidRDefault="00F1146A" w:rsidP="00F1146A">
      <w:pPr>
        <w:jc w:val="both"/>
      </w:pPr>
      <w:r>
        <w:t xml:space="preserve">A Hitvallásban imádkozzuk, hogy „értünk, emberekért, a mi üdvösségünkért…”. Az „értünk” szó Isten felénk történő közeledésének egzisztenciális jelentőségét emeli ki, vagyis azt, hogy Isten </w:t>
      </w:r>
      <w:r>
        <w:rPr>
          <w:b/>
        </w:rPr>
        <w:t>kinyilatkoztatása</w:t>
      </w:r>
      <w:r>
        <w:t xml:space="preserve"> alapvetően azt szolgálja, hogy életünk teljes leg</w:t>
      </w:r>
      <w:r w:rsidR="00342F55">
        <w:t xml:space="preserve">yen, </w:t>
      </w:r>
      <w:r>
        <w:t>szándéka szerint bontakozzék ki. A kinyilatkoztatás tehát, rendeltet</w:t>
      </w:r>
      <w:r w:rsidR="00342F55">
        <w:t xml:space="preserve">ésénél fogva az ember és élete </w:t>
      </w:r>
      <w:r>
        <w:t>számára nagy jelentőséggel rendelkező üzenet. Ha ez</w:t>
      </w:r>
      <w:r w:rsidR="00342F55">
        <w:t xml:space="preserve"> mára nem is nyilvánvaló sokak </w:t>
      </w:r>
      <w:r>
        <w:t>számára, egyértelművé kell tennünk, hogy a kinyilatkoztatás az élet</w:t>
      </w:r>
      <w:r w:rsidR="00342F55">
        <w:t xml:space="preserve">ért van, valódi örömhír, </w:t>
      </w:r>
      <w:r>
        <w:t>s hogy a kereszténységben nagy emberkiteljesítő és szociális értelemben is felszabadító erő rejlik. (</w:t>
      </w:r>
      <w:proofErr w:type="spellStart"/>
      <w:r>
        <w:t>Keszeli</w:t>
      </w:r>
      <w:proofErr w:type="spellEnd"/>
      <w:r>
        <w:t xml:space="preserve"> Sándor) </w:t>
      </w:r>
    </w:p>
    <w:p w14:paraId="1D26D93D" w14:textId="77777777" w:rsidR="00F1146A" w:rsidRDefault="00F1146A" w:rsidP="00F1146A"/>
    <w:p w14:paraId="7668BE51" w14:textId="09335A21" w:rsidR="00F1146A" w:rsidRDefault="00F1146A" w:rsidP="00F1146A">
      <w:pPr>
        <w:jc w:val="both"/>
      </w:pPr>
      <w:r>
        <w:t xml:space="preserve">A keresztény vallási tapasztalat a kinyilatkoztatással történő, személyt átalakító találkozással függ össze… </w:t>
      </w:r>
      <w:r>
        <w:rPr>
          <w:i/>
        </w:rPr>
        <w:t>Egyrészt</w:t>
      </w:r>
      <w:r>
        <w:t xml:space="preserve"> az ember – mint hívő – tudatosítja és kifejezi saját megélt tapasztalatát és életgyakorlatát a kinyilatkoztatás adott elemével kapcsolatban. Pl. mit jelent számomra, és hogyan élem meg a haragot és a kiengesztelődést, az önzést és az önfeláldozást, az elszigetelődést és a testvériséget stb., illetve hol és hogyan találkozom ezekben a tapasztalatokban Istennel stb. </w:t>
      </w:r>
    </w:p>
    <w:p w14:paraId="2B5A1C5E" w14:textId="5B12F429" w:rsidR="00F1146A" w:rsidRDefault="00F1146A" w:rsidP="00F1146A">
      <w:pPr>
        <w:jc w:val="both"/>
      </w:pPr>
      <w:r>
        <w:rPr>
          <w:i/>
        </w:rPr>
        <w:t xml:space="preserve">Másrészt </w:t>
      </w:r>
      <w:r>
        <w:t xml:space="preserve">pedig ezt a személyes hitbeli tapasztalatot összehasonlítja a kereszténység forrásaiból föltárulkozó hittapasztalattal: Izrael, Jézus Krisztus és az egyház hitével (pl. milyen az a kiengesztelődés, önfeláldozás, vagy testvériség, amely a forrásokban feltárul - pl. a Szentírásban). Ez utóbbiak viszonyítási pontként szolgálnak a személyes hit fejlődéséhez, hiszen ennek az összevetésnek a célja az, hogy az ember felismerje: </w:t>
      </w:r>
      <w:r>
        <w:rPr>
          <w:b/>
        </w:rPr>
        <w:t>mely pontokon közös a tapasztalata a hit nagy példáinak hitével</w:t>
      </w:r>
      <w:r>
        <w:t>, és mely vonásokban tér el azoktól, é</w:t>
      </w:r>
      <w:r w:rsidR="00342F55">
        <w:t xml:space="preserve">s hogy így meglássa, merre van </w:t>
      </w:r>
      <w:r>
        <w:t>számára a fejlődés iránya. Ha ezt felismerte, kéri hozzá Istentől a segítséget, és elhatározza, mit fog tenni ő maga ennek a fejlődésnek az érdekében.</w:t>
      </w:r>
    </w:p>
    <w:p w14:paraId="3AFF0E34" w14:textId="77777777" w:rsidR="00F1146A" w:rsidRDefault="00F1146A" w:rsidP="00F1146A"/>
    <w:p w14:paraId="65D0A260" w14:textId="77777777" w:rsidR="00F1146A" w:rsidRDefault="00F1146A" w:rsidP="00F1146A">
      <w:pPr>
        <w:jc w:val="both"/>
      </w:pPr>
      <w:r>
        <w:rPr>
          <w:b/>
        </w:rPr>
        <w:t xml:space="preserve">Boldog Carlo </w:t>
      </w:r>
      <w:proofErr w:type="spellStart"/>
      <w:r>
        <w:rPr>
          <w:b/>
        </w:rPr>
        <w:t>Acutis</w:t>
      </w:r>
      <w:proofErr w:type="spellEnd"/>
      <w:r>
        <w:t>, egy teljesen normális fiatal volt, de az élete nem volt szokványos. Egy 15 éves milánói diák, aki 1991. május 3-án született Londonban, ahol szülei akkoriban dolgoztak, és 2006. október 12-én hunyt el Milánóban, leukémiában.</w:t>
      </w:r>
    </w:p>
    <w:p w14:paraId="0FF233A4" w14:textId="77777777" w:rsidR="00F1146A" w:rsidRDefault="00F1146A" w:rsidP="00F1146A">
      <w:pPr>
        <w:jc w:val="both"/>
      </w:pPr>
      <w:r>
        <w:t>Ha csak ennyi volna, akkor ő is csak egy volna a számos fiatal közül, akinek az élete halálos betegség miatt tragikus gyorsasággal véget ért. De van több is: Carlo egy olyan fiatalember volt, aki annyira szerette Jézust, mint a saját életét, és megrázó erővel tett tanúságot hitéről. "Mindig egységben lenni Jézussal – ez az én életprogramom. Az Eucharisztia az én autóutam az ég felé" – szokta mondani. Megmutatta, hogy egy a mai világban élő, a velejéig mai serdülő is lehet Krisztus követője, és ez a két dolog nem zárja ki egymást.</w:t>
      </w:r>
    </w:p>
    <w:p w14:paraId="59B3CA3B" w14:textId="77777777" w:rsidR="00F1146A" w:rsidRDefault="00F1146A" w:rsidP="00F1146A">
      <w:pPr>
        <w:jc w:val="both"/>
      </w:pPr>
      <w:r>
        <w:t xml:space="preserve">"Olyan fiú volt, mint a többiek - mondta anyja, </w:t>
      </w:r>
      <w:proofErr w:type="spellStart"/>
      <w:r>
        <w:t>Antonia</w:t>
      </w:r>
      <w:proofErr w:type="spellEnd"/>
      <w:r>
        <w:t xml:space="preserve"> – de már egészen kicsi korában rejtélyesen vonzódott a szent dolgok iránt." Elmondja, hogy Carlo csak 7 éves volt, amikor VI. Pál pápa titkára, Pasquale </w:t>
      </w:r>
      <w:proofErr w:type="spellStart"/>
      <w:r>
        <w:t>Macchi</w:t>
      </w:r>
      <w:proofErr w:type="spellEnd"/>
      <w:r>
        <w:t xml:space="preserve"> vizsgálat alá vetette, hogy a szokásosnál két-három évvel korábban elsőáldozó lehessen.  De ne feledjük azt sem, hogy amikor 8-9 éves volt, megkapta az első számítógépét, és egy olyan pólót viselt, melyen ez olvasható: "számítógép-tudós". Azt játszotta, hogy egy lap szerkesztője, filmeket és animációkat készített, amelyek sok barátot vonzottak lakásukba. De kreativitásával és lenyűgöző technikai szakértelmével párhuzamosan növekedett a hite is.</w:t>
      </w:r>
    </w:p>
    <w:p w14:paraId="6162275A" w14:textId="77777777" w:rsidR="00F1146A" w:rsidRDefault="00F1146A" w:rsidP="00F1146A">
      <w:pPr>
        <w:jc w:val="both"/>
      </w:pPr>
      <w:r>
        <w:t xml:space="preserve">Carlo minden nap járt szentmisére, imádkozta a rózsafüzért, de ugyanakkor tanult, segített a barátainak, </w:t>
      </w:r>
      <w:r>
        <w:lastRenderedPageBreak/>
        <w:t xml:space="preserve">focizott ("Nagyon szeretett focizni, de nem volt igazán jó benne, és ezt tudta magáról."), programozta számítógépét, önkéntes munkát végzett a hajléktalanok között és a népkonyhán, valamint hittanra oktatta a gyerekeket. </w:t>
      </w:r>
    </w:p>
    <w:p w14:paraId="0D8C9372" w14:textId="77777777" w:rsidR="00F1146A" w:rsidRDefault="00F1146A" w:rsidP="00F1146A">
      <w:pPr>
        <w:jc w:val="both"/>
      </w:pPr>
      <w:r>
        <w:t>"A számítógép által – az eucharisztikus csodákat bemutató kiállításával – indult el a világháló útjain, ahogyan Jézus első tanítványai, hogy elvigye a szívekbe és a házakba az igazi béke hírét, amely oltja az emberi szívben lakó szomjúságot a Végtelenség után. Azoknak a fiataloknak a szomját, akik valóban eredetiként akarnak élni, nem pedig múló divatok fénymásolataiként.”</w:t>
      </w:r>
    </w:p>
    <w:p w14:paraId="65013788" w14:textId="77777777" w:rsidR="00F1146A" w:rsidRDefault="00F1146A" w:rsidP="00F1146A">
      <w:r>
        <w:rPr>
          <w:b/>
        </w:rPr>
        <w:t xml:space="preserve">Carlo </w:t>
      </w:r>
      <w:proofErr w:type="spellStart"/>
      <w:r>
        <w:rPr>
          <w:b/>
        </w:rPr>
        <w:t>Acutis</w:t>
      </w:r>
      <w:proofErr w:type="spellEnd"/>
      <w:r>
        <w:rPr>
          <w:b/>
        </w:rPr>
        <w:t xml:space="preserve"> - kisfilm:</w:t>
      </w:r>
      <w:r>
        <w:t xml:space="preserve"> </w:t>
      </w:r>
      <w:hyperlink r:id="rId9">
        <w:r>
          <w:rPr>
            <w:color w:val="1155CC"/>
            <w:u w:val="single"/>
          </w:rPr>
          <w:t>https://youtu.be/1ONrTJ6AcuI</w:t>
        </w:r>
      </w:hyperlink>
    </w:p>
    <w:p w14:paraId="7ABC424E" w14:textId="77777777" w:rsidR="00F1146A" w:rsidRDefault="00F1146A" w:rsidP="00F1146A"/>
    <w:p w14:paraId="2348ABBD" w14:textId="3CCDC77F" w:rsidR="00F1146A" w:rsidRDefault="00F1146A" w:rsidP="00F1146A">
      <w:r>
        <w:t>"</w:t>
      </w:r>
      <w:r>
        <w:rPr>
          <w:i/>
        </w:rPr>
        <w:t>Nem szentek, akik a szentségekhez járulnak; viszont azok lettek s</w:t>
      </w:r>
      <w:r w:rsidR="00342F55">
        <w:rPr>
          <w:i/>
        </w:rPr>
        <w:t>zentek, akik gyakran járultak a s</w:t>
      </w:r>
      <w:r>
        <w:rPr>
          <w:i/>
        </w:rPr>
        <w:t>zentségekhez."</w:t>
      </w:r>
      <w:r w:rsidR="00342F55">
        <w:t xml:space="preserve"> (</w:t>
      </w:r>
      <w:proofErr w:type="spellStart"/>
      <w:r>
        <w:t>Vianney</w:t>
      </w:r>
      <w:proofErr w:type="spellEnd"/>
      <w:r>
        <w:t xml:space="preserve"> Szt. János)</w:t>
      </w:r>
    </w:p>
    <w:p w14:paraId="35F13FD0" w14:textId="77777777" w:rsidR="00F1146A" w:rsidRDefault="00F1146A" w:rsidP="00F1146A"/>
    <w:p w14:paraId="0329D35A" w14:textId="77777777" w:rsidR="00F1146A" w:rsidRDefault="00F1146A" w:rsidP="00F1146A">
      <w:pPr>
        <w:jc w:val="both"/>
      </w:pPr>
      <w:r>
        <w:t xml:space="preserve">A mindennapi élet tapasztalatai: életünk hétköznapi eseményei és tevékenységei kiaknázható lehetőségeket rejtenek magukban a hit megszületésével, és a meglévő hit fejlődésével kapcsolatban is. Ez azok számára nyilvánvaló, akik úgy tekintenek a mindennapi élet eseményeire, mint amelyekben Isten jelen van és közeledik az emberhez, valamint amelyekben az ember – legmélyebb vágyaitól, szükségleteitől vezérelve, tudatosan, vagy kifejezett tudatosság nélkül – válaszol erre az isteni jelenlétre és közeledésre. </w:t>
      </w:r>
    </w:p>
    <w:p w14:paraId="769DCD6D" w14:textId="1981E257" w:rsidR="00F1146A" w:rsidRDefault="00342F55" w:rsidP="00F1146A">
      <w:pPr>
        <w:jc w:val="both"/>
      </w:pPr>
      <w:proofErr w:type="gramStart"/>
      <w:r>
        <w:t>..</w:t>
      </w:r>
      <w:proofErr w:type="gramEnd"/>
      <w:r>
        <w:t xml:space="preserve">. </w:t>
      </w:r>
      <w:proofErr w:type="gramStart"/>
      <w:r w:rsidR="00F1146A">
        <w:t>képesek</w:t>
      </w:r>
      <w:proofErr w:type="gramEnd"/>
      <w:r w:rsidR="00F1146A">
        <w:t xml:space="preserve"> legyenek megállni, és alaposan szemügyre venni mindazt, amit megéltek, amivel találkoztak ezekben az eseményekben (úgy a bennük történő reakciókban, érzésekben, gondolatokban, mint a külső történésekben). Ez a reflexió – amely tehát nem más, mint a már átéltek „lassított” áttekintése és értelmezése – lehetővé teszi, hogy felfedezzék a hétköznapokban rejlő gazdagságot: annak színességét, beszédességét, értelemmel teliségét, üzenetértékét, vagyis, hogy kommunikálunk rajtuk keresztül az istenivel, és magával Istennel.</w:t>
      </w:r>
    </w:p>
    <w:p w14:paraId="1EDED579" w14:textId="77777777" w:rsidR="00F1146A" w:rsidRDefault="00F1146A" w:rsidP="00F1146A"/>
    <w:p w14:paraId="65B04BB6" w14:textId="77777777" w:rsidR="00F1146A" w:rsidRDefault="00F1146A" w:rsidP="00F1146A">
      <w:pPr>
        <w:jc w:val="both"/>
      </w:pPr>
      <w:r>
        <w:t xml:space="preserve">Ezeknek a – mindennapi életeseményekben ott húzódó, alapvető – vágyaknak a tudatosítása tehát azért lényeges, mert ráirányítja az ember figyelmét az Istennel és kinyilatkoztatásával – úgy a szavakon, mint a tapasztalatokon keresztül – történő találkozásra, amelyben </w:t>
      </w:r>
      <w:r>
        <w:rPr>
          <w:b/>
        </w:rPr>
        <w:t>kérdései pozitív választ kaphatnak</w:t>
      </w:r>
      <w:r>
        <w:t xml:space="preserve">. </w:t>
      </w:r>
    </w:p>
    <w:p w14:paraId="37556D45" w14:textId="51E3E8EA" w:rsidR="00F1146A" w:rsidRDefault="00342F55" w:rsidP="00F1146A">
      <w:pPr>
        <w:jc w:val="both"/>
      </w:pPr>
      <w:proofErr w:type="gramStart"/>
      <w:r>
        <w:t>..</w:t>
      </w:r>
      <w:proofErr w:type="gramEnd"/>
      <w:r>
        <w:t>.</w:t>
      </w:r>
      <w:r w:rsidR="00F1146A">
        <w:t xml:space="preserve"> </w:t>
      </w:r>
      <w:proofErr w:type="gramStart"/>
      <w:r w:rsidR="00F1146A">
        <w:t>érdemes</w:t>
      </w:r>
      <w:proofErr w:type="gramEnd"/>
      <w:r w:rsidR="00F1146A">
        <w:t xml:space="preserve"> tisztában lenni azzal, hogy legmélyebb vágyaira, kérdéseire, élete végső sikerére, megnyomorító köteléke</w:t>
      </w:r>
      <w:r>
        <w:t>itől történő szabadulására Iste</w:t>
      </w:r>
      <w:r w:rsidR="00F1146A">
        <w:t>nnél és az Ő kinyilatkoztatásában keresheti a választ, mert ezt semmi és senki más nem képes megadni. Vagyis él benne az „üdvösség (élete teljes és végérvényes sikerének) vágya”, ezért nyitottan és alázattal fordul annak Forrásához, magához Istenhez.</w:t>
      </w:r>
    </w:p>
    <w:p w14:paraId="634DB5F9" w14:textId="77777777" w:rsidR="00F1146A" w:rsidRDefault="00F1146A" w:rsidP="00F1146A">
      <w:pPr>
        <w:ind w:firstLine="720"/>
        <w:jc w:val="both"/>
      </w:pPr>
      <w:r>
        <w:t xml:space="preserve">A mindennapi élet – sokszor megszokott, olykor egyedi és megrendítő – eseményeinek lényeges velejárója az a </w:t>
      </w:r>
      <w:r>
        <w:rPr>
          <w:b/>
        </w:rPr>
        <w:t>vágy</w:t>
      </w:r>
      <w:r>
        <w:t xml:space="preserve">, amelyet magunkban hordozunk ezekkel kapcsolatban, és amelyeknek a pozitív megválaszolását (kielégítését) várjuk, vagy keressük. Ezek a legmélyebb vágyak végső soron legfontosabb kapcsolatainkra, életünk értelmére és vallásos dimenziójára vonatkoznak. Sok esetben azonban ezek a vágyak nem tudatosak, de ahhoz, hogy hozzájáruljanak az Istenre-nyíláshoz, szükséges, hogy az ember tudatosítsa és elfogadja őket. Ezen vágyak tudatosítása feltétele annak, hogy az emberben megfogalmazódjék a kifejezett igény a nekik megfelelő és azokat betölteni képes válaszok, tapasztalatok keresésére. Más szavakkal kifejezve: nyitottá válik az evangélium meghallására és befogadására. </w:t>
      </w:r>
    </w:p>
    <w:p w14:paraId="374AFD5B" w14:textId="77777777" w:rsidR="00F1146A" w:rsidRDefault="00F1146A" w:rsidP="00F1146A"/>
    <w:p w14:paraId="52E6551D" w14:textId="77777777" w:rsidR="00F1146A" w:rsidRDefault="00F1146A" w:rsidP="00342F55">
      <w:pPr>
        <w:jc w:val="both"/>
      </w:pPr>
      <w:r>
        <w:t xml:space="preserve">A következő, alapvető emberi igények, vágyak és dinamizmusok fogalmazhatók meg, amelyekre a kinyilatkoztatás kínál választ: </w:t>
      </w:r>
    </w:p>
    <w:p w14:paraId="695C1731" w14:textId="77777777" w:rsidR="00F1146A" w:rsidRDefault="00F1146A" w:rsidP="00342F55">
      <w:pPr>
        <w:jc w:val="both"/>
      </w:pPr>
      <w:r>
        <w:t xml:space="preserve">1. (vágy) feltétlen elfogadottság és elismertség – (válasz) Isten feltétel nélkül szeret és elfogad minden embert. </w:t>
      </w:r>
    </w:p>
    <w:p w14:paraId="0CF2B4F4" w14:textId="77777777" w:rsidR="00F1146A" w:rsidRDefault="00F1146A" w:rsidP="00342F55">
      <w:pPr>
        <w:jc w:val="both"/>
      </w:pPr>
      <w:r>
        <w:t xml:space="preserve">2. (vágy) Bizalom a másik emberben és önmagamban, egészséges önbecsülés – (válasz) az ember Isten képmása, Jézus Krisztus kinyilatkoztatja (Ő maga megéli minden kapcsolatában, és szavakkal is bemutatja) az embert az embernek. </w:t>
      </w:r>
    </w:p>
    <w:p w14:paraId="5614BBAC" w14:textId="77777777" w:rsidR="00F1146A" w:rsidRDefault="00F1146A" w:rsidP="00342F55">
      <w:pPr>
        <w:jc w:val="both"/>
      </w:pPr>
      <w:r>
        <w:t xml:space="preserve">3. (vágy) Szeretni és szeretve lenni – (válasz) Isten szeretetből ajándékozza nekünk az életet, megbocsát és testvéri közösségbe hív minket, ahol mi is élhetjük ezt a szeretetet mások felé. </w:t>
      </w:r>
    </w:p>
    <w:p w14:paraId="747096D0" w14:textId="77777777" w:rsidR="00F1146A" w:rsidRDefault="00F1146A" w:rsidP="00342F55">
      <w:pPr>
        <w:jc w:val="both"/>
      </w:pPr>
      <w:r>
        <w:t xml:space="preserve">4. (vágy) Értelmet, célt találni személyes, közösségi életünknek, és magának a történelemnek – (válasz) </w:t>
      </w:r>
      <w:r>
        <w:lastRenderedPageBreak/>
        <w:t xml:space="preserve">Jézussal és üzenetével találkozva az ember felfedezi az emberi mivolt megélésének új lehetőségét, amelynek élésére és egyben építésére is hivatott. </w:t>
      </w:r>
    </w:p>
    <w:p w14:paraId="1E56A7E5" w14:textId="77777777" w:rsidR="00F1146A" w:rsidRDefault="00F1146A" w:rsidP="00342F55">
      <w:pPr>
        <w:jc w:val="both"/>
      </w:pPr>
      <w:r>
        <w:t xml:space="preserve">5. (vágy) Kapcsolatok élése az igazságosságnak és az önzetlenségnek megfelelően, amelynek köszönhetően az ember szabadabb, boldogabb és teljesebb önmaga lesz – (válasz) Isten minden ember szeretetére és Isten Országának építésére hív minket, amelyben az egyén és az egész emberiség szabadsága és boldogsága szorosan összetartozik. </w:t>
      </w:r>
    </w:p>
    <w:p w14:paraId="7D73B941" w14:textId="77777777" w:rsidR="00F1146A" w:rsidRDefault="00F1146A" w:rsidP="00342F55">
      <w:pPr>
        <w:jc w:val="both"/>
      </w:pPr>
      <w:r>
        <w:t xml:space="preserve">6. (vágy) Értelmet találni a szenvedésnek és feldolgozni a frusztrációkat – (válasz) a megfeszített Krisztus (a szeretethez a kereszthalálig is hűséges Krisztus) – a pusztán emberi logikát messze felülmúló – bölcsesség és igazság forrása az ember számára; a kereszt hordozása és a kereszthalál nem az utolsó szó, hiszen ezt az új élet, a feltámadás követi. </w:t>
      </w:r>
    </w:p>
    <w:p w14:paraId="5B96F43D" w14:textId="77777777" w:rsidR="00F1146A" w:rsidRDefault="00F1146A" w:rsidP="00342F55">
      <w:pPr>
        <w:jc w:val="both"/>
      </w:pPr>
    </w:p>
    <w:p w14:paraId="4924AB4A" w14:textId="77777777" w:rsidR="00F1146A" w:rsidRDefault="00F1146A" w:rsidP="00342F55">
      <w:pPr>
        <w:jc w:val="both"/>
        <w:rPr>
          <w:b/>
        </w:rPr>
      </w:pPr>
      <w:r>
        <w:rPr>
          <w:b/>
        </w:rPr>
        <w:t>Lelkiismeret szava - bennünk levő hang</w:t>
      </w:r>
    </w:p>
    <w:p w14:paraId="1ECC1BA3" w14:textId="77777777" w:rsidR="00F1146A" w:rsidRDefault="00F1146A" w:rsidP="00F1146A"/>
    <w:p w14:paraId="174D0952" w14:textId="77777777" w:rsidR="00F1146A" w:rsidRDefault="00F1146A" w:rsidP="00F1146A">
      <w:pPr>
        <w:jc w:val="both"/>
      </w:pPr>
      <w:r>
        <w:t xml:space="preserve"> Isten jelen van a mi mindennapjainkban is. Ez a jelenlét az alapja annak, hogy sokan beszélnek a „mindennapok misztikájáról”, amelynek megélése nem csak néhány „kiváltságos” embernek van fenntartva (mint a rendkívüli istentapasztalatok), hanem minden keresztény számára lehetséges. A „misztika” megélése abban áll, hogy a hit szemével a mindennapi események „mélyére nézve” megkeressük és felismerjük Isten minket elérő jelenlétét (pl. mások felénk mutatott, sokszínű szeretet-gesztusaiban és szavaiban, a „véletlenszerű” eseményekben), valamint azt, hogy mi magunk hogyan voltunk mások számára ennek a jelenlétnek a közvetítői annak köszönhetően, hogy hallgattunk lelkiismeretünk szavára, a Lélek indítására. (</w:t>
      </w:r>
      <w:proofErr w:type="spellStart"/>
      <w:r>
        <w:t>Kezseli</w:t>
      </w:r>
      <w:proofErr w:type="spellEnd"/>
      <w:r>
        <w:t xml:space="preserve"> Sándor)</w:t>
      </w:r>
    </w:p>
    <w:p w14:paraId="016B3EBF" w14:textId="77777777" w:rsidR="00F1146A" w:rsidRDefault="00F1146A" w:rsidP="00F1146A">
      <w:pPr>
        <w:jc w:val="both"/>
        <w:rPr>
          <w:i/>
        </w:rPr>
      </w:pPr>
    </w:p>
    <w:p w14:paraId="0A52E275" w14:textId="77777777" w:rsidR="00F1146A" w:rsidRDefault="00F1146A" w:rsidP="00F1146A">
      <w:pPr>
        <w:jc w:val="both"/>
        <w:rPr>
          <w:i/>
        </w:rPr>
      </w:pPr>
      <w:r>
        <w:rPr>
          <w:i/>
        </w:rPr>
        <w:t>“Baj van a hitemmel? Egy szomorú szemű ember mondta: - Nem tudom, mi van velem. Elvesztettem az élet-kedvemet. Mindent csak azért csinálok, mert muszáj. Visz még a régi lendület, de valahol bennem leállt a motor. Eddig nem tudtam elaludni Szentírásolvasás nélkül. Ott van ma is az ágyam mellett. Nyúlok utána, de a kezem egy újságot vagy egy könyvet (mobilt) vesz fel. Imádkozni kezdek - de vagy szétszaladnak a gondolataim, vagy elalszom. Vasárnap fölöltözöm, hogy templomba induljak, s aztán addig teszek-veszek, míg otthon maradok, és inkább leülök a tévé elé. Hívő életem valahol hajótörést szenvedett, s egész életem valami kopár szigeten vesztegel. Már Istent sem tudom segítségül hívni, és önmagamban is kételkedem.</w:t>
      </w:r>
    </w:p>
    <w:p w14:paraId="28C65768" w14:textId="77777777" w:rsidR="00F1146A" w:rsidRDefault="00F1146A" w:rsidP="00F1146A">
      <w:pPr>
        <w:rPr>
          <w:i/>
        </w:rPr>
      </w:pPr>
      <w:r>
        <w:rPr>
          <w:i/>
        </w:rPr>
        <w:t>Timóteushoz írt első levélben ezt olvastam:</w:t>
      </w:r>
    </w:p>
    <w:p w14:paraId="5C13F8E6" w14:textId="77777777" w:rsidR="00F1146A" w:rsidRDefault="00F1146A" w:rsidP="00F1146A">
      <w:pPr>
        <w:jc w:val="both"/>
        <w:rPr>
          <w:i/>
        </w:rPr>
      </w:pPr>
      <w:r>
        <w:rPr>
          <w:i/>
        </w:rPr>
        <w:t>„Tartsd meg a hitet és a jó lelkiismeretet, amelyet egyesek elvetettek, és ezért a hit dolgában hajótörést szenvedtek" (1Tim 1,19).</w:t>
      </w:r>
    </w:p>
    <w:p w14:paraId="05407606" w14:textId="77777777" w:rsidR="00F1146A" w:rsidRDefault="00F1146A" w:rsidP="00F1146A">
      <w:pPr>
        <w:jc w:val="both"/>
        <w:rPr>
          <w:i/>
        </w:rPr>
      </w:pPr>
      <w:r>
        <w:rPr>
          <w:i/>
        </w:rPr>
        <w:t>Ha valaki úgy érzi, hajótörést szenvedett hitéletében, könnyen lehet, hogy előbb jó lelkiismeretét vesztette el.</w:t>
      </w:r>
    </w:p>
    <w:p w14:paraId="14FC738A" w14:textId="421117E5" w:rsidR="00F1146A" w:rsidRDefault="00F1146A" w:rsidP="00F1146A">
      <w:pPr>
        <w:jc w:val="both"/>
        <w:rPr>
          <w:i/>
        </w:rPr>
      </w:pPr>
      <w:r>
        <w:rPr>
          <w:i/>
        </w:rPr>
        <w:t>Valaki például hazugságban él. Egy hazugságban nem lehet élni, mert egyik hazugság szüli a másikat. Bujkál, rejteget valami</w:t>
      </w:r>
      <w:r w:rsidR="00342F55">
        <w:rPr>
          <w:i/>
        </w:rPr>
        <w:t xml:space="preserve">t, tagad és hazudik - s </w:t>
      </w:r>
      <w:proofErr w:type="spellStart"/>
      <w:r w:rsidR="00342F55">
        <w:rPr>
          <w:i/>
        </w:rPr>
        <w:t>egyszer</w:t>
      </w:r>
      <w:r>
        <w:rPr>
          <w:i/>
        </w:rPr>
        <w:t>csak</w:t>
      </w:r>
      <w:proofErr w:type="spellEnd"/>
      <w:r>
        <w:rPr>
          <w:i/>
        </w:rPr>
        <w:t xml:space="preserve"> nem ízlik a Szentírás olvasása, nem jön szájára az imádság, Jézus személye távolivá lesz számára, s mintha valami elhagyta volna. Talán hitéletére panaszkodik - pedig jó lelkiismerete reccsent meg valahol, ott kezdődött a baj, s ez tevődött át a hitéletére.</w:t>
      </w:r>
    </w:p>
    <w:p w14:paraId="33E920D1" w14:textId="77777777" w:rsidR="00F1146A" w:rsidRDefault="00F1146A" w:rsidP="00F1146A">
      <w:pPr>
        <w:jc w:val="both"/>
        <w:rPr>
          <w:b/>
          <w:i/>
        </w:rPr>
      </w:pPr>
      <w:r>
        <w:rPr>
          <w:i/>
        </w:rPr>
        <w:t>Hogyan mondta Pál apostol? „Igazat mondok Krisztusban, nem hazudok, lelkiismeretem tanúskodik mellettem a Szentlélek által</w:t>
      </w:r>
      <w:proofErr w:type="gramStart"/>
      <w:r>
        <w:rPr>
          <w:i/>
        </w:rPr>
        <w:t>...</w:t>
      </w:r>
      <w:proofErr w:type="gramEnd"/>
      <w:r>
        <w:rPr>
          <w:i/>
        </w:rPr>
        <w:t xml:space="preserve">" (Róm 9, 1) </w:t>
      </w:r>
      <w:proofErr w:type="gramStart"/>
      <w:r>
        <w:rPr>
          <w:i/>
        </w:rPr>
        <w:t xml:space="preserve">-  </w:t>
      </w:r>
      <w:r>
        <w:rPr>
          <w:b/>
          <w:i/>
        </w:rPr>
        <w:t>A</w:t>
      </w:r>
      <w:proofErr w:type="gramEnd"/>
      <w:r>
        <w:rPr>
          <w:b/>
          <w:i/>
        </w:rPr>
        <w:t xml:space="preserve"> Szentlélek a jó lelkiismereten keresztül tesz tanúbizonyságot!</w:t>
      </w:r>
    </w:p>
    <w:p w14:paraId="119CC7CC" w14:textId="77777777" w:rsidR="00F1146A" w:rsidRDefault="00F1146A" w:rsidP="00F1146A">
      <w:pPr>
        <w:jc w:val="both"/>
        <w:rPr>
          <w:i/>
        </w:rPr>
      </w:pPr>
      <w:r>
        <w:rPr>
          <w:i/>
        </w:rPr>
        <w:t>Valaki heteken, hónapokon át hallja a halk és szelíd hangot, a benne megszólaló Lélek hangját: „Eredj, vár a beteg testvéred, pontosan rád vár!" - de ő elhessegeti a hangot, önmagát megnyugtatja egy „majd"</w:t>
      </w:r>
      <w:proofErr w:type="spellStart"/>
      <w:r>
        <w:rPr>
          <w:i/>
        </w:rPr>
        <w:t>-dal</w:t>
      </w:r>
      <w:proofErr w:type="spellEnd"/>
      <w:r>
        <w:rPr>
          <w:i/>
        </w:rPr>
        <w:t xml:space="preserve">, hetek múlva pedig azt gondolja, most már nem érdemes, sőt már nem is lehet menni. </w:t>
      </w:r>
    </w:p>
    <w:p w14:paraId="46A996BB" w14:textId="77777777" w:rsidR="00F1146A" w:rsidRDefault="00F1146A" w:rsidP="00F1146A">
      <w:pPr>
        <w:jc w:val="both"/>
        <w:rPr>
          <w:i/>
        </w:rPr>
      </w:pPr>
      <w:r>
        <w:rPr>
          <w:i/>
        </w:rPr>
        <w:t>Pál apostol intése: „</w:t>
      </w:r>
      <w:proofErr w:type="gramStart"/>
      <w:r>
        <w:rPr>
          <w:i/>
        </w:rPr>
        <w:t>...</w:t>
      </w:r>
      <w:proofErr w:type="gramEnd"/>
      <w:r>
        <w:rPr>
          <w:i/>
        </w:rPr>
        <w:t>a diakónusok is tiszteletre méltók legyenek, ne kétszínűek, ne mértéktelen borivás rabjai, ne nyerészkedők, hanem olyanok, akikben megvan tiszta lelkiismerettel a hit titka" (1Tim 3,8-9). Pál apostol egészen szorosan összekapcsolja a hit titkát a tiszta lelkiismerettel!</w:t>
      </w:r>
    </w:p>
    <w:p w14:paraId="7308518E" w14:textId="77777777" w:rsidR="00F1146A" w:rsidRDefault="00F1146A" w:rsidP="00F1146A">
      <w:pPr>
        <w:jc w:val="both"/>
        <w:rPr>
          <w:i/>
        </w:rPr>
      </w:pPr>
      <w:r>
        <w:rPr>
          <w:i/>
        </w:rPr>
        <w:t>Valaki mocsokba keveredik. Valóságosan, vagy akár csak gondolatban. S csodálkozik, hogy elhallgat a Szentírás élő üzenete, imája terméketlen hull vissza a földre, szentmisére nem kívánkozik többé, elveszti a kapcsolatát fölfelé. Lelkiismerete kapott léket.</w:t>
      </w:r>
    </w:p>
    <w:p w14:paraId="212DBBAF" w14:textId="77777777" w:rsidR="00F1146A" w:rsidRDefault="00F1146A" w:rsidP="00F1146A">
      <w:pPr>
        <w:jc w:val="both"/>
        <w:rPr>
          <w:i/>
        </w:rPr>
      </w:pPr>
      <w:r>
        <w:rPr>
          <w:i/>
        </w:rPr>
        <w:t xml:space="preserve">„Csak azzal dicsekedhetünk, amiről lelkiismeretünk tanúskodik: hogy Istennek tetsző módon, szentül és </w:t>
      </w:r>
      <w:r>
        <w:rPr>
          <w:i/>
        </w:rPr>
        <w:lastRenderedPageBreak/>
        <w:t>őszintén, nem evilági értelemben bölcsen, hanem Isten kegyelmében éltünk a világban, kiváltképpen tiköztetek" (2Kor 1,12). A jó lelkiismeret összefügg a szentséggel és a tisztasággal.</w:t>
      </w:r>
    </w:p>
    <w:p w14:paraId="7285EF3B" w14:textId="77777777" w:rsidR="00F1146A" w:rsidRDefault="00F1146A" w:rsidP="00F1146A">
      <w:pPr>
        <w:rPr>
          <w:i/>
        </w:rPr>
      </w:pPr>
      <w:r>
        <w:rPr>
          <w:i/>
        </w:rPr>
        <w:t>Nem lehet az Úr elé akárhogy járulni!</w:t>
      </w:r>
    </w:p>
    <w:p w14:paraId="17378F4A" w14:textId="1CFDDB29" w:rsidR="00F1146A" w:rsidRDefault="00F1146A" w:rsidP="00F1146A">
      <w:pPr>
        <w:jc w:val="both"/>
        <w:rPr>
          <w:i/>
        </w:rPr>
      </w:pPr>
      <w:r>
        <w:rPr>
          <w:i/>
        </w:rPr>
        <w:t>Járuljunk azért oda Jézus Krisztushoz, igaz szívvel és hittel</w:t>
      </w:r>
      <w:r w:rsidR="00AB602E">
        <w:rPr>
          <w:i/>
        </w:rPr>
        <w:t>,</w:t>
      </w:r>
      <w:r>
        <w:rPr>
          <w:i/>
        </w:rPr>
        <w:t xml:space="preserve"> mint akiknek a szíve megtisztul a gonosz lelkiismerettől" - így írja a Zsidó levél írója (</w:t>
      </w:r>
      <w:proofErr w:type="spellStart"/>
      <w:r>
        <w:rPr>
          <w:i/>
        </w:rPr>
        <w:t>Zsid</w:t>
      </w:r>
      <w:proofErr w:type="spellEnd"/>
      <w:r>
        <w:rPr>
          <w:i/>
        </w:rPr>
        <w:t xml:space="preserve"> 10,22).</w:t>
      </w:r>
    </w:p>
    <w:p w14:paraId="4980D03D" w14:textId="51CD6280" w:rsidR="00F1146A" w:rsidRDefault="00F1146A" w:rsidP="00F1146A">
      <w:pPr>
        <w:jc w:val="both"/>
        <w:rPr>
          <w:i/>
        </w:rPr>
      </w:pPr>
      <w:r>
        <w:rPr>
          <w:i/>
        </w:rPr>
        <w:t>Nos</w:t>
      </w:r>
      <w:r w:rsidR="00AB602E">
        <w:rPr>
          <w:i/>
        </w:rPr>
        <w:t>,</w:t>
      </w:r>
      <w:r>
        <w:rPr>
          <w:i/>
        </w:rPr>
        <w:t xml:space="preserve"> látjuk, értjük már, miként függ össze a lelkiismeret és a hit? Hogyan lehetséges, hogy ha megbetegszik az egyik, baj van a másikkal?</w:t>
      </w:r>
    </w:p>
    <w:p w14:paraId="6DC1A380" w14:textId="77777777" w:rsidR="00F1146A" w:rsidRDefault="00F1146A" w:rsidP="00F1146A">
      <w:pPr>
        <w:jc w:val="both"/>
        <w:rPr>
          <w:i/>
        </w:rPr>
      </w:pPr>
      <w:r>
        <w:rPr>
          <w:i/>
        </w:rPr>
        <w:t>Azt kell látnunk, hogy a rossz lelkiismeret mindig el-elsodor Istentől. Gondoljunk az Előle bujkáló Ádámra, a dacosan menekülő Káinra! Azóta is ez a helyzet. Ha a lélektan nyelvén fogalmaznám meg, a kivetítés törvényét kellene ismertetnem. A bepiszkolódott lelkiismeretű ember a maga megsötétedett lelkén, mintegy sötét szemüvegen keresztül látja egyre sötétebbnek Istent, Jézus Krisztust, sőt egyszer csak már nem is látja. S úgy viselkedik, mint a rossz lelkiismeretű gyerek, aki bújik az apja elől, mert azt állítja magának, hogy az apja haragszik rá és nem törődik vele. A benne lévő sötétséget vetíti ki másra. Jézus így fogalmazza meg ezt: „Ha pedig a szemed gonosz, az egész tested sötét lesz. Ha tehát a benned lévő világosság sötétség, milyen nagy akkor a sötétség!" (</w:t>
      </w:r>
      <w:proofErr w:type="spellStart"/>
      <w:r>
        <w:rPr>
          <w:i/>
        </w:rPr>
        <w:t>Mt</w:t>
      </w:r>
      <w:proofErr w:type="spellEnd"/>
      <w:r>
        <w:rPr>
          <w:i/>
        </w:rPr>
        <w:t xml:space="preserve"> 6,23).</w:t>
      </w:r>
    </w:p>
    <w:p w14:paraId="38AA628E" w14:textId="77777777" w:rsidR="00F1146A" w:rsidRDefault="00F1146A" w:rsidP="00F1146A">
      <w:pPr>
        <w:rPr>
          <w:i/>
        </w:rPr>
      </w:pPr>
      <w:r>
        <w:rPr>
          <w:i/>
        </w:rPr>
        <w:t xml:space="preserve">Mit tehet a hitében hajótörést szenvedett hívő? </w:t>
      </w:r>
    </w:p>
    <w:p w14:paraId="7B93C191" w14:textId="38DF1B47" w:rsidR="00F1146A" w:rsidRDefault="00F1146A" w:rsidP="00F1146A">
      <w:pPr>
        <w:jc w:val="both"/>
        <w:rPr>
          <w:i/>
        </w:rPr>
      </w:pPr>
      <w:r>
        <w:rPr>
          <w:i/>
        </w:rPr>
        <w:t xml:space="preserve">Pontosan azt, amit egy hajótöröttnek kell tennie. Ha egy valóságos hajótörött valami lakatlan szigeten tétlenül és tehetetlenül magába roskad, vége van. De ha Robinson </w:t>
      </w:r>
      <w:proofErr w:type="spellStart"/>
      <w:r>
        <w:rPr>
          <w:i/>
        </w:rPr>
        <w:t>Crusoe</w:t>
      </w:r>
      <w:proofErr w:type="spellEnd"/>
      <w:r>
        <w:rPr>
          <w:i/>
        </w:rPr>
        <w:t xml:space="preserve"> módjára harcol az életéért, akkor megmenekülhet. „Harcold a nemes harcot" a hitért és a jó lelkiismeretért! A hitért térdeinken lehet harcolni, a jó lelkiismeretért bűnbánattal, komoly önvizsgálattal és - erről se felejtkezzünk el - jóvátétellel. Hozzuk rendbe lelkiismeretünket, amilyen gyorsa</w:t>
      </w:r>
      <w:r w:rsidR="00AB602E">
        <w:rPr>
          <w:i/>
        </w:rPr>
        <w:t xml:space="preserve">n csak lehet! </w:t>
      </w:r>
      <w:r>
        <w:rPr>
          <w:i/>
        </w:rPr>
        <w:t xml:space="preserve"> Menjünk el gyónni!</w:t>
      </w:r>
    </w:p>
    <w:p w14:paraId="6E75CBAA" w14:textId="77777777" w:rsidR="00F1146A" w:rsidRDefault="00F1146A" w:rsidP="00F1146A">
      <w:pPr>
        <w:jc w:val="both"/>
        <w:rPr>
          <w:i/>
        </w:rPr>
      </w:pPr>
      <w:r>
        <w:rPr>
          <w:i/>
        </w:rPr>
        <w:t xml:space="preserve">Zátonyra futottunk? A hit hajótöröttjei vagyunk? Vizsgáljuk meg a lelkiismeretünket, minden </w:t>
      </w:r>
      <w:proofErr w:type="gramStart"/>
      <w:r>
        <w:rPr>
          <w:i/>
        </w:rPr>
        <w:t>tekintetben</w:t>
      </w:r>
      <w:proofErr w:type="gramEnd"/>
      <w:r>
        <w:rPr>
          <w:i/>
        </w:rPr>
        <w:t xml:space="preserve"> rendben van-e!</w:t>
      </w:r>
    </w:p>
    <w:p w14:paraId="3813197E" w14:textId="77777777" w:rsidR="00F1146A" w:rsidRDefault="00F1146A" w:rsidP="00F1146A">
      <w:pPr>
        <w:jc w:val="both"/>
        <w:rPr>
          <w:i/>
        </w:rPr>
      </w:pPr>
      <w:r>
        <w:rPr>
          <w:i/>
        </w:rPr>
        <w:t>Hátha nem hitünkkel van a baj, hanem a betokozódott vagy rejtegetett bűneinkkel! És ez hat vissza a hitre.</w:t>
      </w:r>
    </w:p>
    <w:p w14:paraId="4FC5BD6E" w14:textId="62263D45" w:rsidR="00F1146A" w:rsidRDefault="00F1146A" w:rsidP="00F1146A">
      <w:pPr>
        <w:jc w:val="both"/>
      </w:pPr>
      <w:r>
        <w:rPr>
          <w:i/>
        </w:rPr>
        <w:t>Ha pedig úgy találnánk, mi rendben vagyunk a hitéletünkkel, akkor hadd idézzem Szt. Pál apostolt: „Aki tehát azt gondolja, hogy áll, vigyázzon, hogy el ne essen!" (1Kor 10,12). Mert a lelkiismeretet karban kell tartani. Erre a karbantartásra figyelmeztet az apostol: „Abban gyakorlom magamat</w:t>
      </w:r>
      <w:r w:rsidR="00AB602E">
        <w:rPr>
          <w:i/>
        </w:rPr>
        <w:t>,</w:t>
      </w:r>
      <w:r>
        <w:rPr>
          <w:i/>
        </w:rPr>
        <w:t xml:space="preserve"> hogy botránkozás nélkül való lelkiismeretem legyen Isten és az emberek előtt mindenkor" (</w:t>
      </w:r>
      <w:proofErr w:type="spellStart"/>
      <w:r>
        <w:rPr>
          <w:i/>
        </w:rPr>
        <w:t>Apcsel</w:t>
      </w:r>
      <w:proofErr w:type="spellEnd"/>
      <w:r>
        <w:rPr>
          <w:i/>
        </w:rPr>
        <w:t xml:space="preserve"> 24,16)”.</w:t>
      </w:r>
      <w:r>
        <w:t xml:space="preserve"> (</w:t>
      </w:r>
      <w:proofErr w:type="spellStart"/>
      <w:r>
        <w:t>Gyökössy</w:t>
      </w:r>
      <w:proofErr w:type="spellEnd"/>
      <w:r>
        <w:t xml:space="preserve"> Endre)</w:t>
      </w:r>
    </w:p>
    <w:p w14:paraId="700109D0" w14:textId="77777777" w:rsidR="00F1146A" w:rsidRDefault="00F1146A" w:rsidP="00F1146A"/>
    <w:p w14:paraId="72E25D21" w14:textId="77777777" w:rsidR="00F1146A" w:rsidRDefault="00F1146A" w:rsidP="00F1146A"/>
    <w:p w14:paraId="711BC2D5" w14:textId="77777777" w:rsidR="00F1146A" w:rsidRDefault="00F1146A" w:rsidP="00F1146A">
      <w:pPr>
        <w:rPr>
          <w:b/>
        </w:rPr>
      </w:pPr>
      <w:r>
        <w:rPr>
          <w:b/>
        </w:rPr>
        <w:t>Válaszunk: imádság, ünneplés</w:t>
      </w:r>
    </w:p>
    <w:p w14:paraId="510E4B5B" w14:textId="77777777" w:rsidR="00F1146A" w:rsidRDefault="00F1146A" w:rsidP="00F1146A"/>
    <w:p w14:paraId="2C6DC424" w14:textId="77777777" w:rsidR="00F1146A" w:rsidRDefault="00F1146A" w:rsidP="00F1146A">
      <w:r>
        <w:t>(</w:t>
      </w:r>
      <w:proofErr w:type="spellStart"/>
      <w:r>
        <w:t>Jálics</w:t>
      </w:r>
      <w:proofErr w:type="spellEnd"/>
      <w:r>
        <w:t xml:space="preserve"> Ferenc SJ: Tanuljuk imádkozni c. könyvéből)</w:t>
      </w:r>
    </w:p>
    <w:p w14:paraId="0A0A6A01" w14:textId="77777777" w:rsidR="00F1146A" w:rsidRDefault="00F1146A" w:rsidP="00F1146A">
      <w:pPr>
        <w:jc w:val="both"/>
      </w:pPr>
      <w:r>
        <w:t xml:space="preserve">Az ima szónak általános értelmet adva, azt mondhatjuk, hogy érintkezés Istennel, vagy értelmünk és szívünk felemelkedése az Úrhoz. Imádkozni annyit jelent, hogy hozzá fordulunk. Ezért nem állítom az imát szembe az élettel. Az élet gyakran maga is imádság. Az aktivitással sem helyezem szembe, mert nagyon sok tevékenység egyidejűleg imádság is. … Az ima, mint Istennel való kapcsolat, </w:t>
      </w:r>
      <w:r>
        <w:rPr>
          <w:b/>
        </w:rPr>
        <w:t>kétoldalú kezdeményezésen</w:t>
      </w:r>
      <w:r>
        <w:t xml:space="preserve"> alapul. Egyrészt emberi tevékenység, másrészt isteni. A találkozás Istennel nem pusztán emberi erőfeszítés, mert az Isten megelőzi és fenntartja. Az Isten gyakran behatol az emberek életébe, és rövid idő alatt megvalósítja azt, amit emberi erőfeszítés nem volt képes elérni. Más alkalommal elrejtőzik, és hagy minket eredménytelenül keresni.</w:t>
      </w:r>
    </w:p>
    <w:p w14:paraId="4C91626F" w14:textId="77777777" w:rsidR="00F1146A" w:rsidRDefault="00F1146A" w:rsidP="00F1146A"/>
    <w:p w14:paraId="007A0D67" w14:textId="77777777" w:rsidR="00F1146A" w:rsidRDefault="00F1146A" w:rsidP="00F1146A">
      <w:r>
        <w:t>Kérdések:</w:t>
      </w:r>
    </w:p>
    <w:p w14:paraId="6560CA0F" w14:textId="77777777" w:rsidR="00F1146A" w:rsidRDefault="00F1146A" w:rsidP="00F1146A"/>
    <w:p w14:paraId="4D3490A5" w14:textId="77777777" w:rsidR="00F1146A" w:rsidRDefault="00F1146A" w:rsidP="00F1146A"/>
    <w:p w14:paraId="749DDE28" w14:textId="77777777" w:rsidR="00F1146A" w:rsidRDefault="00F1146A" w:rsidP="00F1146A">
      <w:pPr>
        <w:numPr>
          <w:ilvl w:val="0"/>
          <w:numId w:val="2"/>
        </w:numPr>
        <w:spacing w:line="276" w:lineRule="auto"/>
      </w:pPr>
      <w:r>
        <w:t>Beszélj arról, hogy mi az, ami az ember személyiségének egészét megérinti, magával ragadja (érzéseit, értelmét és akaratát is)!</w:t>
      </w:r>
    </w:p>
    <w:p w14:paraId="6760AB07" w14:textId="77777777" w:rsidR="00F1146A" w:rsidRDefault="00F1146A" w:rsidP="00F1146A">
      <w:pPr>
        <w:numPr>
          <w:ilvl w:val="0"/>
          <w:numId w:val="2"/>
        </w:numPr>
        <w:spacing w:line="276" w:lineRule="auto"/>
      </w:pPr>
      <w:r>
        <w:t xml:space="preserve">Mire szeretsz visszagondolni, esetleg reflektálni? </w:t>
      </w:r>
    </w:p>
    <w:p w14:paraId="028E072F" w14:textId="77777777" w:rsidR="00F1146A" w:rsidRDefault="00F1146A" w:rsidP="00F1146A">
      <w:pPr>
        <w:numPr>
          <w:ilvl w:val="0"/>
          <w:numId w:val="2"/>
        </w:numPr>
        <w:spacing w:line="276" w:lineRule="auto"/>
      </w:pPr>
      <w:r>
        <w:t>Amit átéltél és értelmeztél, egy valóságos eseményt, próbáld megfogalmazni!</w:t>
      </w:r>
    </w:p>
    <w:p w14:paraId="1DB64F2C" w14:textId="77777777" w:rsidR="00F1146A" w:rsidRDefault="00F1146A" w:rsidP="00F1146A">
      <w:pPr>
        <w:numPr>
          <w:ilvl w:val="0"/>
          <w:numId w:val="2"/>
        </w:numPr>
        <w:spacing w:line="276" w:lineRule="auto"/>
      </w:pPr>
      <w:r>
        <w:lastRenderedPageBreak/>
        <w:t>Használj hozzá képet, mozdulatot stb., amellyel másoknak, vagy legalább saját magadnak sokatmondó!</w:t>
      </w:r>
    </w:p>
    <w:p w14:paraId="76080E32" w14:textId="77777777" w:rsidR="00F1146A" w:rsidRDefault="00F1146A" w:rsidP="00F1146A">
      <w:pPr>
        <w:numPr>
          <w:ilvl w:val="0"/>
          <w:numId w:val="2"/>
        </w:numPr>
        <w:spacing w:line="276" w:lineRule="auto"/>
      </w:pPr>
      <w:r>
        <w:t>Valami beépült ebből a tapasztalatból a személyiségedbe, és esetleg átformált téged?</w:t>
      </w:r>
    </w:p>
    <w:p w14:paraId="2E158263" w14:textId="77777777" w:rsidR="00F1146A" w:rsidRDefault="00F1146A" w:rsidP="00F1146A">
      <w:pPr>
        <w:numPr>
          <w:ilvl w:val="0"/>
          <w:numId w:val="2"/>
        </w:numPr>
        <w:spacing w:line="276" w:lineRule="auto"/>
      </w:pPr>
      <w:r>
        <w:t>Hogyan élem/éltem meg a haragot és a kiengesztelődést?</w:t>
      </w:r>
    </w:p>
    <w:p w14:paraId="0A37CAF0" w14:textId="77777777" w:rsidR="00F1146A" w:rsidRDefault="00F1146A" w:rsidP="00F1146A">
      <w:pPr>
        <w:numPr>
          <w:ilvl w:val="0"/>
          <w:numId w:val="2"/>
        </w:numPr>
        <w:spacing w:line="276" w:lineRule="auto"/>
      </w:pPr>
      <w:r>
        <w:t>Hol változott át az önzésem önfeláldozássá?</w:t>
      </w:r>
    </w:p>
    <w:p w14:paraId="19710ACB" w14:textId="77777777" w:rsidR="00F1146A" w:rsidRDefault="00F1146A" w:rsidP="00F1146A">
      <w:pPr>
        <w:numPr>
          <w:ilvl w:val="0"/>
          <w:numId w:val="2"/>
        </w:numPr>
        <w:spacing w:line="276" w:lineRule="auto"/>
      </w:pPr>
      <w:r>
        <w:t xml:space="preserve">Tapasztalatom az elszigetelődésről és a testvériségről van-e, illetve hol és hogyan találkozom ezekben a tapasztalatokban Istennel? </w:t>
      </w:r>
    </w:p>
    <w:p w14:paraId="20B7CAAA" w14:textId="77777777" w:rsidR="00F1146A" w:rsidRDefault="00F1146A" w:rsidP="00F1146A"/>
    <w:p w14:paraId="45E6A915" w14:textId="77777777" w:rsidR="00F1146A" w:rsidRDefault="00F1146A" w:rsidP="00F1146A">
      <w:pPr>
        <w:jc w:val="both"/>
      </w:pPr>
      <w:r>
        <w:rPr>
          <w:color w:val="FF0000"/>
        </w:rPr>
        <w:t>"</w:t>
      </w:r>
      <w:r>
        <w:rPr>
          <w:b/>
          <w:color w:val="FF0000"/>
        </w:rPr>
        <w:t>Mindig egységben lenni Jézussal – ez az én életprogramom. Az Eucharisztia az én autóutam az ég felé"</w:t>
      </w:r>
      <w:r>
        <w:t xml:space="preserve"> – Carlo </w:t>
      </w:r>
      <w:proofErr w:type="spellStart"/>
      <w:r>
        <w:t>Acutis</w:t>
      </w:r>
      <w:proofErr w:type="spellEnd"/>
    </w:p>
    <w:p w14:paraId="3CF175DA" w14:textId="77777777" w:rsidR="00F1146A" w:rsidRDefault="00F1146A" w:rsidP="00F1146A"/>
    <w:p w14:paraId="0F2B61D5" w14:textId="2E9B2040" w:rsidR="00A757C8" w:rsidRDefault="00A757C8" w:rsidP="00A757C8">
      <w:pPr>
        <w:jc w:val="center"/>
        <w:rPr>
          <w:rFonts w:asciiTheme="majorHAnsi" w:eastAsia="Times New Roman" w:hAnsiTheme="majorHAnsi" w:cs="Times New Roman"/>
          <w:b/>
          <w:sz w:val="28"/>
          <w:szCs w:val="28"/>
        </w:rPr>
      </w:pPr>
    </w:p>
    <w:p w14:paraId="23BC72D3" w14:textId="77777777" w:rsidR="00402CA2" w:rsidRDefault="00402CA2" w:rsidP="00A757C8">
      <w:pPr>
        <w:pStyle w:val="kincstrcmsor"/>
      </w:pPr>
    </w:p>
    <w:p w14:paraId="244FAA57" w14:textId="77777777" w:rsidR="00B66586" w:rsidRDefault="00B66586" w:rsidP="00A757C8">
      <w:pPr>
        <w:pStyle w:val="kincstrcmsor"/>
      </w:pPr>
      <w:r>
        <w:t xml:space="preserve">Eszközigény: </w:t>
      </w:r>
    </w:p>
    <w:p w14:paraId="1F4698C9" w14:textId="77777777" w:rsidR="00B66586" w:rsidRDefault="00B66586" w:rsidP="00A757C8">
      <w:pPr>
        <w:rPr>
          <w:szCs w:val="24"/>
        </w:rPr>
      </w:pPr>
    </w:p>
    <w:sectPr w:rsidR="00B66586" w:rsidSect="00A757C8">
      <w:headerReference w:type="default" r:id="rId10"/>
      <w:footerReference w:type="default" r:id="rId11"/>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AB039" w14:textId="77777777" w:rsidR="0055498B" w:rsidRDefault="0055498B" w:rsidP="00DC5291">
      <w:r>
        <w:separator/>
      </w:r>
    </w:p>
  </w:endnote>
  <w:endnote w:type="continuationSeparator" w:id="0">
    <w:p w14:paraId="23EC6673" w14:textId="77777777" w:rsidR="0055498B" w:rsidRDefault="0055498B"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541032">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8E02F" w14:textId="77777777" w:rsidR="0055498B" w:rsidRDefault="0055498B" w:rsidP="00DC5291">
      <w:r>
        <w:separator/>
      </w:r>
    </w:p>
  </w:footnote>
  <w:footnote w:type="continuationSeparator" w:id="0">
    <w:p w14:paraId="63738C38" w14:textId="77777777" w:rsidR="0055498B" w:rsidRDefault="0055498B" w:rsidP="00DC5291">
      <w:r>
        <w:continuationSeparator/>
      </w:r>
    </w:p>
  </w:footnote>
  <w:footnote w:id="1">
    <w:p w14:paraId="16430344" w14:textId="77777777" w:rsidR="00F1146A" w:rsidRDefault="00F1146A" w:rsidP="00F1146A">
      <w:pPr>
        <w:jc w:val="both"/>
        <w:rPr>
          <w:sz w:val="20"/>
          <w:szCs w:val="20"/>
        </w:rPr>
      </w:pPr>
      <w:r>
        <w:rPr>
          <w:vertAlign w:val="superscript"/>
        </w:rPr>
        <w:footnoteRef/>
      </w:r>
      <w:r>
        <w:rPr>
          <w:sz w:val="20"/>
          <w:szCs w:val="20"/>
        </w:rPr>
        <w:t xml:space="preserve"> </w:t>
      </w:r>
      <w:proofErr w:type="spellStart"/>
      <w:r>
        <w:rPr>
          <w:sz w:val="20"/>
          <w:szCs w:val="20"/>
        </w:rPr>
        <w:t>Zsid</w:t>
      </w:r>
      <w:proofErr w:type="spellEnd"/>
      <w:r>
        <w:rPr>
          <w:sz w:val="20"/>
          <w:szCs w:val="20"/>
        </w:rPr>
        <w:t xml:space="preserve"> 1,1-2a: “Sokszor és sokféle módon szólt Isten hajdan az atyákhoz a prófétákban; ezekben a végső napokban Fiában szólt hozzánk</w:t>
      </w:r>
      <w:proofErr w:type="gramStart"/>
      <w:r>
        <w:rPr>
          <w:sz w:val="20"/>
          <w:szCs w:val="20"/>
        </w:rPr>
        <w:t>...</w:t>
      </w:r>
      <w:proofErr w:type="gramEnd"/>
      <w:r>
        <w:rPr>
          <w:sz w:val="20"/>
          <w:szCs w:val="20"/>
        </w:rPr>
        <w:t>”</w:t>
      </w:r>
    </w:p>
  </w:footnote>
  <w:footnote w:id="2">
    <w:p w14:paraId="23E0FDBA" w14:textId="77777777" w:rsidR="00F1146A" w:rsidRDefault="00F1146A" w:rsidP="00F1146A">
      <w:pPr>
        <w:jc w:val="both"/>
        <w:rPr>
          <w:sz w:val="20"/>
          <w:szCs w:val="20"/>
        </w:rPr>
      </w:pPr>
      <w:r>
        <w:rPr>
          <w:vertAlign w:val="superscript"/>
        </w:rPr>
        <w:footnoteRef/>
      </w:r>
      <w:r>
        <w:rPr>
          <w:sz w:val="20"/>
          <w:szCs w:val="20"/>
        </w:rPr>
        <w:t xml:space="preserve"> GS 16: “A lelkiismeret az ember legrejtettebb magva és szentélye, ahol egyedül van Istennel, akinek szava visszhangzik bensőjében.”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74CB89D3" w14:textId="77777777" w:rsidR="00EE5C23" w:rsidRDefault="00EE5C23" w:rsidP="00EE5C23">
    <w:pPr>
      <w:pStyle w:val="lfej"/>
      <w:spacing w:line="140" w:lineRule="exact"/>
    </w:pPr>
  </w:p>
  <w:p w14:paraId="3F735339" w14:textId="77777777" w:rsidR="00EE5C23" w:rsidRDefault="00EE5C23" w:rsidP="00EE5C23">
    <w:pPr>
      <w:pStyle w:val="lfej"/>
      <w:spacing w:line="240" w:lineRule="exact"/>
      <w:rPr>
        <w:sz w:val="22"/>
      </w:rPr>
    </w:pPr>
    <w:r>
      <w:rPr>
        <w:sz w:val="22"/>
      </w:rPr>
      <w:t>Forrás: mente.hu (Váci Egyházmegyei Ifjúsági Lelkészség és a VIFI Alapítvány szolgálatában)</w:t>
    </w:r>
  </w:p>
  <w:p w14:paraId="464C7704" w14:textId="77777777" w:rsidR="00EE5C23" w:rsidRDefault="00EE5C23" w:rsidP="00EE5C23">
    <w:pPr>
      <w:pStyle w:val="lfej"/>
      <w:spacing w:line="240" w:lineRule="exact"/>
      <w:jc w:val="center"/>
      <w:rPr>
        <w:sz w:val="22"/>
      </w:rPr>
    </w:pPr>
  </w:p>
  <w:p w14:paraId="7E7EAEF7" w14:textId="77777777" w:rsidR="00EE5C23" w:rsidRDefault="00EE5C23" w:rsidP="00EE5C23">
    <w:pPr>
      <w:spacing w:after="240" w:line="200" w:lineRule="exact"/>
      <w:ind w:right="282"/>
      <w:rPr>
        <w:rFonts w:eastAsia="Times New Roman"/>
        <w:color w:val="000000"/>
        <w:sz w:val="22"/>
        <w:szCs w:val="24"/>
        <w:shd w:val="clear" w:color="auto" w:fill="FFFFFF"/>
      </w:rPr>
    </w:pPr>
    <w:r>
      <w:rPr>
        <w:rFonts w:eastAsia="Times New Roman"/>
        <w:color w:val="000000"/>
        <w:sz w:val="18"/>
        <w:szCs w:val="18"/>
        <w:shd w:val="clear" w:color="auto" w:fill="FFFFFF"/>
      </w:rPr>
      <w:t xml:space="preserve">Tartalmaink változtatás nélkül, kizárólag evangelizációs céllal, továbbá a </w:t>
    </w:r>
    <w:hyperlink r:id="rId1" w:tgtFrame="_blank" w:history="1">
      <w:r>
        <w:rPr>
          <w:rStyle w:val="Hiperhivatkozs"/>
          <w:rFonts w:eastAsia="Times New Roman"/>
          <w:color w:val="1155CC"/>
          <w:sz w:val="18"/>
          <w:szCs w:val="18"/>
          <w:shd w:val="clear" w:color="auto" w:fill="FFFFFF"/>
        </w:rPr>
        <w:t>mente.hu</w:t>
      </w:r>
    </w:hyperlink>
    <w:r>
      <w:rPr>
        <w:rFonts w:eastAsia="Times New Roman"/>
        <w:color w:val="000000"/>
        <w:sz w:val="18"/>
        <w:szCs w:val="18"/>
        <w:shd w:val="clear" w:color="auto" w:fill="FFFFFF"/>
      </w:rPr>
      <w:t xml:space="preserve"> forrás, valamint a szerzők megjelölésével használhatók fel, bárminemű (akár közvetett) jövedelemszerzés vagy jövedelemfokozás célját kizárva.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65110B47"/>
    <w:multiLevelType w:val="multilevel"/>
    <w:tmpl w:val="92B01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C536C2B"/>
    <w:multiLevelType w:val="multilevel"/>
    <w:tmpl w:val="10086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B03B8"/>
    <w:rsid w:val="000B3535"/>
    <w:rsid w:val="000D3DAF"/>
    <w:rsid w:val="001154BB"/>
    <w:rsid w:val="001D7A4E"/>
    <w:rsid w:val="001E4D6C"/>
    <w:rsid w:val="002411E9"/>
    <w:rsid w:val="00261B0F"/>
    <w:rsid w:val="00281892"/>
    <w:rsid w:val="00291D68"/>
    <w:rsid w:val="002A3124"/>
    <w:rsid w:val="002C53DA"/>
    <w:rsid w:val="002D558E"/>
    <w:rsid w:val="002D6176"/>
    <w:rsid w:val="00305BDF"/>
    <w:rsid w:val="00342F55"/>
    <w:rsid w:val="00383E07"/>
    <w:rsid w:val="00393341"/>
    <w:rsid w:val="003B7F82"/>
    <w:rsid w:val="003F607F"/>
    <w:rsid w:val="00402CA2"/>
    <w:rsid w:val="00482C29"/>
    <w:rsid w:val="00492C2B"/>
    <w:rsid w:val="004E40F4"/>
    <w:rsid w:val="0050385F"/>
    <w:rsid w:val="00526AAF"/>
    <w:rsid w:val="00541032"/>
    <w:rsid w:val="0055498B"/>
    <w:rsid w:val="005668BF"/>
    <w:rsid w:val="0057084B"/>
    <w:rsid w:val="00576503"/>
    <w:rsid w:val="00597783"/>
    <w:rsid w:val="005A307F"/>
    <w:rsid w:val="005C0F32"/>
    <w:rsid w:val="00600282"/>
    <w:rsid w:val="00612289"/>
    <w:rsid w:val="00643D20"/>
    <w:rsid w:val="00660588"/>
    <w:rsid w:val="00697FD1"/>
    <w:rsid w:val="006E7EFB"/>
    <w:rsid w:val="00734543"/>
    <w:rsid w:val="007439F0"/>
    <w:rsid w:val="00753933"/>
    <w:rsid w:val="00804290"/>
    <w:rsid w:val="008067C4"/>
    <w:rsid w:val="00820B9D"/>
    <w:rsid w:val="0087457C"/>
    <w:rsid w:val="00874976"/>
    <w:rsid w:val="008A797D"/>
    <w:rsid w:val="009B2892"/>
    <w:rsid w:val="009C1D07"/>
    <w:rsid w:val="009E734A"/>
    <w:rsid w:val="00A07B03"/>
    <w:rsid w:val="00A20D8A"/>
    <w:rsid w:val="00A4105F"/>
    <w:rsid w:val="00A757C8"/>
    <w:rsid w:val="00A76A84"/>
    <w:rsid w:val="00A93E24"/>
    <w:rsid w:val="00AA0640"/>
    <w:rsid w:val="00AB602E"/>
    <w:rsid w:val="00AF341D"/>
    <w:rsid w:val="00B11BE8"/>
    <w:rsid w:val="00B278A8"/>
    <w:rsid w:val="00B33671"/>
    <w:rsid w:val="00B63657"/>
    <w:rsid w:val="00B66586"/>
    <w:rsid w:val="00B70E57"/>
    <w:rsid w:val="00B857E3"/>
    <w:rsid w:val="00B958FD"/>
    <w:rsid w:val="00BA1993"/>
    <w:rsid w:val="00BA5A15"/>
    <w:rsid w:val="00BC2B7A"/>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46E25"/>
    <w:rsid w:val="00E62B29"/>
    <w:rsid w:val="00E864AC"/>
    <w:rsid w:val="00EB297C"/>
    <w:rsid w:val="00EB4B6F"/>
    <w:rsid w:val="00EC5A50"/>
    <w:rsid w:val="00EE5C23"/>
    <w:rsid w:val="00F100F5"/>
    <w:rsid w:val="00F1146A"/>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EE5C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EE5C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438607">
      <w:bodyDiv w:val="1"/>
      <w:marLeft w:val="0"/>
      <w:marRight w:val="0"/>
      <w:marTop w:val="0"/>
      <w:marBottom w:val="0"/>
      <w:divBdr>
        <w:top w:val="none" w:sz="0" w:space="0" w:color="auto"/>
        <w:left w:val="none" w:sz="0" w:space="0" w:color="auto"/>
        <w:bottom w:val="none" w:sz="0" w:space="0" w:color="auto"/>
        <w:right w:val="none" w:sz="0" w:space="0" w:color="auto"/>
      </w:divBdr>
    </w:div>
    <w:div w:id="928735989">
      <w:bodyDiv w:val="1"/>
      <w:marLeft w:val="0"/>
      <w:marRight w:val="0"/>
      <w:marTop w:val="0"/>
      <w:marBottom w:val="0"/>
      <w:divBdr>
        <w:top w:val="none" w:sz="0" w:space="0" w:color="auto"/>
        <w:left w:val="none" w:sz="0" w:space="0" w:color="auto"/>
        <w:bottom w:val="none" w:sz="0" w:space="0" w:color="auto"/>
        <w:right w:val="none" w:sz="0" w:space="0" w:color="auto"/>
      </w:divBdr>
    </w:div>
    <w:div w:id="1048188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youtu.be/1ONrTJ6Acu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720F2"/>
    <w:rsid w:val="003C616A"/>
    <w:rsid w:val="0049043B"/>
    <w:rsid w:val="004C6CDA"/>
    <w:rsid w:val="00550ABD"/>
    <w:rsid w:val="006C393D"/>
    <w:rsid w:val="00715B58"/>
    <w:rsid w:val="009C50F7"/>
    <w:rsid w:val="009D17C5"/>
    <w:rsid w:val="00A4012C"/>
    <w:rsid w:val="00A417B3"/>
    <w:rsid w:val="00A62A92"/>
    <w:rsid w:val="00A834DB"/>
    <w:rsid w:val="00A843D6"/>
    <w:rsid w:val="00AA063D"/>
    <w:rsid w:val="00BE72CE"/>
    <w:rsid w:val="00DB5B94"/>
    <w:rsid w:val="00DD5C96"/>
    <w:rsid w:val="00DE74F4"/>
    <w:rsid w:val="00E92C27"/>
    <w:rsid w:val="00F91D45"/>
    <w:rsid w:val="00FA4E3F"/>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6B63F-C7F6-4008-A9D8-483912013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2298</Words>
  <Characters>15862</Characters>
  <Application>Microsoft Office Word</Application>
  <DocSecurity>0</DocSecurity>
  <Lines>132</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7</cp:revision>
  <dcterms:created xsi:type="dcterms:W3CDTF">2021-03-01T16:21:00Z</dcterms:created>
  <dcterms:modified xsi:type="dcterms:W3CDTF">2021-03-04T10:12:00Z</dcterms:modified>
</cp:coreProperties>
</file>