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1536EB8D" w14:textId="0D39AFE5" w:rsidR="00261B0F" w:rsidRDefault="00B66586" w:rsidP="00EC5A50">
            <w:pPr>
              <w:rPr>
                <w:b/>
                <w:sz w:val="28"/>
                <w:szCs w:val="28"/>
              </w:rPr>
            </w:pPr>
            <w:r>
              <w:rPr>
                <w:b/>
                <w:sz w:val="28"/>
                <w:szCs w:val="28"/>
              </w:rPr>
              <w:t>Elem tartalma</w:t>
            </w:r>
            <w:r w:rsidR="00EC5A50">
              <w:rPr>
                <w:b/>
                <w:sz w:val="28"/>
                <w:szCs w:val="28"/>
              </w:rPr>
              <w:t>:</w:t>
            </w:r>
            <w:r w:rsidR="008A6984">
              <w:rPr>
                <w:b/>
                <w:sz w:val="28"/>
                <w:szCs w:val="28"/>
              </w:rPr>
              <w:t xml:space="preserve"> Lelki vezetés/lelki kísérés</w:t>
            </w:r>
          </w:p>
          <w:p w14:paraId="7B9ECA47" w14:textId="0FB0755A" w:rsidR="000769DD" w:rsidRPr="00885035" w:rsidRDefault="000769DD" w:rsidP="00885035">
            <w:pPr>
              <w:rPr>
                <w:rFonts w:asciiTheme="majorHAnsi" w:hAnsiTheme="majorHAnsi" w:cstheme="majorHAnsi"/>
                <w:sz w:val="16"/>
                <w:szCs w:val="16"/>
              </w:rPr>
            </w:pPr>
            <w:proofErr w:type="gramStart"/>
            <w:r w:rsidRPr="00885035">
              <w:rPr>
                <w:rFonts w:asciiTheme="majorHAnsi" w:hAnsiTheme="majorHAnsi" w:cstheme="majorHAnsi"/>
                <w:sz w:val="16"/>
                <w:szCs w:val="16"/>
              </w:rPr>
              <w:t>Instrumentum</w:t>
            </w:r>
            <w:proofErr w:type="gramEnd"/>
            <w:r w:rsidRPr="00885035">
              <w:rPr>
                <w:rFonts w:asciiTheme="majorHAnsi" w:hAnsiTheme="majorHAnsi" w:cstheme="majorHAnsi"/>
                <w:sz w:val="16"/>
                <w:szCs w:val="16"/>
              </w:rPr>
              <w:t xml:space="preserve"> </w:t>
            </w:r>
            <w:proofErr w:type="spellStart"/>
            <w:r w:rsidRPr="00885035">
              <w:rPr>
                <w:rFonts w:asciiTheme="majorHAnsi" w:hAnsiTheme="majorHAnsi" w:cstheme="majorHAnsi"/>
                <w:sz w:val="16"/>
                <w:szCs w:val="16"/>
              </w:rPr>
              <w:t>laboris</w:t>
            </w:r>
            <w:proofErr w:type="spellEnd"/>
            <w:r w:rsidRPr="00885035">
              <w:rPr>
                <w:rFonts w:asciiTheme="majorHAnsi" w:hAnsiTheme="majorHAnsi" w:cstheme="majorHAnsi"/>
                <w:sz w:val="16"/>
                <w:szCs w:val="16"/>
              </w:rPr>
              <w:t xml:space="preserve">,  a KEK tanítása, Thomas </w:t>
            </w:r>
            <w:proofErr w:type="spellStart"/>
            <w:r w:rsidRPr="00885035">
              <w:rPr>
                <w:rFonts w:asciiTheme="majorHAnsi" w:hAnsiTheme="majorHAnsi" w:cstheme="majorHAnsi"/>
                <w:sz w:val="16"/>
                <w:szCs w:val="16"/>
              </w:rPr>
              <w:t>Merton</w:t>
            </w:r>
            <w:proofErr w:type="spellEnd"/>
            <w:r w:rsidRPr="00885035">
              <w:rPr>
                <w:rFonts w:asciiTheme="majorHAnsi" w:hAnsiTheme="majorHAnsi" w:cstheme="majorHAnsi"/>
                <w:sz w:val="16"/>
                <w:szCs w:val="16"/>
              </w:rPr>
              <w:t xml:space="preserve">, </w:t>
            </w:r>
            <w:r w:rsidRPr="00885035">
              <w:rPr>
                <w:rFonts w:asciiTheme="majorHAnsi" w:hAnsiTheme="majorHAnsi" w:cstheme="majorHAnsi"/>
                <w:i/>
                <w:sz w:val="16"/>
                <w:szCs w:val="16"/>
              </w:rPr>
              <w:t xml:space="preserve">Pierre de </w:t>
            </w:r>
            <w:proofErr w:type="spellStart"/>
            <w:r w:rsidRPr="00885035">
              <w:rPr>
                <w:rFonts w:asciiTheme="majorHAnsi" w:hAnsiTheme="majorHAnsi" w:cstheme="majorHAnsi"/>
                <w:i/>
                <w:sz w:val="16"/>
                <w:szCs w:val="16"/>
              </w:rPr>
              <w:t>Bérulle</w:t>
            </w:r>
            <w:proofErr w:type="spellEnd"/>
            <w:r w:rsidRPr="00885035">
              <w:rPr>
                <w:rFonts w:asciiTheme="majorHAnsi" w:hAnsiTheme="majorHAnsi" w:cstheme="majorHAnsi"/>
                <w:i/>
                <w:sz w:val="16"/>
                <w:szCs w:val="16"/>
              </w:rPr>
              <w:t xml:space="preserve">, </w:t>
            </w:r>
            <w:proofErr w:type="spellStart"/>
            <w:r w:rsidRPr="00885035">
              <w:rPr>
                <w:rStyle w:val="Kiemels2"/>
                <w:rFonts w:asciiTheme="majorHAnsi" w:hAnsiTheme="majorHAnsi" w:cstheme="majorHAnsi"/>
                <w:i/>
                <w:sz w:val="16"/>
                <w:szCs w:val="16"/>
                <w:shd w:val="clear" w:color="auto" w:fill="FFFFFF"/>
              </w:rPr>
              <w:t>Luisa</w:t>
            </w:r>
            <w:proofErr w:type="spellEnd"/>
            <w:r w:rsidRPr="00885035">
              <w:rPr>
                <w:rStyle w:val="Kiemels2"/>
                <w:rFonts w:asciiTheme="majorHAnsi" w:hAnsiTheme="majorHAnsi" w:cstheme="majorHAnsi"/>
                <w:i/>
                <w:sz w:val="16"/>
                <w:szCs w:val="16"/>
                <w:shd w:val="clear" w:color="auto" w:fill="FFFFFF"/>
              </w:rPr>
              <w:t xml:space="preserve"> </w:t>
            </w:r>
            <w:proofErr w:type="spellStart"/>
            <w:r w:rsidRPr="00885035">
              <w:rPr>
                <w:rStyle w:val="Kiemels2"/>
                <w:rFonts w:asciiTheme="majorHAnsi" w:hAnsiTheme="majorHAnsi" w:cstheme="majorHAnsi"/>
                <w:i/>
                <w:sz w:val="16"/>
                <w:szCs w:val="16"/>
                <w:shd w:val="clear" w:color="auto" w:fill="FFFFFF"/>
              </w:rPr>
              <w:t>Bellocchia</w:t>
            </w:r>
            <w:proofErr w:type="spellEnd"/>
            <w:r w:rsidRPr="00885035">
              <w:rPr>
                <w:rStyle w:val="Kiemels2"/>
                <w:rFonts w:asciiTheme="majorHAnsi" w:hAnsiTheme="majorHAnsi" w:cstheme="majorHAnsi"/>
                <w:i/>
                <w:sz w:val="16"/>
                <w:szCs w:val="16"/>
                <w:shd w:val="clear" w:color="auto" w:fill="FFFFFF"/>
              </w:rPr>
              <w:t xml:space="preserve">, </w:t>
            </w:r>
            <w:proofErr w:type="spellStart"/>
            <w:r w:rsidRPr="00885035">
              <w:rPr>
                <w:rFonts w:asciiTheme="majorHAnsi" w:hAnsiTheme="majorHAnsi" w:cstheme="majorHAnsi"/>
                <w:i/>
                <w:sz w:val="16"/>
                <w:szCs w:val="16"/>
              </w:rPr>
              <w:t>Borèl</w:t>
            </w:r>
            <w:proofErr w:type="spellEnd"/>
            <w:r w:rsidRPr="00885035">
              <w:rPr>
                <w:rFonts w:asciiTheme="majorHAnsi" w:hAnsiTheme="majorHAnsi" w:cstheme="majorHAnsi"/>
                <w:i/>
                <w:sz w:val="16"/>
                <w:szCs w:val="16"/>
              </w:rPr>
              <w:t>,</w:t>
            </w:r>
            <w:r w:rsidRPr="00885035">
              <w:rPr>
                <w:rFonts w:asciiTheme="majorHAnsi" w:hAnsiTheme="majorHAnsi" w:cstheme="majorHAnsi"/>
                <w:sz w:val="16"/>
                <w:szCs w:val="16"/>
              </w:rPr>
              <w:t xml:space="preserve"> </w:t>
            </w:r>
            <w:proofErr w:type="spellStart"/>
            <w:r w:rsidRPr="00885035">
              <w:rPr>
                <w:rFonts w:asciiTheme="majorHAnsi" w:hAnsiTheme="majorHAnsi" w:cstheme="majorHAnsi"/>
                <w:sz w:val="16"/>
                <w:szCs w:val="16"/>
              </w:rPr>
              <w:t>Pats</w:t>
            </w:r>
            <w:r w:rsidRPr="00885035">
              <w:rPr>
                <w:rFonts w:asciiTheme="majorHAnsi" w:hAnsiTheme="majorHAnsi" w:cstheme="majorHAnsi"/>
                <w:sz w:val="16"/>
                <w:szCs w:val="16"/>
              </w:rPr>
              <w:t>ch</w:t>
            </w:r>
            <w:proofErr w:type="spellEnd"/>
            <w:r w:rsidRPr="00885035">
              <w:rPr>
                <w:rFonts w:asciiTheme="majorHAnsi" w:hAnsiTheme="majorHAnsi" w:cstheme="majorHAnsi"/>
                <w:sz w:val="16"/>
                <w:szCs w:val="16"/>
              </w:rPr>
              <w:t xml:space="preserve"> Feren</w:t>
            </w:r>
            <w:r w:rsidR="00885035">
              <w:rPr>
                <w:rFonts w:asciiTheme="majorHAnsi" w:hAnsiTheme="majorHAnsi" w:cstheme="majorHAnsi"/>
                <w:sz w:val="16"/>
                <w:szCs w:val="16"/>
              </w:rPr>
              <w:t>c,</w:t>
            </w:r>
            <w:r w:rsidRPr="00885035">
              <w:rPr>
                <w:rFonts w:asciiTheme="majorHAnsi" w:hAnsiTheme="majorHAnsi" w:cstheme="majorHAnsi"/>
                <w:sz w:val="16"/>
                <w:szCs w:val="16"/>
              </w:rPr>
              <w:t xml:space="preserve"> </w:t>
            </w:r>
            <w:r w:rsidRPr="00885035">
              <w:rPr>
                <w:rFonts w:asciiTheme="majorHAnsi" w:hAnsiTheme="majorHAnsi" w:cstheme="majorHAnsi"/>
                <w:sz w:val="16"/>
                <w:szCs w:val="16"/>
              </w:rPr>
              <w:t xml:space="preserve">Thomas </w:t>
            </w:r>
            <w:proofErr w:type="spellStart"/>
            <w:r w:rsidRPr="00885035">
              <w:rPr>
                <w:rFonts w:asciiTheme="majorHAnsi" w:hAnsiTheme="majorHAnsi" w:cstheme="majorHAnsi"/>
                <w:sz w:val="16"/>
                <w:szCs w:val="16"/>
              </w:rPr>
              <w:t>Merton</w:t>
            </w:r>
            <w:proofErr w:type="spellEnd"/>
            <w:r w:rsidRPr="00885035">
              <w:rPr>
                <w:rFonts w:asciiTheme="majorHAnsi" w:hAnsiTheme="majorHAnsi" w:cstheme="majorHAnsi"/>
                <w:sz w:val="16"/>
                <w:szCs w:val="16"/>
              </w:rPr>
              <w:t xml:space="preserve"> </w:t>
            </w:r>
            <w:r w:rsidR="00365E1F">
              <w:rPr>
                <w:rFonts w:asciiTheme="majorHAnsi" w:hAnsiTheme="majorHAnsi" w:cstheme="majorHAnsi"/>
                <w:sz w:val="16"/>
                <w:szCs w:val="16"/>
              </w:rPr>
              <w:t>gondolatai</w:t>
            </w:r>
          </w:p>
        </w:tc>
        <w:tc>
          <w:tcPr>
            <w:tcW w:w="2835" w:type="dxa"/>
          </w:tcPr>
          <w:p w14:paraId="15C30ED7" w14:textId="3BE3857D"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8A6984">
                  <w:rPr>
                    <w:szCs w:val="32"/>
                  </w:rPr>
                  <w:t>előadás</w:t>
                </w:r>
              </w:sdtContent>
            </w:sdt>
          </w:p>
        </w:tc>
      </w:tr>
      <w:tr w:rsidR="00820B9D" w14:paraId="7365748E" w14:textId="77777777" w:rsidTr="009B2892">
        <w:trPr>
          <w:trHeight w:val="120"/>
        </w:trPr>
        <w:tc>
          <w:tcPr>
            <w:tcW w:w="7650" w:type="dxa"/>
            <w:gridSpan w:val="2"/>
          </w:tcPr>
          <w:p w14:paraId="784BF365" w14:textId="15272C80" w:rsidR="00820B9D" w:rsidRDefault="000D5CE8" w:rsidP="008A6984">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8A6984">
                  <w:rPr>
                    <w:szCs w:val="24"/>
                  </w:rPr>
                  <w:t xml:space="preserve">Szerző/szerkesztő: </w:t>
                </w:r>
                <w:proofErr w:type="spellStart"/>
                <w:r w:rsidR="008A6984">
                  <w:rPr>
                    <w:szCs w:val="24"/>
                  </w:rPr>
                  <w:t>Bezák</w:t>
                </w:r>
                <w:proofErr w:type="spellEnd"/>
                <w:r w:rsidR="008A6984">
                  <w:rPr>
                    <w:szCs w:val="24"/>
                  </w:rPr>
                  <w:t xml:space="preserve"> Tamás</w:t>
                </w:r>
              </w:sdtContent>
            </w:sdt>
            <w:r w:rsidR="00402CA2">
              <w:rPr>
                <w:szCs w:val="24"/>
              </w:rPr>
              <w:t xml:space="preserve"> </w:t>
            </w:r>
            <w:sdt>
              <w:sdtPr>
                <w:rPr>
                  <w:szCs w:val="24"/>
                </w:rPr>
                <w:id w:val="1089197778"/>
                <w:placeholder>
                  <w:docPart w:val="8F2D34D774E4498DACB566C107064437"/>
                </w:placeholder>
                <w:showingPlcHd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8A6984" w:rsidRPr="004460B1">
                  <w:rPr>
                    <w:rStyle w:val="Helyrzszveg"/>
                  </w:rPr>
                  <w:t>Jelöljön ki egy elemet.</w:t>
                </w:r>
              </w:sdtContent>
            </w:sdt>
            <w:r w:rsidR="002411E9">
              <w:rPr>
                <w:color w:val="808080" w:themeColor="background1" w:themeShade="80"/>
                <w:szCs w:val="24"/>
              </w:rPr>
              <w:tab/>
            </w:r>
          </w:p>
        </w:tc>
        <w:tc>
          <w:tcPr>
            <w:tcW w:w="2835" w:type="dxa"/>
          </w:tcPr>
          <w:p w14:paraId="14C562A1" w14:textId="051CC4E6"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8A6984">
                  <w:rPr>
                    <w:szCs w:val="24"/>
                  </w:rPr>
                  <w:t>Találkozó</w:t>
                </w:r>
              </w:sdtContent>
            </w:sdt>
          </w:p>
        </w:tc>
      </w:tr>
      <w:tr w:rsidR="00DA0FC2" w14:paraId="2DE7AB03" w14:textId="77777777" w:rsidTr="009B2892">
        <w:trPr>
          <w:trHeight w:val="120"/>
        </w:trPr>
        <w:tc>
          <w:tcPr>
            <w:tcW w:w="4531" w:type="dxa"/>
          </w:tcPr>
          <w:p w14:paraId="16356306" w14:textId="1EA59C22" w:rsidR="00DA0FC2" w:rsidRDefault="00DA0FC2" w:rsidP="00EC5A50">
            <w:pPr>
              <w:rPr>
                <w:szCs w:val="24"/>
              </w:rPr>
            </w:pPr>
            <w:r>
              <w:rPr>
                <w:szCs w:val="24"/>
              </w:rPr>
              <w:t>Kapcsolódó téma:</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25CFB290"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8A6984">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6B718FD6" w:rsidR="00305BDF" w:rsidRDefault="00DA0FC2" w:rsidP="00305BDF">
            <w:pPr>
              <w:rPr>
                <w:szCs w:val="24"/>
              </w:rPr>
            </w:pPr>
            <w:r>
              <w:rPr>
                <w:szCs w:val="24"/>
              </w:rPr>
              <w:t>Időpont:</w:t>
            </w:r>
            <w:r w:rsidR="003F607F">
              <w:rPr>
                <w:szCs w:val="24"/>
              </w:rPr>
              <w:t xml:space="preserve"> </w:t>
            </w:r>
            <w:r w:rsidR="008A6984">
              <w:rPr>
                <w:szCs w:val="24"/>
              </w:rPr>
              <w:t>2019.03.</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4214DAF6" w:rsidR="009C1D07" w:rsidRDefault="009C1D07" w:rsidP="009C1D07">
      <w:pPr>
        <w:rPr>
          <w:szCs w:val="24"/>
        </w:rPr>
      </w:pPr>
    </w:p>
    <w:p w14:paraId="0D9B927E" w14:textId="664F9CB0" w:rsidR="009C1D07" w:rsidRDefault="00B66586" w:rsidP="00B66586">
      <w:pPr>
        <w:pStyle w:val="kincstrcmsor"/>
      </w:pPr>
      <w:r>
        <w:t>Törzsanyag</w:t>
      </w:r>
      <w:r w:rsidR="00A93E24">
        <w:t>:</w:t>
      </w:r>
    </w:p>
    <w:p w14:paraId="70E721BB" w14:textId="77777777" w:rsidR="000769DD" w:rsidRDefault="000769DD" w:rsidP="008A6984">
      <w:pPr>
        <w:jc w:val="both"/>
        <w:rPr>
          <w:sz w:val="20"/>
        </w:rPr>
      </w:pPr>
    </w:p>
    <w:p w14:paraId="388DDFF5" w14:textId="42E89D4B" w:rsidR="008A6984" w:rsidRPr="004172FF" w:rsidRDefault="008A6984" w:rsidP="008A6984">
      <w:pPr>
        <w:jc w:val="both"/>
        <w:rPr>
          <w:sz w:val="20"/>
        </w:rPr>
      </w:pPr>
      <w:r w:rsidRPr="004172FF">
        <w:rPr>
          <w:sz w:val="20"/>
        </w:rPr>
        <w:t>És bíz</w:t>
      </w:r>
      <w:bookmarkStart w:id="0" w:name="_GoBack"/>
      <w:bookmarkEnd w:id="0"/>
      <w:r w:rsidRPr="004172FF">
        <w:rPr>
          <w:sz w:val="20"/>
        </w:rPr>
        <w:t xml:space="preserve">tatót ki mond, </w:t>
      </w:r>
    </w:p>
    <w:p w14:paraId="35D58B61" w14:textId="77777777" w:rsidR="008A6984" w:rsidRPr="004172FF" w:rsidRDefault="008A6984" w:rsidP="008A6984">
      <w:pPr>
        <w:jc w:val="both"/>
        <w:rPr>
          <w:sz w:val="20"/>
        </w:rPr>
      </w:pPr>
      <w:proofErr w:type="gramStart"/>
      <w:r w:rsidRPr="004172FF">
        <w:rPr>
          <w:sz w:val="20"/>
        </w:rPr>
        <w:t>ha</w:t>
      </w:r>
      <w:proofErr w:type="gramEnd"/>
      <w:r w:rsidRPr="004172FF">
        <w:rPr>
          <w:sz w:val="20"/>
        </w:rPr>
        <w:t xml:space="preserve"> elborít a gond, </w:t>
      </w:r>
    </w:p>
    <w:p w14:paraId="5C50C5C1" w14:textId="77777777" w:rsidR="008A6984" w:rsidRPr="004172FF" w:rsidRDefault="008A6984" w:rsidP="008A6984">
      <w:pPr>
        <w:jc w:val="both"/>
        <w:rPr>
          <w:sz w:val="20"/>
        </w:rPr>
      </w:pPr>
      <w:proofErr w:type="gramStart"/>
      <w:r w:rsidRPr="004172FF">
        <w:rPr>
          <w:sz w:val="20"/>
        </w:rPr>
        <w:t>fénylő</w:t>
      </w:r>
      <w:proofErr w:type="gramEnd"/>
      <w:r w:rsidRPr="004172FF">
        <w:rPr>
          <w:sz w:val="20"/>
        </w:rPr>
        <w:t xml:space="preserve"> szivárványt ki bont, ó mondd,</w:t>
      </w:r>
    </w:p>
    <w:p w14:paraId="21BF5BD3" w14:textId="77777777" w:rsidR="008A6984" w:rsidRPr="004172FF" w:rsidRDefault="008A6984" w:rsidP="008A6984">
      <w:pPr>
        <w:jc w:val="both"/>
        <w:rPr>
          <w:sz w:val="20"/>
        </w:rPr>
      </w:pPr>
      <w:proofErr w:type="gramStart"/>
      <w:r w:rsidRPr="004172FF">
        <w:rPr>
          <w:sz w:val="20"/>
        </w:rPr>
        <w:t>mondd</w:t>
      </w:r>
      <w:proofErr w:type="gramEnd"/>
      <w:r w:rsidRPr="004172FF">
        <w:rPr>
          <w:sz w:val="20"/>
        </w:rPr>
        <w:t xml:space="preserve">, mondd, mondd, mondd, mondd, </w:t>
      </w:r>
    </w:p>
    <w:p w14:paraId="453277E8" w14:textId="77777777" w:rsidR="008A6984" w:rsidRPr="004172FF" w:rsidRDefault="008A6984" w:rsidP="008A6984">
      <w:pPr>
        <w:jc w:val="both"/>
        <w:rPr>
          <w:sz w:val="20"/>
        </w:rPr>
      </w:pPr>
      <w:proofErr w:type="gramStart"/>
      <w:r w:rsidRPr="004172FF">
        <w:rPr>
          <w:sz w:val="20"/>
        </w:rPr>
        <w:t>hol</w:t>
      </w:r>
      <w:proofErr w:type="gramEnd"/>
      <w:r w:rsidRPr="004172FF">
        <w:rPr>
          <w:sz w:val="20"/>
        </w:rPr>
        <w:t xml:space="preserve"> van, ki mondja meg nekem,</w:t>
      </w:r>
    </w:p>
    <w:p w14:paraId="3C2ED958" w14:textId="77777777" w:rsidR="008A6984" w:rsidRPr="004172FF" w:rsidRDefault="008A6984" w:rsidP="008A6984">
      <w:pPr>
        <w:jc w:val="both"/>
        <w:rPr>
          <w:sz w:val="20"/>
        </w:rPr>
      </w:pPr>
      <w:proofErr w:type="gramStart"/>
      <w:r w:rsidRPr="004172FF">
        <w:rPr>
          <w:sz w:val="20"/>
        </w:rPr>
        <w:t>hol</w:t>
      </w:r>
      <w:proofErr w:type="gramEnd"/>
      <w:r w:rsidRPr="004172FF">
        <w:rPr>
          <w:sz w:val="20"/>
        </w:rPr>
        <w:t xml:space="preserve"> van, béna az értelem, </w:t>
      </w:r>
    </w:p>
    <w:p w14:paraId="6C54EB8B" w14:textId="77777777" w:rsidR="008A6984" w:rsidRPr="004172FF" w:rsidRDefault="008A6984" w:rsidP="008A6984">
      <w:pPr>
        <w:jc w:val="both"/>
        <w:rPr>
          <w:sz w:val="20"/>
        </w:rPr>
      </w:pPr>
      <w:proofErr w:type="gramStart"/>
      <w:r w:rsidRPr="004172FF">
        <w:rPr>
          <w:sz w:val="20"/>
        </w:rPr>
        <w:t>honnan</w:t>
      </w:r>
      <w:proofErr w:type="gramEnd"/>
      <w:r w:rsidRPr="004172FF">
        <w:rPr>
          <w:sz w:val="20"/>
        </w:rPr>
        <w:t xml:space="preserve"> ered a félelem, s </w:t>
      </w:r>
      <w:proofErr w:type="spellStart"/>
      <w:r w:rsidRPr="004172FF">
        <w:rPr>
          <w:sz w:val="20"/>
        </w:rPr>
        <w:t>m’ért</w:t>
      </w:r>
      <w:proofErr w:type="spellEnd"/>
      <w:r w:rsidRPr="004172FF">
        <w:rPr>
          <w:sz w:val="20"/>
        </w:rPr>
        <w:t xml:space="preserve"> nem nyílik a zár! (Borka Zsolt dala: Hol van? Ki mondja meg nekem)</w:t>
      </w:r>
    </w:p>
    <w:p w14:paraId="10DD26E4" w14:textId="49F7586B" w:rsidR="008A6984" w:rsidRDefault="008A6984" w:rsidP="008A6984">
      <w:pPr>
        <w:jc w:val="center"/>
        <w:rPr>
          <w:b/>
          <w:bCs/>
          <w:szCs w:val="28"/>
        </w:rPr>
      </w:pPr>
    </w:p>
    <w:p w14:paraId="3107D1DF" w14:textId="77777777" w:rsidR="008A6984" w:rsidRPr="008A6984" w:rsidRDefault="008A6984" w:rsidP="008A6984">
      <w:pPr>
        <w:jc w:val="center"/>
        <w:rPr>
          <w:b/>
          <w:bCs/>
          <w:szCs w:val="28"/>
        </w:rPr>
      </w:pPr>
    </w:p>
    <w:p w14:paraId="0F29A1D1" w14:textId="77777777" w:rsidR="008A6984" w:rsidRPr="004172FF" w:rsidRDefault="008A6984" w:rsidP="008A6984">
      <w:pPr>
        <w:jc w:val="center"/>
        <w:rPr>
          <w:b/>
          <w:bCs/>
          <w:szCs w:val="28"/>
        </w:rPr>
      </w:pPr>
      <w:r w:rsidRPr="004172FF">
        <w:rPr>
          <w:b/>
          <w:bCs/>
          <w:szCs w:val="28"/>
        </w:rPr>
        <w:t>LELKIVEZETÉS/LELKI KÍSÉRÉS</w:t>
      </w:r>
    </w:p>
    <w:p w14:paraId="4B31901D" w14:textId="5C4AFC57" w:rsidR="008A6984" w:rsidRDefault="008A6984" w:rsidP="008A6984">
      <w:pPr>
        <w:jc w:val="center"/>
        <w:rPr>
          <w:b/>
          <w:bCs/>
          <w:szCs w:val="28"/>
        </w:rPr>
      </w:pPr>
    </w:p>
    <w:p w14:paraId="43BF7417" w14:textId="6BDAE522" w:rsidR="008A6984" w:rsidRDefault="008A6984" w:rsidP="008A6984">
      <w:pPr>
        <w:jc w:val="center"/>
        <w:rPr>
          <w:b/>
          <w:bCs/>
          <w:szCs w:val="28"/>
        </w:rPr>
      </w:pPr>
    </w:p>
    <w:p w14:paraId="47954834" w14:textId="77777777" w:rsidR="008A6984" w:rsidRPr="004172FF" w:rsidRDefault="008A6984" w:rsidP="008A6984">
      <w:pPr>
        <w:jc w:val="center"/>
        <w:rPr>
          <w:b/>
          <w:bCs/>
          <w:szCs w:val="28"/>
        </w:rPr>
      </w:pPr>
    </w:p>
    <w:p w14:paraId="4772836C" w14:textId="77777777" w:rsidR="008A6984" w:rsidRPr="004172FF" w:rsidRDefault="008A6984" w:rsidP="008A6984">
      <w:pPr>
        <w:jc w:val="both"/>
        <w:rPr>
          <w:szCs w:val="28"/>
        </w:rPr>
      </w:pPr>
      <w:r w:rsidRPr="004172FF">
        <w:rPr>
          <w:szCs w:val="28"/>
        </w:rPr>
        <w:t xml:space="preserve">Az Instrumentum </w:t>
      </w:r>
      <w:proofErr w:type="spellStart"/>
      <w:r w:rsidRPr="004172FF">
        <w:rPr>
          <w:szCs w:val="28"/>
        </w:rPr>
        <w:t>laboris-ban</w:t>
      </w:r>
      <w:proofErr w:type="spellEnd"/>
      <w:r w:rsidRPr="004172FF">
        <w:rPr>
          <w:szCs w:val="28"/>
        </w:rPr>
        <w:t xml:space="preserve">, a Vatikánban összehívott ifjúsági szinódust előkészítő dokumentumban, a fiatalok vágyai között szerepelnek a következők, amelyek szorosan kapcsolódnak </w:t>
      </w:r>
      <w:proofErr w:type="gramStart"/>
      <w:r w:rsidRPr="004172FF">
        <w:rPr>
          <w:szCs w:val="28"/>
        </w:rPr>
        <w:t>a</w:t>
      </w:r>
      <w:proofErr w:type="gramEnd"/>
      <w:r w:rsidRPr="004172FF">
        <w:rPr>
          <w:szCs w:val="28"/>
        </w:rPr>
        <w:t xml:space="preserve"> Egyház missziós természetéhez:</w:t>
      </w:r>
    </w:p>
    <w:p w14:paraId="0F28ACBD" w14:textId="77777777" w:rsidR="008A6984" w:rsidRPr="004172FF" w:rsidRDefault="008A6984" w:rsidP="008A6984">
      <w:pPr>
        <w:rPr>
          <w:i/>
          <w:iCs/>
          <w:szCs w:val="28"/>
        </w:rPr>
      </w:pPr>
      <w:r w:rsidRPr="004172FF">
        <w:rPr>
          <w:szCs w:val="28"/>
        </w:rPr>
        <w:t>1. személyes kapcsolat az Úr Jézussal (Ki életed Ura? + Imádság)</w:t>
      </w:r>
    </w:p>
    <w:p w14:paraId="267794B8" w14:textId="77777777" w:rsidR="008A6984" w:rsidRPr="004172FF" w:rsidRDefault="008A6984" w:rsidP="008A6984">
      <w:pPr>
        <w:jc w:val="both"/>
        <w:rPr>
          <w:szCs w:val="28"/>
        </w:rPr>
      </w:pPr>
      <w:r w:rsidRPr="004172FF">
        <w:rPr>
          <w:i/>
          <w:iCs/>
          <w:szCs w:val="28"/>
        </w:rPr>
        <w:t xml:space="preserve">2. hiteles személy lelki-kísérése («A fiatalok kérik, hogy legyenek [...] hatásos, megbízható, hitüket komolyan élő, </w:t>
      </w:r>
      <w:proofErr w:type="gramStart"/>
      <w:r w:rsidRPr="004172FF">
        <w:rPr>
          <w:i/>
          <w:iCs/>
          <w:szCs w:val="28"/>
        </w:rPr>
        <w:t>Krisztus követő</w:t>
      </w:r>
      <w:proofErr w:type="gramEnd"/>
      <w:r w:rsidRPr="004172FF">
        <w:rPr>
          <w:i/>
          <w:iCs/>
          <w:szCs w:val="28"/>
        </w:rPr>
        <w:t xml:space="preserve"> </w:t>
      </w:r>
      <w:r w:rsidRPr="004172FF">
        <w:rPr>
          <w:b/>
          <w:bCs/>
          <w:i/>
          <w:iCs/>
          <w:szCs w:val="28"/>
        </w:rPr>
        <w:t>lelkivezetőik</w:t>
      </w:r>
      <w:r w:rsidRPr="004172FF">
        <w:rPr>
          <w:i/>
          <w:iCs/>
          <w:szCs w:val="28"/>
        </w:rPr>
        <w:t>, akik hitelesen boldogok abban, hogy Istennel és az Egyházzal való kapcsolat felé mozdítsák őket».)</w:t>
      </w:r>
    </w:p>
    <w:p w14:paraId="54912A50" w14:textId="77777777" w:rsidR="008A6984" w:rsidRPr="004172FF" w:rsidRDefault="008A6984" w:rsidP="008A6984">
      <w:pPr>
        <w:jc w:val="both"/>
        <w:rPr>
          <w:sz w:val="22"/>
        </w:rPr>
      </w:pPr>
      <w:r w:rsidRPr="004172FF">
        <w:rPr>
          <w:szCs w:val="28"/>
        </w:rPr>
        <w:t xml:space="preserve">3. a kísérő személy által a fiatal elmélyülhet meggyőzően arról a képességéről, amellyel az Egyház életének részévé válhat, és ahol kibontakozhatnak benne a hit </w:t>
      </w:r>
      <w:proofErr w:type="spellStart"/>
      <w:r w:rsidRPr="004172FF">
        <w:rPr>
          <w:szCs w:val="28"/>
        </w:rPr>
        <w:t>magvai</w:t>
      </w:r>
      <w:proofErr w:type="spellEnd"/>
      <w:r w:rsidRPr="004172FF">
        <w:rPr>
          <w:szCs w:val="28"/>
        </w:rPr>
        <w:t>.</w:t>
      </w:r>
    </w:p>
    <w:p w14:paraId="6011263D" w14:textId="77777777" w:rsidR="008A6984" w:rsidRPr="004172FF" w:rsidRDefault="008A6984" w:rsidP="008A6984">
      <w:pPr>
        <w:jc w:val="both"/>
        <w:rPr>
          <w:sz w:val="22"/>
        </w:rPr>
      </w:pPr>
    </w:p>
    <w:p w14:paraId="0CF4D093" w14:textId="77777777" w:rsidR="008A6984" w:rsidRPr="000769DD" w:rsidRDefault="008A6984" w:rsidP="008A6984">
      <w:pPr>
        <w:jc w:val="both"/>
        <w:rPr>
          <w:rFonts w:asciiTheme="majorHAnsi" w:eastAsia="Times New Roman" w:hAnsiTheme="majorHAnsi" w:cstheme="majorHAnsi"/>
          <w:i/>
          <w:iCs/>
          <w:sz w:val="20"/>
          <w:szCs w:val="20"/>
          <w:lang w:val="it-IT"/>
        </w:rPr>
      </w:pPr>
      <w:r w:rsidRPr="000769DD">
        <w:rPr>
          <w:rStyle w:val="Headerorfooter45pt"/>
          <w:rFonts w:asciiTheme="majorHAnsi" w:eastAsia="Times New Roman" w:hAnsiTheme="majorHAnsi" w:cstheme="majorHAnsi"/>
          <w:sz w:val="24"/>
          <w:szCs w:val="28"/>
          <w:lang w:val="it-IT"/>
        </w:rPr>
        <w:t xml:space="preserve">A </w:t>
      </w:r>
      <w:r w:rsidRPr="000769DD">
        <w:rPr>
          <w:rStyle w:val="Headerorfooter45pt"/>
          <w:rFonts w:asciiTheme="majorHAnsi" w:eastAsia="Times New Roman" w:hAnsiTheme="majorHAnsi" w:cstheme="majorHAnsi"/>
          <w:b/>
          <w:bCs/>
          <w:sz w:val="24"/>
          <w:szCs w:val="28"/>
          <w:lang w:val="it-IT"/>
        </w:rPr>
        <w:t xml:space="preserve">heti válasz </w:t>
      </w:r>
      <w:r w:rsidRPr="000769DD">
        <w:rPr>
          <w:rStyle w:val="Headerorfooter45pt"/>
          <w:rFonts w:asciiTheme="majorHAnsi" w:eastAsia="Times New Roman" w:hAnsiTheme="majorHAnsi" w:cstheme="majorHAnsi"/>
          <w:sz w:val="24"/>
          <w:szCs w:val="28"/>
          <w:lang w:val="it-IT"/>
        </w:rPr>
        <w:t xml:space="preserve">folyóirat </w:t>
      </w:r>
      <w:r w:rsidRPr="000769DD">
        <w:rPr>
          <w:rStyle w:val="Headerorfooter"/>
          <w:rFonts w:asciiTheme="majorHAnsi" w:eastAsia="Times New Roman" w:hAnsiTheme="majorHAnsi" w:cstheme="majorHAnsi"/>
          <w:sz w:val="20"/>
          <w:szCs w:val="20"/>
          <w:lang w:val="it-IT"/>
        </w:rPr>
        <w:t>2017. november 2-ai számának “Szponzorált álomvilág” című cikkének bevezetője így szól: “A fiatalok rövidfilmekkel megszakított reklámfolyamnak tekintik a tévét, nem is nézik, a hirdetők mégis utat találnak hozzájuk az influencereken keresztül. A YouTube véleményvezérei viszont részben épp a szponzoráció miatt félnek a megosztó véleményektől és a komoly témáktól.”</w:t>
      </w:r>
    </w:p>
    <w:p w14:paraId="26F245C9" w14:textId="77777777" w:rsidR="008A6984" w:rsidRPr="004172FF" w:rsidRDefault="008A6984" w:rsidP="008A6984">
      <w:pPr>
        <w:jc w:val="both"/>
        <w:rPr>
          <w:rFonts w:ascii="Times New Roman" w:eastAsia="Times New Roman" w:hAnsi="Times New Roman" w:cs="Times New Roman"/>
          <w:i/>
          <w:iCs/>
          <w:szCs w:val="28"/>
          <w:lang w:val="it-IT"/>
        </w:rPr>
      </w:pPr>
    </w:p>
    <w:p w14:paraId="376BF435" w14:textId="77777777" w:rsidR="008A6984" w:rsidRPr="004172FF" w:rsidRDefault="008A6984" w:rsidP="008A6984">
      <w:pPr>
        <w:jc w:val="both"/>
        <w:rPr>
          <w:rFonts w:ascii="Times New Roman" w:eastAsia="Times New Roman" w:hAnsi="Times New Roman" w:cs="Times New Roman"/>
          <w:szCs w:val="28"/>
          <w:lang w:val="it-IT"/>
        </w:rPr>
      </w:pPr>
      <w:r w:rsidRPr="004172FF">
        <w:rPr>
          <w:rFonts w:ascii="Times New Roman" w:eastAsia="Times New Roman" w:hAnsi="Times New Roman" w:cs="Times New Roman"/>
          <w:i/>
          <w:iCs/>
          <w:szCs w:val="28"/>
          <w:lang w:val="it-IT"/>
        </w:rPr>
        <w:t>Mit tekinthetünk megosztó véleménynek? Mik a komoly témák, amiktől sokan tartozkodnak? (Mond meg az igazat, betörik a fejed!)</w:t>
      </w:r>
    </w:p>
    <w:p w14:paraId="438453F8" w14:textId="77777777" w:rsidR="008A6984" w:rsidRPr="004172FF" w:rsidRDefault="008A6984" w:rsidP="008A6984">
      <w:pPr>
        <w:jc w:val="both"/>
        <w:rPr>
          <w:rFonts w:ascii="Times New Roman" w:eastAsia="Times New Roman" w:hAnsi="Times New Roman" w:cs="Times New Roman"/>
          <w:szCs w:val="28"/>
          <w:lang w:val="it-IT"/>
        </w:rPr>
      </w:pPr>
    </w:p>
    <w:p w14:paraId="46962C35" w14:textId="77777777" w:rsidR="008A6984" w:rsidRPr="004172FF" w:rsidRDefault="008A6984" w:rsidP="008A6984">
      <w:pPr>
        <w:pStyle w:val="Szvegtrzs"/>
        <w:jc w:val="both"/>
        <w:rPr>
          <w:b/>
          <w:szCs w:val="28"/>
        </w:rPr>
      </w:pPr>
      <w:r w:rsidRPr="004172FF">
        <w:rPr>
          <w:szCs w:val="28"/>
        </w:rPr>
        <w:t>A Katolikus Egyház Katekizmusa így tanít:</w:t>
      </w:r>
    </w:p>
    <w:p w14:paraId="0A2AC24D" w14:textId="77777777" w:rsidR="008A6984" w:rsidRPr="004172FF" w:rsidRDefault="008A6984" w:rsidP="008A6984">
      <w:pPr>
        <w:pStyle w:val="Szvegtrzs"/>
        <w:spacing w:line="240" w:lineRule="auto"/>
        <w:jc w:val="both"/>
        <w:rPr>
          <w:szCs w:val="28"/>
        </w:rPr>
      </w:pPr>
      <w:bookmarkStart w:id="1" w:name="K2690"/>
      <w:bookmarkEnd w:id="1"/>
      <w:r w:rsidRPr="004172FF">
        <w:rPr>
          <w:b/>
          <w:szCs w:val="28"/>
        </w:rPr>
        <w:t xml:space="preserve">2690 </w:t>
      </w:r>
      <w:r w:rsidRPr="004172FF">
        <w:rPr>
          <w:szCs w:val="28"/>
        </w:rPr>
        <w:t xml:space="preserve">A Szentlélek egyes híveknek adja a bölcsesség, a hit és a megkülönböztetés ajándékát az imádság mint közjó érdekében (lelkivezetés). Azok a férfiak és nők, akik ebben az adományban részesülnek, valóban szolgái az imádság élő hagyományának: </w:t>
      </w:r>
    </w:p>
    <w:p w14:paraId="256CBDAB" w14:textId="77777777" w:rsidR="008A6984" w:rsidRPr="004172FF" w:rsidRDefault="008A6984" w:rsidP="008A6984">
      <w:pPr>
        <w:pStyle w:val="Szvegtrzs"/>
        <w:spacing w:line="240" w:lineRule="auto"/>
        <w:jc w:val="both"/>
        <w:rPr>
          <w:szCs w:val="28"/>
        </w:rPr>
      </w:pPr>
      <w:r w:rsidRPr="004172FF">
        <w:rPr>
          <w:szCs w:val="28"/>
        </w:rPr>
        <w:t xml:space="preserve">Ezért a tökéletességre törekvő léleknek Keresztes Szent János tanácsa szerint "nagyon kell ügyelnie arra, hogy </w:t>
      </w:r>
      <w:r w:rsidRPr="004172FF">
        <w:rPr>
          <w:b/>
          <w:szCs w:val="28"/>
        </w:rPr>
        <w:t>kinek a kezeire bízza magát</w:t>
      </w:r>
      <w:r w:rsidRPr="004172FF">
        <w:rPr>
          <w:szCs w:val="28"/>
        </w:rPr>
        <w:t xml:space="preserve">; mert amilyen a mester, olyan a tanítvány, és amilyen az atya, olyan a gyermek". Továbbá: a vezetőnek nemcsak "bölcsnek és okosnak kell lennie, de tapasztalatokkal is rendelkeznie kell. (...) Mert ha nem tapasztalt a tisztán és igazán lelki dolgokban, nem fogja tudni vezetni a lelket, aki Istentől különleges kegyelmeket kap, sőt meg sem fogja érteni őt." </w:t>
      </w:r>
    </w:p>
    <w:p w14:paraId="57B51DB7" w14:textId="77777777" w:rsidR="008A6984" w:rsidRPr="004172FF" w:rsidRDefault="008A6984" w:rsidP="008A6984">
      <w:pPr>
        <w:pStyle w:val="Szvegtrzs"/>
        <w:jc w:val="both"/>
        <w:rPr>
          <w:b/>
          <w:i/>
          <w:szCs w:val="28"/>
          <w:lang w:val="en-US"/>
        </w:rPr>
      </w:pPr>
      <w:r w:rsidRPr="008A6984">
        <w:rPr>
          <w:b/>
          <w:i/>
          <w:szCs w:val="28"/>
        </w:rPr>
        <w:br w:type="page"/>
      </w:r>
      <w:r w:rsidRPr="004172FF">
        <w:rPr>
          <w:b/>
          <w:i/>
          <w:szCs w:val="28"/>
          <w:lang w:val="en-US"/>
        </w:rPr>
        <w:lastRenderedPageBreak/>
        <w:t xml:space="preserve">Thomas Merton: A </w:t>
      </w:r>
      <w:proofErr w:type="spellStart"/>
      <w:r w:rsidRPr="004172FF">
        <w:rPr>
          <w:b/>
          <w:i/>
          <w:szCs w:val="28"/>
          <w:lang w:val="en-US"/>
        </w:rPr>
        <w:t>lelkivezetés</w:t>
      </w:r>
      <w:proofErr w:type="spellEnd"/>
      <w:r w:rsidRPr="004172FF">
        <w:rPr>
          <w:b/>
          <w:i/>
          <w:szCs w:val="28"/>
          <w:lang w:val="en-US"/>
        </w:rPr>
        <w:t xml:space="preserve"> </w:t>
      </w:r>
      <w:proofErr w:type="spellStart"/>
      <w:r w:rsidRPr="004172FF">
        <w:rPr>
          <w:b/>
          <w:i/>
          <w:szCs w:val="28"/>
          <w:lang w:val="en-US"/>
        </w:rPr>
        <w:t>és</w:t>
      </w:r>
      <w:proofErr w:type="spellEnd"/>
      <w:r w:rsidRPr="004172FF">
        <w:rPr>
          <w:b/>
          <w:i/>
          <w:szCs w:val="28"/>
          <w:lang w:val="en-US"/>
        </w:rPr>
        <w:t xml:space="preserve"> </w:t>
      </w:r>
      <w:proofErr w:type="spellStart"/>
      <w:r w:rsidRPr="004172FF">
        <w:rPr>
          <w:b/>
          <w:i/>
          <w:szCs w:val="28"/>
          <w:lang w:val="en-US"/>
        </w:rPr>
        <w:t>elmélkedés</w:t>
      </w:r>
      <w:proofErr w:type="spellEnd"/>
      <w:r w:rsidRPr="004172FF">
        <w:rPr>
          <w:b/>
          <w:i/>
          <w:szCs w:val="28"/>
          <w:lang w:val="en-US"/>
        </w:rPr>
        <w:t xml:space="preserve"> </w:t>
      </w:r>
      <w:r w:rsidRPr="004172FF">
        <w:rPr>
          <w:i/>
          <w:szCs w:val="28"/>
          <w:lang w:val="en-US"/>
        </w:rPr>
        <w:t xml:space="preserve">–ben </w:t>
      </w:r>
      <w:proofErr w:type="spellStart"/>
      <w:r w:rsidRPr="004172FF">
        <w:rPr>
          <w:i/>
          <w:szCs w:val="28"/>
          <w:lang w:val="en-US"/>
        </w:rPr>
        <w:t>írja</w:t>
      </w:r>
      <w:proofErr w:type="spellEnd"/>
      <w:r w:rsidRPr="004172FF">
        <w:rPr>
          <w:i/>
          <w:szCs w:val="28"/>
          <w:lang w:val="en-US"/>
        </w:rPr>
        <w:t>:</w:t>
      </w:r>
    </w:p>
    <w:p w14:paraId="5A41D217" w14:textId="77777777" w:rsidR="008A6984" w:rsidRPr="004172FF" w:rsidRDefault="008A6984" w:rsidP="008A6984">
      <w:pPr>
        <w:pStyle w:val="Szvegtrzs"/>
        <w:spacing w:after="0" w:line="240" w:lineRule="auto"/>
        <w:jc w:val="both"/>
        <w:rPr>
          <w:szCs w:val="28"/>
        </w:rPr>
      </w:pPr>
      <w:r w:rsidRPr="004172FF">
        <w:rPr>
          <w:szCs w:val="28"/>
        </w:rPr>
        <w:t xml:space="preserve">A lelkivezetés egész célja az, hogy behatoljon egy ember életének a felszíne alá, eljusson a világ felé mutatott konvencionális gesztusainak és viselkedésének kulisszái mögé, és felszínre hozza belső szabadságát, legbensőbb igazságát, vagyis azt, amit krisztushasonlóságnak hívunk lelkében. Ez teljességgel természetfölötti dolog, mert a belső ember megváltása a gépiességtől mindenekelőtt a Szentlélek műve. A lelkivezető egymagában nem tehet ilyet. Az ő szerepe az, hogy megállapítsa, </w:t>
      </w:r>
      <w:r w:rsidRPr="004172FF">
        <w:rPr>
          <w:b/>
          <w:szCs w:val="28"/>
        </w:rPr>
        <w:t xml:space="preserve">mi igazán lelki </w:t>
      </w:r>
      <w:r w:rsidRPr="004172FF">
        <w:rPr>
          <w:szCs w:val="28"/>
        </w:rPr>
        <w:t xml:space="preserve">a lélekben, és azt </w:t>
      </w:r>
      <w:r w:rsidRPr="004172FF">
        <w:rPr>
          <w:b/>
          <w:szCs w:val="28"/>
        </w:rPr>
        <w:t>fejlődésre biztassa</w:t>
      </w:r>
      <w:r w:rsidRPr="004172FF">
        <w:rPr>
          <w:szCs w:val="28"/>
        </w:rPr>
        <w:t>. Meg kell másokat tanítania arra, hogy „megkülönböztessék” a jó és rossz hajlamokat, elválasszák a gonosz lélek sugallatait a Szentlélek ihletésétől. Lelkivezető tehát az, aki segíti a másikat, hogy felismerje és kövesse életében a kegyelem sugallatait, és így elérkezzék ahhoz a célhoz, amely felé Isten irányítja.</w:t>
      </w:r>
    </w:p>
    <w:p w14:paraId="2A25A9AD" w14:textId="77777777" w:rsidR="008A6984" w:rsidRPr="004172FF" w:rsidRDefault="008A6984" w:rsidP="008A6984">
      <w:pPr>
        <w:pStyle w:val="Szvegtrzs"/>
        <w:spacing w:after="0" w:line="240" w:lineRule="auto"/>
        <w:jc w:val="both"/>
        <w:rPr>
          <w:szCs w:val="28"/>
        </w:rPr>
      </w:pPr>
    </w:p>
    <w:p w14:paraId="01EB2C37" w14:textId="77777777" w:rsidR="008A6984" w:rsidRPr="004172FF" w:rsidRDefault="008A6984" w:rsidP="008A6984">
      <w:pPr>
        <w:pStyle w:val="Szvegtrzs"/>
        <w:jc w:val="both"/>
        <w:rPr>
          <w:b/>
          <w:i/>
          <w:szCs w:val="28"/>
        </w:rPr>
      </w:pPr>
      <w:r w:rsidRPr="004172FF">
        <w:rPr>
          <w:b/>
          <w:i/>
          <w:szCs w:val="28"/>
        </w:rPr>
        <w:t>Pierre de Bérulle: A lelkivezetésről (Pázmány Péter Elektronikus Könyvtár)</w:t>
      </w:r>
    </w:p>
    <w:p w14:paraId="360BEFB4" w14:textId="77777777" w:rsidR="008A6984" w:rsidRPr="004172FF" w:rsidRDefault="008A6984" w:rsidP="008A6984">
      <w:pPr>
        <w:pStyle w:val="Szvegtrzs"/>
        <w:spacing w:line="240" w:lineRule="auto"/>
        <w:jc w:val="both"/>
        <w:rPr>
          <w:szCs w:val="28"/>
        </w:rPr>
      </w:pPr>
      <w:r w:rsidRPr="004172FF">
        <w:rPr>
          <w:szCs w:val="28"/>
        </w:rPr>
        <w:t>Isten állapította meg földön és mennyben is kegyelmeinek rendjét, amelybe beilleszkednek egyaránt az emberek és az angyalok. Mert bár ezek sokban különböznek, de abban az emberek megegyeznek az angyalokkal, hogy Isten rendelkezéseit szolgálják, s a Szentírás őket is angyaloknak nevezi, mikor az üdvösség szolgálatában járnak. És hasonlít is működésük, mert földön, miképpen a mennyben is, tisztulásnak, megvilágításnak és tökéletesítésnek van helye.</w:t>
      </w:r>
    </w:p>
    <w:p w14:paraId="02F7AF4D" w14:textId="77777777" w:rsidR="008A6984" w:rsidRPr="004172FF" w:rsidRDefault="008A6984" w:rsidP="008A6984">
      <w:pPr>
        <w:spacing w:before="100" w:beforeAutospacing="1" w:after="100" w:afterAutospacing="1"/>
        <w:jc w:val="both"/>
        <w:rPr>
          <w:i/>
          <w:caps/>
          <w:szCs w:val="27"/>
        </w:rPr>
      </w:pPr>
      <w:proofErr w:type="spellStart"/>
      <w:r w:rsidRPr="004172FF">
        <w:rPr>
          <w:rStyle w:val="Kiemels2"/>
          <w:rFonts w:ascii="Baskerville Win95BT" w:hAnsi="Baskerville Win95BT"/>
          <w:i/>
          <w:sz w:val="25"/>
          <w:szCs w:val="27"/>
          <w:shd w:val="clear" w:color="auto" w:fill="FFFFFF"/>
        </w:rPr>
        <w:t>Luisa</w:t>
      </w:r>
      <w:proofErr w:type="spellEnd"/>
      <w:r w:rsidRPr="004172FF">
        <w:rPr>
          <w:rStyle w:val="Kiemels2"/>
          <w:rFonts w:ascii="Baskerville Win95BT" w:hAnsi="Baskerville Win95BT"/>
          <w:i/>
          <w:sz w:val="25"/>
          <w:szCs w:val="27"/>
          <w:shd w:val="clear" w:color="auto" w:fill="FFFFFF"/>
        </w:rPr>
        <w:t xml:space="preserve"> </w:t>
      </w:r>
      <w:proofErr w:type="spellStart"/>
      <w:r w:rsidRPr="004172FF">
        <w:rPr>
          <w:rStyle w:val="Kiemels2"/>
          <w:rFonts w:ascii="Baskerville Win95BT" w:hAnsi="Baskerville Win95BT"/>
          <w:i/>
          <w:sz w:val="25"/>
          <w:szCs w:val="27"/>
          <w:shd w:val="clear" w:color="auto" w:fill="FFFFFF"/>
        </w:rPr>
        <w:t>Bellocchia</w:t>
      </w:r>
      <w:proofErr w:type="spellEnd"/>
      <w:r w:rsidRPr="004172FF">
        <w:rPr>
          <w:rStyle w:val="Kiemels2"/>
          <w:rFonts w:ascii="Baskerville Win95BT" w:hAnsi="Baskerville Win95BT"/>
          <w:i/>
          <w:sz w:val="25"/>
          <w:szCs w:val="27"/>
          <w:shd w:val="clear" w:color="auto" w:fill="FFFFFF"/>
        </w:rPr>
        <w:t xml:space="preserve"> Lelkivezetés</w:t>
      </w:r>
      <w:r w:rsidRPr="004172FF">
        <w:rPr>
          <w:rStyle w:val="Lbjegyzet-hivatkozs"/>
          <w:rFonts w:ascii="Baskerville Win95BT" w:hAnsi="Baskerville Win95BT"/>
          <w:bCs/>
          <w:i/>
          <w:sz w:val="25"/>
          <w:szCs w:val="27"/>
          <w:shd w:val="clear" w:color="auto" w:fill="FFFFFF"/>
        </w:rPr>
        <w:footnoteReference w:id="1"/>
      </w:r>
      <w:r w:rsidRPr="004172FF">
        <w:rPr>
          <w:rStyle w:val="Kiemels2"/>
          <w:rFonts w:ascii="Baskerville Win95BT" w:hAnsi="Baskerville Win95BT"/>
          <w:i/>
          <w:sz w:val="25"/>
          <w:szCs w:val="27"/>
          <w:shd w:val="clear" w:color="auto" w:fill="FFFFFF"/>
        </w:rPr>
        <w:t xml:space="preserve"> című katekéziséből</w:t>
      </w:r>
    </w:p>
    <w:p w14:paraId="730CDE75" w14:textId="77777777" w:rsidR="008A6984" w:rsidRPr="004172FF" w:rsidRDefault="008A6984" w:rsidP="008A6984">
      <w:pPr>
        <w:pStyle w:val="Szvegtrzs"/>
        <w:spacing w:line="240" w:lineRule="auto"/>
        <w:jc w:val="both"/>
        <w:rPr>
          <w:b/>
          <w:szCs w:val="27"/>
          <w:lang w:eastAsia="hu-HU"/>
        </w:rPr>
      </w:pPr>
      <w:r w:rsidRPr="004172FF">
        <w:rPr>
          <w:caps/>
          <w:szCs w:val="27"/>
          <w:lang w:eastAsia="hu-HU"/>
        </w:rPr>
        <w:t>könnyen megtörténhet AZ</w:t>
      </w:r>
      <w:r w:rsidRPr="004172FF">
        <w:rPr>
          <w:szCs w:val="27"/>
          <w:lang w:eastAsia="hu-HU"/>
        </w:rPr>
        <w:t xml:space="preserve"> </w:t>
      </w:r>
      <w:r w:rsidRPr="004172FF">
        <w:rPr>
          <w:caps/>
          <w:szCs w:val="27"/>
          <w:lang w:eastAsia="hu-HU"/>
        </w:rPr>
        <w:t>egyedüli úton-járásban, hogy az ember eltéved</w:t>
      </w:r>
      <w:r w:rsidRPr="004172FF">
        <w:rPr>
          <w:szCs w:val="27"/>
          <w:lang w:eastAsia="hu-HU"/>
        </w:rPr>
        <w:t xml:space="preserve">. Erről beszél Tóbiás könyve, mint bölcseleti tanító-költemény. Ezért jól jöhet az – lehetőség esetén –, hogy valaki más testvéri segítséget nyújt nekünk. Ennek a lehetősége megvan az Egyházban, még a laikus hívők körében is, amelyet </w:t>
      </w:r>
      <w:r w:rsidRPr="004172FF">
        <w:rPr>
          <w:b/>
          <w:caps/>
          <w:szCs w:val="27"/>
          <w:lang w:eastAsia="hu-HU"/>
        </w:rPr>
        <w:t>lelkivezetés</w:t>
      </w:r>
      <w:r w:rsidRPr="004172FF">
        <w:rPr>
          <w:szCs w:val="27"/>
          <w:lang w:eastAsia="hu-HU"/>
        </w:rPr>
        <w:t xml:space="preserve"> néven hívunk. Ajándék az, ha van egy férfi vagy egy nő, aki valamivel képzettebb az életút járásában, aki „ismer minden utat”, mert már végigjárta, és megkérhető, hogy legyen kísérőtárs az életút folyamán, mint ahogy Ráfael tette Tóbiással. A lelkivezetésben </w:t>
      </w:r>
      <w:r w:rsidRPr="004172FF">
        <w:rPr>
          <w:b/>
          <w:szCs w:val="27"/>
          <w:lang w:eastAsia="hu-HU"/>
        </w:rPr>
        <w:t>kapcsolatot alakítunk ki egy másik személlyel, és ha közel engedjük magunkhoz, vagy kísérőnk lesz, ez azt jelenti, hogy van valakink, akihez fordulhatunk segítségért, meghallgatnak, tisztázhatjuk a kétségeinket, visszajelzést kaphatunk.</w:t>
      </w:r>
    </w:p>
    <w:p w14:paraId="4FBF2544" w14:textId="77777777" w:rsidR="008A6984" w:rsidRPr="004172FF" w:rsidRDefault="008A6984" w:rsidP="008A6984">
      <w:pPr>
        <w:pStyle w:val="Szvegtrzs"/>
        <w:spacing w:line="240" w:lineRule="auto"/>
        <w:jc w:val="both"/>
        <w:rPr>
          <w:szCs w:val="27"/>
          <w:lang w:eastAsia="hu-HU"/>
        </w:rPr>
      </w:pPr>
      <w:r w:rsidRPr="004172FF">
        <w:rPr>
          <w:szCs w:val="27"/>
          <w:lang w:eastAsia="hu-HU"/>
        </w:rPr>
        <w:t>Borzasztóan veszélyes önigazolásba ragadni, hiszen soha nem vagyunk képesek megfelelő módon vizsgálat alá vetni magunkat. Mások viszont sokkal jobban láthatnak minket, mint ahogy mi önmagunkat.</w:t>
      </w:r>
    </w:p>
    <w:p w14:paraId="4BDC7BFE" w14:textId="77777777" w:rsidR="008A6984" w:rsidRDefault="008A6984" w:rsidP="008A6984">
      <w:pPr>
        <w:pStyle w:val="Szvegtrzs"/>
        <w:jc w:val="both"/>
        <w:rPr>
          <w:b/>
          <w:i/>
          <w:szCs w:val="28"/>
        </w:rPr>
      </w:pPr>
      <w:r w:rsidRPr="004172FF">
        <w:rPr>
          <w:b/>
          <w:i/>
          <w:szCs w:val="28"/>
        </w:rPr>
        <w:br w:type="page"/>
      </w:r>
    </w:p>
    <w:p w14:paraId="73058EB9" w14:textId="66F83E2B" w:rsidR="008A6984" w:rsidRDefault="008A6984" w:rsidP="008A6984">
      <w:pPr>
        <w:pStyle w:val="Szvegtrzs"/>
        <w:jc w:val="both"/>
        <w:rPr>
          <w:b/>
          <w:i/>
          <w:szCs w:val="28"/>
        </w:rPr>
      </w:pPr>
      <w:r w:rsidRPr="004172FF">
        <w:rPr>
          <w:b/>
          <w:i/>
          <w:szCs w:val="28"/>
        </w:rPr>
        <w:lastRenderedPageBreak/>
        <w:t xml:space="preserve">Tóbiás és Ráfael történetéből így vezeti le </w:t>
      </w:r>
      <w:r w:rsidR="000769DD">
        <w:rPr>
          <w:b/>
          <w:i/>
          <w:szCs w:val="28"/>
        </w:rPr>
        <w:t xml:space="preserve">, </w:t>
      </w:r>
      <w:r w:rsidR="000769DD" w:rsidRPr="004172FF">
        <w:rPr>
          <w:b/>
          <w:i/>
          <w:szCs w:val="28"/>
        </w:rPr>
        <w:t>Borèl</w:t>
      </w:r>
      <w:r w:rsidRPr="004172FF">
        <w:rPr>
          <w:b/>
          <w:i/>
          <w:szCs w:val="28"/>
        </w:rPr>
        <w:t xml:space="preserve"> teológus a lelkivezetést:</w:t>
      </w:r>
    </w:p>
    <w:p w14:paraId="26D1BBB0" w14:textId="77777777" w:rsidR="008A6984" w:rsidRPr="004172FF" w:rsidRDefault="008A6984" w:rsidP="008A6984">
      <w:pPr>
        <w:pStyle w:val="Szvegtrzs"/>
        <w:jc w:val="both"/>
        <w:rPr>
          <w:b/>
          <w:i/>
          <w:szCs w:val="28"/>
        </w:rPr>
      </w:pPr>
    </w:p>
    <w:p w14:paraId="37413410" w14:textId="77777777" w:rsidR="008A6984" w:rsidRPr="004172FF" w:rsidRDefault="008A6984" w:rsidP="008A6984">
      <w:pPr>
        <w:jc w:val="both"/>
        <w:rPr>
          <w:szCs w:val="28"/>
        </w:rPr>
      </w:pPr>
      <w:r w:rsidRPr="004172FF">
        <w:rPr>
          <w:szCs w:val="28"/>
        </w:rPr>
        <w:tab/>
        <w:t xml:space="preserve">Egy útitársként megjelenő angyal segítségét mutatja be Tóbiás könyvének jelképes története. Az ifjú Tóbiásnak lehetetlen lenne megtenni </w:t>
      </w:r>
      <w:proofErr w:type="spellStart"/>
      <w:r w:rsidRPr="004172FF">
        <w:rPr>
          <w:szCs w:val="28"/>
        </w:rPr>
        <w:t>Ráfael</w:t>
      </w:r>
      <w:proofErr w:type="spellEnd"/>
      <w:r w:rsidRPr="004172FF">
        <w:rPr>
          <w:szCs w:val="28"/>
        </w:rPr>
        <w:t xml:space="preserve"> nélkül azt a hosszú utat, amire el </w:t>
      </w:r>
      <w:proofErr w:type="gramStart"/>
      <w:r w:rsidRPr="004172FF">
        <w:rPr>
          <w:szCs w:val="28"/>
        </w:rPr>
        <w:t>kell</w:t>
      </w:r>
      <w:proofErr w:type="gramEnd"/>
      <w:r w:rsidRPr="004172FF">
        <w:rPr>
          <w:szCs w:val="28"/>
        </w:rPr>
        <w:t xml:space="preserve"> induljon. Valamint a házassága és apjának gyógyulása sem valósulna meg az angyal hiányában. </w:t>
      </w:r>
    </w:p>
    <w:p w14:paraId="5B77102B" w14:textId="77777777" w:rsidR="008A6984" w:rsidRPr="004172FF" w:rsidRDefault="008A6984" w:rsidP="008A6984">
      <w:pPr>
        <w:jc w:val="both"/>
        <w:rPr>
          <w:szCs w:val="28"/>
        </w:rPr>
      </w:pPr>
      <w:r w:rsidRPr="004172FF">
        <w:rPr>
          <w:szCs w:val="28"/>
        </w:rPr>
        <w:tab/>
        <w:t>Miként is ne láthatnánk ebben a titokzatos alakban (</w:t>
      </w:r>
      <w:proofErr w:type="spellStart"/>
      <w:r w:rsidRPr="004172FF">
        <w:rPr>
          <w:szCs w:val="28"/>
        </w:rPr>
        <w:t>Ráfaelben</w:t>
      </w:r>
      <w:proofErr w:type="spellEnd"/>
      <w:r w:rsidRPr="004172FF">
        <w:rPr>
          <w:szCs w:val="28"/>
        </w:rPr>
        <w:t xml:space="preserve">) </w:t>
      </w:r>
      <w:proofErr w:type="gramStart"/>
      <w:r w:rsidRPr="004172FF">
        <w:rPr>
          <w:szCs w:val="28"/>
        </w:rPr>
        <w:t>ideális</w:t>
      </w:r>
      <w:proofErr w:type="gramEnd"/>
      <w:r w:rsidRPr="004172FF">
        <w:rPr>
          <w:szCs w:val="28"/>
        </w:rPr>
        <w:t xml:space="preserve"> képét egy lelkivezetőnek, aki a hivatás kibontakozását segíti? Nemde idősebb testvére-e ő annak, akinek felkínálja, hogy a fiatalabb mellé áll? Talán nem azért teszi ezt, mert egy bizonyos életszakaszban vezetésre szorul a fiatal? Segítségével juthat-e felismerésre? Aztán pedig hivatás-projektjét képes-e így megvalósítani?</w:t>
      </w:r>
    </w:p>
    <w:p w14:paraId="01B430F8" w14:textId="77777777" w:rsidR="008A6984" w:rsidRPr="004172FF" w:rsidRDefault="008A6984" w:rsidP="008A6984">
      <w:pPr>
        <w:jc w:val="both"/>
        <w:rPr>
          <w:szCs w:val="28"/>
        </w:rPr>
      </w:pPr>
      <w:r w:rsidRPr="004172FF">
        <w:rPr>
          <w:szCs w:val="28"/>
        </w:rPr>
        <w:t xml:space="preserve">Mindenesetre ott jelenik meg </w:t>
      </w:r>
      <w:proofErr w:type="spellStart"/>
      <w:r w:rsidRPr="004172FF">
        <w:rPr>
          <w:szCs w:val="28"/>
        </w:rPr>
        <w:t>Ráfael</w:t>
      </w:r>
      <w:proofErr w:type="spellEnd"/>
      <w:r w:rsidRPr="004172FF">
        <w:rPr>
          <w:szCs w:val="28"/>
        </w:rPr>
        <w:t xml:space="preserve"> – Isten </w:t>
      </w:r>
      <w:proofErr w:type="spellStart"/>
      <w:r w:rsidRPr="004172FF">
        <w:rPr>
          <w:szCs w:val="28"/>
        </w:rPr>
        <w:t>küldötteként</w:t>
      </w:r>
      <w:proofErr w:type="spellEnd"/>
      <w:r w:rsidRPr="004172FF">
        <w:rPr>
          <w:szCs w:val="28"/>
        </w:rPr>
        <w:t xml:space="preserve"> –, ahol </w:t>
      </w:r>
      <w:proofErr w:type="spellStart"/>
      <w:r w:rsidRPr="004172FF">
        <w:rPr>
          <w:szCs w:val="28"/>
        </w:rPr>
        <w:t>Tóbit</w:t>
      </w:r>
      <w:proofErr w:type="spellEnd"/>
      <w:r w:rsidRPr="004172FF">
        <w:rPr>
          <w:szCs w:val="28"/>
        </w:rPr>
        <w:t xml:space="preserve">, az apa rögtön rá tud találni, ahol szükség jelentkezik a személyére. </w:t>
      </w:r>
      <w:proofErr w:type="spellStart"/>
      <w:r w:rsidRPr="004172FF">
        <w:rPr>
          <w:szCs w:val="28"/>
        </w:rPr>
        <w:t>Ráfael</w:t>
      </w:r>
      <w:proofErr w:type="spellEnd"/>
      <w:r w:rsidRPr="004172FF">
        <w:rPr>
          <w:szCs w:val="28"/>
        </w:rPr>
        <w:t xml:space="preserve"> készséget mutat arra, hogy </w:t>
      </w:r>
      <w:proofErr w:type="spellStart"/>
      <w:r w:rsidRPr="004172FF">
        <w:rPr>
          <w:szCs w:val="28"/>
        </w:rPr>
        <w:t>Tóbit</w:t>
      </w:r>
      <w:proofErr w:type="spellEnd"/>
      <w:r w:rsidRPr="004172FF">
        <w:rPr>
          <w:szCs w:val="28"/>
        </w:rPr>
        <w:t xml:space="preserve"> fiának kísérőtársa legyen azon a hosszú, igen bizonytalan úton, amelyen el kell indulnia.</w:t>
      </w:r>
    </w:p>
    <w:p w14:paraId="78C74A6B" w14:textId="77777777" w:rsidR="008A6984" w:rsidRPr="004172FF" w:rsidRDefault="008A6984" w:rsidP="008A6984">
      <w:pPr>
        <w:ind w:firstLine="708"/>
        <w:jc w:val="both"/>
        <w:rPr>
          <w:szCs w:val="28"/>
        </w:rPr>
      </w:pPr>
      <w:r w:rsidRPr="004172FF">
        <w:rPr>
          <w:szCs w:val="28"/>
        </w:rPr>
        <w:t xml:space="preserve">Egy belevaló lelkiatya nem kéreti magát, ráérez arra, hogy a másiknak olyanfajta “útitársra” van szüksége, aki teljes természetességgel, mindenfajta rendkívüliség nélkül, kíséri. Mert az, aki hívőként szeretne élni, és felelősséget érez másokért, annak mindehhez meg kell valósítania a saját választott hivatását. Ne fáradjuk bele, kedves lelkiatyák és lelkianyák, hogy egy hivatáskeresésre </w:t>
      </w:r>
      <w:proofErr w:type="gramStart"/>
      <w:r w:rsidRPr="004172FF">
        <w:rPr>
          <w:szCs w:val="28"/>
        </w:rPr>
        <w:t>reagáljunk</w:t>
      </w:r>
      <w:proofErr w:type="gramEnd"/>
      <w:r w:rsidRPr="004172FF">
        <w:rPr>
          <w:szCs w:val="28"/>
        </w:rPr>
        <w:t xml:space="preserve">, mert ez fontosságában prioritás értékű. </w:t>
      </w:r>
    </w:p>
    <w:p w14:paraId="107EF126" w14:textId="77777777" w:rsidR="008A6984" w:rsidRPr="004172FF" w:rsidRDefault="008A6984" w:rsidP="008A6984">
      <w:pPr>
        <w:jc w:val="both"/>
        <w:rPr>
          <w:szCs w:val="28"/>
        </w:rPr>
      </w:pPr>
      <w:r w:rsidRPr="004172FF">
        <w:rPr>
          <w:szCs w:val="28"/>
        </w:rPr>
        <w:t xml:space="preserve">Az öreg </w:t>
      </w:r>
      <w:proofErr w:type="spellStart"/>
      <w:r w:rsidRPr="004172FF">
        <w:rPr>
          <w:szCs w:val="28"/>
        </w:rPr>
        <w:t>Tóbit</w:t>
      </w:r>
      <w:proofErr w:type="spellEnd"/>
      <w:r w:rsidRPr="004172FF">
        <w:rPr>
          <w:szCs w:val="28"/>
        </w:rPr>
        <w:t xml:space="preserve"> szeretné megtudni, hogy vajon </w:t>
      </w:r>
      <w:proofErr w:type="spellStart"/>
      <w:r w:rsidRPr="004172FF">
        <w:rPr>
          <w:szCs w:val="28"/>
        </w:rPr>
        <w:t>Azariás</w:t>
      </w:r>
      <w:proofErr w:type="spellEnd"/>
      <w:r w:rsidRPr="004172FF">
        <w:rPr>
          <w:szCs w:val="28"/>
        </w:rPr>
        <w:t xml:space="preserve"> (</w:t>
      </w:r>
      <w:proofErr w:type="spellStart"/>
      <w:r w:rsidRPr="004172FF">
        <w:rPr>
          <w:szCs w:val="28"/>
        </w:rPr>
        <w:t>Ráfael</w:t>
      </w:r>
      <w:proofErr w:type="spellEnd"/>
      <w:r w:rsidRPr="004172FF">
        <w:rPr>
          <w:szCs w:val="28"/>
        </w:rPr>
        <w:t xml:space="preserve"> álneve) ismeri-e az utat, amit fiának be kell járnia: „De mennyire! – felelte. – Többször is voltam ott, emlékszem minden útjára” (</w:t>
      </w:r>
      <w:proofErr w:type="spellStart"/>
      <w:r w:rsidRPr="004172FF">
        <w:rPr>
          <w:szCs w:val="28"/>
        </w:rPr>
        <w:t>Tób</w:t>
      </w:r>
      <w:proofErr w:type="spellEnd"/>
      <w:r w:rsidRPr="004172FF">
        <w:rPr>
          <w:szCs w:val="28"/>
        </w:rPr>
        <w:t xml:space="preserve"> 5,6). Egy jó lelkiatyának alapvetően rendelkeznie kell először is, az iránymutatás tapasztalatával, de nem csak kizárólag azzal, hanem jól </w:t>
      </w:r>
      <w:proofErr w:type="gramStart"/>
      <w:r w:rsidRPr="004172FF">
        <w:rPr>
          <w:szCs w:val="28"/>
        </w:rPr>
        <w:t>kell</w:t>
      </w:r>
      <w:proofErr w:type="gramEnd"/>
      <w:r w:rsidRPr="004172FF">
        <w:rPr>
          <w:szCs w:val="28"/>
        </w:rPr>
        <w:t xml:space="preserve"> ismerje – személyes tapasztalatai alapján – a fáradságos utat, amely az önismerethez vezet, valamint a saját “démonokat” (lehúzó erőket)...; ugyancsak ismernie kell Istent, az Ő finoman megszólaló hangját, mint könnyű szél susogását; azt a hangot, mely minden nap megszólít. Hogyan is szegődhet útitársul valaki máshoz, Istennek ezt a hangját meghallani, ha ő maga előzőleg még nem tanulta meg felismerni azt? </w:t>
      </w:r>
      <w:proofErr w:type="spellStart"/>
      <w:r w:rsidRPr="004172FF">
        <w:rPr>
          <w:szCs w:val="28"/>
        </w:rPr>
        <w:t>Ráfael</w:t>
      </w:r>
      <w:proofErr w:type="spellEnd"/>
      <w:r w:rsidRPr="004172FF">
        <w:rPr>
          <w:szCs w:val="28"/>
        </w:rPr>
        <w:t xml:space="preserve"> követi Tóbiást lépésről lépésre, sőt, osztozik vele a vándorlásban. Lelket önt belé. Bátorítja, de ugyanakkor vezeti is, miközben pontos útmutatást ad neki, hogy hogyan használja, például, a kifogott hal egyes részeit, és miként viselkedjen </w:t>
      </w:r>
      <w:proofErr w:type="spellStart"/>
      <w:r w:rsidRPr="004172FF">
        <w:rPr>
          <w:szCs w:val="28"/>
        </w:rPr>
        <w:t>Ráguellel</w:t>
      </w:r>
      <w:proofErr w:type="spellEnd"/>
      <w:r w:rsidRPr="004172FF">
        <w:rPr>
          <w:szCs w:val="28"/>
        </w:rPr>
        <w:t xml:space="preserve"> (</w:t>
      </w:r>
      <w:proofErr w:type="spellStart"/>
      <w:r w:rsidRPr="004172FF">
        <w:rPr>
          <w:szCs w:val="28"/>
        </w:rPr>
        <w:t>leedő</w:t>
      </w:r>
      <w:proofErr w:type="spellEnd"/>
      <w:r w:rsidRPr="004172FF">
        <w:rPr>
          <w:szCs w:val="28"/>
        </w:rPr>
        <w:t xml:space="preserve"> apósával) szemben. Ilyen egy valódi, </w:t>
      </w:r>
      <w:proofErr w:type="spellStart"/>
      <w:r w:rsidRPr="004172FF">
        <w:rPr>
          <w:szCs w:val="28"/>
        </w:rPr>
        <w:t>lelkekért</w:t>
      </w:r>
      <w:proofErr w:type="spellEnd"/>
      <w:r w:rsidRPr="004172FF">
        <w:rPr>
          <w:szCs w:val="28"/>
        </w:rPr>
        <w:t xml:space="preserve"> tevékeny atya: úton halad a keresésben levő fiatallal együtt, támogatja és </w:t>
      </w:r>
      <w:proofErr w:type="spellStart"/>
      <w:r w:rsidRPr="004172FF">
        <w:rPr>
          <w:szCs w:val="28"/>
        </w:rPr>
        <w:t>ösztönzi</w:t>
      </w:r>
      <w:proofErr w:type="spellEnd"/>
      <w:r w:rsidRPr="004172FF">
        <w:rPr>
          <w:szCs w:val="28"/>
        </w:rPr>
        <w:t xml:space="preserve">, nem mintegy alkalmi tanácsadó, de nem is egy egyszerű barát, aki vele egy szinten van. Lélek szerint ő egy valódi és sajátos apa, teljes </w:t>
      </w:r>
      <w:proofErr w:type="spellStart"/>
      <w:r w:rsidRPr="004172FF">
        <w:rPr>
          <w:szCs w:val="28"/>
        </w:rPr>
        <w:t>felelősségel</w:t>
      </w:r>
      <w:proofErr w:type="spellEnd"/>
      <w:r w:rsidRPr="004172FF">
        <w:rPr>
          <w:szCs w:val="28"/>
        </w:rPr>
        <w:t xml:space="preserve"> és hatáskörrel, ami abból származik, hogy világos útmutatást kell adnia, előre vetítve az úton levés lépéseit, mindazért, hogy megérkezzen a vezetett Annak a hangjának megértéséhez és befogadásához, aki szólítja őt. </w:t>
      </w:r>
    </w:p>
    <w:p w14:paraId="70F5F62D" w14:textId="77777777" w:rsidR="008A6984" w:rsidRPr="004172FF" w:rsidRDefault="008A6984" w:rsidP="008A6984">
      <w:pPr>
        <w:jc w:val="both"/>
        <w:rPr>
          <w:szCs w:val="28"/>
        </w:rPr>
      </w:pPr>
      <w:r w:rsidRPr="004172FF">
        <w:rPr>
          <w:szCs w:val="28"/>
        </w:rPr>
        <w:tab/>
        <w:t xml:space="preserve">Héberül </w:t>
      </w:r>
      <w:proofErr w:type="spellStart"/>
      <w:r w:rsidRPr="004172FF">
        <w:rPr>
          <w:szCs w:val="28"/>
        </w:rPr>
        <w:t>Ráfael</w:t>
      </w:r>
      <w:proofErr w:type="spellEnd"/>
      <w:r w:rsidRPr="004172FF">
        <w:rPr>
          <w:szCs w:val="28"/>
        </w:rPr>
        <w:t xml:space="preserve"> azt jelenti: “Isten meggyógyít”. Éppen ezt teszi </w:t>
      </w:r>
      <w:proofErr w:type="spellStart"/>
      <w:r w:rsidRPr="004172FF">
        <w:rPr>
          <w:szCs w:val="28"/>
        </w:rPr>
        <w:t>Ráfael</w:t>
      </w:r>
      <w:proofErr w:type="spellEnd"/>
      <w:r w:rsidRPr="004172FF">
        <w:rPr>
          <w:szCs w:val="28"/>
        </w:rPr>
        <w:t xml:space="preserve">: megszabadítja Sárát (a mennyasszonyt) az öldöklő démontól, és </w:t>
      </w:r>
      <w:proofErr w:type="spellStart"/>
      <w:r w:rsidRPr="004172FF">
        <w:rPr>
          <w:szCs w:val="28"/>
        </w:rPr>
        <w:t>Tóbitot</w:t>
      </w:r>
      <w:proofErr w:type="spellEnd"/>
      <w:r w:rsidRPr="004172FF">
        <w:rPr>
          <w:szCs w:val="28"/>
        </w:rPr>
        <w:t xml:space="preserve">, az apát a vakság sötétségétől. Ugyanígy a lelkivezetőnek is valamilyen módon, egyfajta szabadítást-gyógyítást kell közvetítenie a fiatal felé, amik külső és belső érzékekből származnak. </w:t>
      </w:r>
      <w:proofErr w:type="spellStart"/>
      <w:r w:rsidRPr="004172FF">
        <w:rPr>
          <w:szCs w:val="28"/>
        </w:rPr>
        <w:t>Mindezek</w:t>
      </w:r>
      <w:proofErr w:type="spellEnd"/>
      <w:r w:rsidRPr="004172FF">
        <w:rPr>
          <w:szCs w:val="28"/>
        </w:rPr>
        <w:t xml:space="preserve"> tesznek süketté, némává, vakká, képtelenné Istenkapcsolatra, érzéketlenné az Ő megszólítására, rettegővé az Ő terve iránt. Valójában </w:t>
      </w:r>
      <w:proofErr w:type="spellStart"/>
      <w:r w:rsidRPr="004172FF">
        <w:rPr>
          <w:szCs w:val="28"/>
        </w:rPr>
        <w:t>Ráfael</w:t>
      </w:r>
      <w:proofErr w:type="spellEnd"/>
      <w:r w:rsidRPr="004172FF">
        <w:rPr>
          <w:szCs w:val="28"/>
        </w:rPr>
        <w:t xml:space="preserve"> mindig rejtőzködő marad. Előre küldi Tóbiást, hogy ugyanazokat a gyógyításokat maga hajtsa végre. Csak a történet végén fedi fel magát, miután rögtön el is tűnik.</w:t>
      </w:r>
    </w:p>
    <w:p w14:paraId="26F1FF1B" w14:textId="77777777" w:rsidR="008A6984" w:rsidRPr="004172FF" w:rsidRDefault="008A6984" w:rsidP="008A6984">
      <w:pPr>
        <w:jc w:val="both"/>
        <w:rPr>
          <w:szCs w:val="28"/>
        </w:rPr>
      </w:pPr>
      <w:r w:rsidRPr="004172FF">
        <w:rPr>
          <w:szCs w:val="28"/>
        </w:rPr>
        <w:t xml:space="preserve">Vagyis azt tanítja nekünk, hogy egy következetes lelkiatya soha sem helyettesíti a másikat, nem lép annak helyébe, szigorúan tiszteletben tartja a másik szabadságát, hacsak nem provokálja őt az, hogy cselekedjen és választásra jusson azért, hogy elkerülje a becsavarodást, a véget nem érő megkülönböztetés módszerével. </w:t>
      </w:r>
    </w:p>
    <w:p w14:paraId="2CD471DF" w14:textId="77777777" w:rsidR="008A6984" w:rsidRPr="004172FF" w:rsidRDefault="008A6984" w:rsidP="008A6984">
      <w:pPr>
        <w:jc w:val="both"/>
        <w:rPr>
          <w:szCs w:val="28"/>
        </w:rPr>
      </w:pPr>
      <w:r w:rsidRPr="004172FF">
        <w:rPr>
          <w:szCs w:val="28"/>
        </w:rPr>
        <w:tab/>
        <w:t xml:space="preserve">Az “apa” szerepe az, hogy fokozatosan váljon elengedhetővé, félreállítsa magát azért, hogy hagyja, “fia” hívő emberként önálló döntést hozzon, legyen </w:t>
      </w:r>
      <w:proofErr w:type="gramStart"/>
      <w:r w:rsidRPr="004172FF">
        <w:rPr>
          <w:szCs w:val="28"/>
        </w:rPr>
        <w:t>ezáltal</w:t>
      </w:r>
      <w:proofErr w:type="gramEnd"/>
      <w:r w:rsidRPr="004172FF">
        <w:rPr>
          <w:szCs w:val="28"/>
        </w:rPr>
        <w:t xml:space="preserve"> felnőtt a hitben, képessé legyen arra, hogy a jövőben új fiak lépjenek helyébe. (Giovanni Battista </w:t>
      </w:r>
      <w:proofErr w:type="spellStart"/>
      <w:r w:rsidRPr="004172FF">
        <w:rPr>
          <w:szCs w:val="28"/>
        </w:rPr>
        <w:t>Borèl</w:t>
      </w:r>
      <w:proofErr w:type="spellEnd"/>
      <w:r w:rsidRPr="004172FF">
        <w:rPr>
          <w:szCs w:val="28"/>
        </w:rPr>
        <w:t xml:space="preserve"> teológustól részlet a </w:t>
      </w:r>
      <w:r w:rsidRPr="004172FF">
        <w:rPr>
          <w:i/>
          <w:iCs/>
          <w:szCs w:val="28"/>
        </w:rPr>
        <w:t xml:space="preserve">Hivatás és lelkivezetés c. </w:t>
      </w:r>
      <w:r w:rsidRPr="004172FF">
        <w:rPr>
          <w:szCs w:val="28"/>
        </w:rPr>
        <w:t>értekezésből, 2012. október 11.)</w:t>
      </w:r>
    </w:p>
    <w:p w14:paraId="6D21414A" w14:textId="77777777" w:rsidR="008A6984" w:rsidRPr="004172FF" w:rsidRDefault="008A6984" w:rsidP="008A6984">
      <w:pPr>
        <w:jc w:val="both"/>
        <w:rPr>
          <w:sz w:val="10"/>
        </w:rPr>
      </w:pPr>
    </w:p>
    <w:p w14:paraId="2FD2A673" w14:textId="77777777" w:rsidR="008A6984" w:rsidRPr="004172FF" w:rsidRDefault="008A6984" w:rsidP="008A6984">
      <w:pPr>
        <w:pStyle w:val="Szvegtrzs"/>
        <w:spacing w:after="0" w:line="240" w:lineRule="auto"/>
        <w:jc w:val="both"/>
        <w:rPr>
          <w:szCs w:val="28"/>
        </w:rPr>
      </w:pPr>
      <w:r w:rsidRPr="004172FF">
        <w:rPr>
          <w:rFonts w:ascii="Comic Sans MS" w:hAnsi="Comic Sans MS" w:cs="Comic Sans MS"/>
          <w:b/>
          <w:sz w:val="18"/>
        </w:rPr>
        <w:t>(</w:t>
      </w:r>
      <w:r w:rsidRPr="004172FF">
        <w:rPr>
          <w:b/>
          <w:szCs w:val="28"/>
        </w:rPr>
        <w:t>Patsch Ferenc SJ szerint)</w:t>
      </w:r>
      <w:r w:rsidRPr="004172FF">
        <w:rPr>
          <w:szCs w:val="28"/>
        </w:rPr>
        <w:t xml:space="preserve"> Az a benyomásom, hogy minden ember életében vannak/lehetnek olyan időszakok, amikor nagyon jót tesz, ha valaki szeretettel és jóindulattal meghallgat, ha ránéz az életünkre. Az átmeneti életszakaszokban és extrém nehézségekkel szembenézve óriási segítség, ha van kire támaszkodni. (…) Annak azonban, hogy minden keresztény lelkivezetésbe járjon, világos határt szab az a pragmatikus tény, hogy ehhez nincs elég lelkiatya, illetve lelkianya. (…) Szeretek kritériumokat támasztani: minden találkozás előtt ülj csendben mondjuk egy órát a kápolnában (utána milyen más mélységből jönnek elő a szavak!); egy éven belül </w:t>
      </w:r>
      <w:r w:rsidRPr="004172FF">
        <w:rPr>
          <w:szCs w:val="28"/>
        </w:rPr>
        <w:lastRenderedPageBreak/>
        <w:t xml:space="preserve">végezz minimum öt nap hosszan lelkigyakorlatot; vállalj rendszeres szociális munkát stb. A külön véleményem ez: azt hiszem, sokaknak és sok esetben egyáltalán nem is szükséges a lelki kísérés. Inkább imádkozni kellene helyette! Ha valaki egy lelkivezetői kapcsolatban mondjuk 2-3 év alatt sem jut el a napi rendszerességű kontemplatív imára, akkor bizony hiába vesztegettük az időt. Aki ellenben komolyan imádkozik, az egyedül is képes fejlődni. Mi mindannyian váljunk lelki vezetőkké. Érett és meghallgatni tudó, imádkozó emberekké. </w:t>
      </w:r>
    </w:p>
    <w:p w14:paraId="3F485947" w14:textId="77777777" w:rsidR="008A6984" w:rsidRPr="004172FF" w:rsidRDefault="008A6984" w:rsidP="008A6984">
      <w:pPr>
        <w:pStyle w:val="Szvegtrzs"/>
        <w:spacing w:after="0" w:line="240" w:lineRule="auto"/>
        <w:jc w:val="both"/>
        <w:rPr>
          <w:sz w:val="8"/>
          <w:szCs w:val="28"/>
        </w:rPr>
      </w:pPr>
    </w:p>
    <w:p w14:paraId="5595C7EB" w14:textId="77777777" w:rsidR="008A6984" w:rsidRPr="00B72F6D" w:rsidRDefault="008A6984" w:rsidP="008A6984">
      <w:pPr>
        <w:pStyle w:val="Szvegtrzs"/>
        <w:spacing w:after="0" w:line="240" w:lineRule="auto"/>
        <w:jc w:val="both"/>
        <w:rPr>
          <w:sz w:val="2"/>
          <w:szCs w:val="28"/>
        </w:rPr>
      </w:pPr>
    </w:p>
    <w:p w14:paraId="6E235504" w14:textId="77777777" w:rsidR="008A6984" w:rsidRPr="004172FF" w:rsidRDefault="008A6984" w:rsidP="008A6984">
      <w:pPr>
        <w:pStyle w:val="Szvegtrzs"/>
        <w:spacing w:after="0" w:line="240" w:lineRule="auto"/>
        <w:ind w:left="708"/>
        <w:jc w:val="both"/>
        <w:rPr>
          <w:i/>
          <w:szCs w:val="28"/>
        </w:rPr>
      </w:pPr>
      <w:r w:rsidRPr="004172FF">
        <w:rPr>
          <w:i/>
          <w:szCs w:val="28"/>
        </w:rPr>
        <w:t>Az egyik testvér így faggatta Hilárion atyát:</w:t>
      </w:r>
    </w:p>
    <w:p w14:paraId="5C8161B4" w14:textId="77777777" w:rsidR="008A6984" w:rsidRPr="004172FF" w:rsidRDefault="008A6984" w:rsidP="008A6984">
      <w:pPr>
        <w:pStyle w:val="Szvegtrzs"/>
        <w:numPr>
          <w:ilvl w:val="0"/>
          <w:numId w:val="2"/>
        </w:numPr>
        <w:spacing w:after="0" w:line="240" w:lineRule="auto"/>
        <w:jc w:val="both"/>
        <w:rPr>
          <w:i/>
          <w:szCs w:val="28"/>
        </w:rPr>
      </w:pPr>
      <w:r w:rsidRPr="004172FF">
        <w:rPr>
          <w:i/>
          <w:szCs w:val="28"/>
        </w:rPr>
        <w:t>Miből látjuk, ki a bölcs, ki az ügyes és ki az erényes?</w:t>
      </w:r>
    </w:p>
    <w:p w14:paraId="6A8E1BEB" w14:textId="77777777" w:rsidR="008A6984" w:rsidRPr="004172FF" w:rsidRDefault="008A6984" w:rsidP="008A6984">
      <w:pPr>
        <w:pStyle w:val="Szvegtrzs"/>
        <w:spacing w:after="0" w:line="240" w:lineRule="auto"/>
        <w:ind w:left="708"/>
        <w:jc w:val="both"/>
        <w:rPr>
          <w:i/>
          <w:szCs w:val="28"/>
        </w:rPr>
      </w:pPr>
      <w:r w:rsidRPr="004172FF">
        <w:rPr>
          <w:i/>
          <w:szCs w:val="28"/>
        </w:rPr>
        <w:t>Az öreg így válaszolt:</w:t>
      </w:r>
    </w:p>
    <w:p w14:paraId="68D1E4EE" w14:textId="77777777" w:rsidR="008A6984" w:rsidRPr="004172FF" w:rsidRDefault="008A6984" w:rsidP="008A6984">
      <w:pPr>
        <w:pStyle w:val="Szvegtrzs"/>
        <w:numPr>
          <w:ilvl w:val="0"/>
          <w:numId w:val="2"/>
        </w:numPr>
        <w:spacing w:after="0" w:line="240" w:lineRule="auto"/>
        <w:jc w:val="both"/>
        <w:rPr>
          <w:i/>
          <w:szCs w:val="28"/>
        </w:rPr>
      </w:pPr>
      <w:r w:rsidRPr="004172FF">
        <w:rPr>
          <w:i/>
          <w:szCs w:val="28"/>
        </w:rPr>
        <w:t>Ha valaki tudja, mit kell tenni, az bölcs, ha tudja, hogyan kell azt tenni, akkor ügyes, ha meg is teszi, akkor erényes! (R. Kern: Sivatagi atyák bölcs humora)</w:t>
      </w:r>
    </w:p>
    <w:p w14:paraId="57486124" w14:textId="77777777" w:rsidR="008A6984" w:rsidRPr="004172FF" w:rsidRDefault="008A6984" w:rsidP="008A6984">
      <w:pPr>
        <w:pStyle w:val="Szvegtrzs"/>
        <w:spacing w:after="0"/>
        <w:ind w:left="708"/>
        <w:jc w:val="both"/>
        <w:rPr>
          <w:i/>
          <w:sz w:val="16"/>
          <w:szCs w:val="28"/>
        </w:rPr>
      </w:pPr>
    </w:p>
    <w:p w14:paraId="0EC38463" w14:textId="77777777" w:rsidR="008A6984" w:rsidRPr="004172FF" w:rsidRDefault="008A6984" w:rsidP="008A6984">
      <w:pPr>
        <w:jc w:val="both"/>
        <w:rPr>
          <w:szCs w:val="28"/>
        </w:rPr>
      </w:pPr>
      <w:r w:rsidRPr="004172FF">
        <w:rPr>
          <w:szCs w:val="28"/>
        </w:rPr>
        <w:t>(</w:t>
      </w:r>
      <w:proofErr w:type="spellStart"/>
      <w:r w:rsidRPr="004172FF">
        <w:rPr>
          <w:szCs w:val="28"/>
        </w:rPr>
        <w:t>Getszemáni</w:t>
      </w:r>
      <w:proofErr w:type="spellEnd"/>
      <w:r w:rsidRPr="004172FF">
        <w:rPr>
          <w:szCs w:val="28"/>
        </w:rPr>
        <w:t xml:space="preserve"> apátság 1959)</w:t>
      </w:r>
    </w:p>
    <w:p w14:paraId="7DBA896D" w14:textId="77777777" w:rsidR="008A6984" w:rsidRPr="004172FF" w:rsidRDefault="008A6984" w:rsidP="008A6984">
      <w:pPr>
        <w:jc w:val="both"/>
        <w:rPr>
          <w:szCs w:val="28"/>
        </w:rPr>
      </w:pPr>
      <w:r w:rsidRPr="004172FF">
        <w:rPr>
          <w:szCs w:val="28"/>
        </w:rPr>
        <w:t xml:space="preserve">A lelkivezetőt nem bűvös gépnek kell tekinteni, amely megoldja a </w:t>
      </w:r>
      <w:proofErr w:type="gramStart"/>
      <w:r w:rsidRPr="004172FF">
        <w:rPr>
          <w:szCs w:val="28"/>
        </w:rPr>
        <w:t>problémákat</w:t>
      </w:r>
      <w:proofErr w:type="gramEnd"/>
      <w:r w:rsidRPr="004172FF">
        <w:rPr>
          <w:szCs w:val="28"/>
        </w:rPr>
        <w:t xml:space="preserve">, és megfellebbezhetetlenül </w:t>
      </w:r>
      <w:proofErr w:type="spellStart"/>
      <w:r w:rsidRPr="004172FF">
        <w:rPr>
          <w:szCs w:val="28"/>
        </w:rPr>
        <w:t>tudtunkra</w:t>
      </w:r>
      <w:proofErr w:type="spellEnd"/>
      <w:r w:rsidRPr="004172FF">
        <w:rPr>
          <w:szCs w:val="28"/>
        </w:rPr>
        <w:t xml:space="preserve"> adja Isten szent akaratát, hanem bizalmas jóbarátnak, aki a rokonszenves megértés légkörében segítségünkre van, és izmosítja </w:t>
      </w:r>
      <w:proofErr w:type="spellStart"/>
      <w:r w:rsidRPr="004172FF">
        <w:rPr>
          <w:szCs w:val="28"/>
        </w:rPr>
        <w:t>tapogatózó</w:t>
      </w:r>
      <w:proofErr w:type="spellEnd"/>
      <w:r w:rsidRPr="004172FF">
        <w:rPr>
          <w:szCs w:val="28"/>
        </w:rPr>
        <w:t xml:space="preserve"> erőfeszítéseinket, hogy közreműködjünk a Szentlélek kegyelmével: mert egyedül Ő az igazi Vezető a szó teljes értelmében.</w:t>
      </w:r>
    </w:p>
    <w:p w14:paraId="78371507" w14:textId="77777777" w:rsidR="008A6984" w:rsidRPr="004172FF" w:rsidRDefault="008A6984" w:rsidP="008A6984">
      <w:pPr>
        <w:jc w:val="both"/>
        <w:rPr>
          <w:szCs w:val="28"/>
        </w:rPr>
      </w:pPr>
      <w:r w:rsidRPr="004172FF">
        <w:rPr>
          <w:szCs w:val="28"/>
        </w:rPr>
        <w:t xml:space="preserve">Egy másik hangsúlyos pont: a kegyelem a természetre épít. Ezért a lelkivezetés akkor válik leginkább hasznunkra, ha felbátorít természetes egyszerűségünk, őszinteségünk, lelki becsületességünk és egyenességünk kifejlesztésére, egyszóval arra, hogy "önmagunk" legyünk a szó legjobb értelmében. </w:t>
      </w:r>
    </w:p>
    <w:p w14:paraId="742EA640" w14:textId="1137BD93" w:rsidR="008A6984" w:rsidRDefault="008A6984" w:rsidP="008A6984">
      <w:pPr>
        <w:jc w:val="both"/>
        <w:rPr>
          <w:szCs w:val="28"/>
        </w:rPr>
      </w:pPr>
      <w:r w:rsidRPr="004172FF">
        <w:rPr>
          <w:b/>
          <w:bCs/>
          <w:szCs w:val="28"/>
        </w:rPr>
        <w:br w:type="page"/>
      </w:r>
      <w:r w:rsidRPr="004172FF">
        <w:rPr>
          <w:b/>
          <w:bCs/>
          <w:szCs w:val="28"/>
        </w:rPr>
        <w:lastRenderedPageBreak/>
        <w:t xml:space="preserve">A lelkivezetés eredetéről </w:t>
      </w:r>
      <w:r w:rsidRPr="004172FF">
        <w:rPr>
          <w:szCs w:val="28"/>
        </w:rPr>
        <w:t xml:space="preserve">(Thomas </w:t>
      </w:r>
      <w:proofErr w:type="spellStart"/>
      <w:r w:rsidRPr="004172FF">
        <w:rPr>
          <w:szCs w:val="28"/>
        </w:rPr>
        <w:t>Merton</w:t>
      </w:r>
      <w:proofErr w:type="spellEnd"/>
      <w:r w:rsidRPr="004172FF">
        <w:rPr>
          <w:szCs w:val="28"/>
        </w:rPr>
        <w:t>):</w:t>
      </w:r>
    </w:p>
    <w:p w14:paraId="22707C62" w14:textId="77777777" w:rsidR="008A6984" w:rsidRPr="004172FF" w:rsidRDefault="008A6984" w:rsidP="008A6984">
      <w:pPr>
        <w:jc w:val="both"/>
        <w:rPr>
          <w:szCs w:val="28"/>
        </w:rPr>
      </w:pPr>
    </w:p>
    <w:p w14:paraId="3CACD711" w14:textId="77777777" w:rsidR="008A6984" w:rsidRPr="004172FF" w:rsidRDefault="008A6984" w:rsidP="008A6984">
      <w:pPr>
        <w:jc w:val="both"/>
        <w:rPr>
          <w:szCs w:val="28"/>
        </w:rPr>
      </w:pPr>
      <w:r w:rsidRPr="004172FF">
        <w:rPr>
          <w:szCs w:val="28"/>
        </w:rPr>
        <w:tab/>
        <w:t xml:space="preserve">Gyakorlata szükségtelen volt mindaddig, amíg az emberek vissza nem vonultak a keresztény közösségből, hogy remeteként éljenek a pusztában. Az őskeresztény </w:t>
      </w:r>
      <w:r w:rsidRPr="004172FF">
        <w:rPr>
          <w:b/>
          <w:bCs/>
          <w:szCs w:val="28"/>
        </w:rPr>
        <w:t>közösségek rendes tagja</w:t>
      </w:r>
      <w:r w:rsidRPr="004172FF">
        <w:rPr>
          <w:szCs w:val="28"/>
        </w:rPr>
        <w:t xml:space="preserve"> nem szorult különleges személyes irányításra a szó hivatásos értelmében. A püspök, a helyi egyházat megalapító </w:t>
      </w:r>
      <w:proofErr w:type="gramStart"/>
      <w:r w:rsidRPr="004172FF">
        <w:rPr>
          <w:szCs w:val="28"/>
        </w:rPr>
        <w:t>apostol élő</w:t>
      </w:r>
      <w:proofErr w:type="gramEnd"/>
      <w:r w:rsidRPr="004172FF">
        <w:rPr>
          <w:szCs w:val="28"/>
        </w:rPr>
        <w:t xml:space="preserve"> és látható képviselője Krisztus és az apostolok nevében beszélt, és papjai segítségével gondot viselt nyájának minden lelki szükségletére. A közösség egyes tagjait ez a közösség életében való részvétel "alakította" és "vezette"; a szükséges útbaigazítást mindenekelőtt a püspökök és a papok adták, azután pedig, közvetlen figyelmeztetéssel, a szülők, barátok és keresztény testvérek. </w:t>
      </w:r>
    </w:p>
    <w:p w14:paraId="4DC37DB8" w14:textId="77777777" w:rsidR="008A6984" w:rsidRPr="004172FF" w:rsidRDefault="008A6984" w:rsidP="008A6984">
      <w:pPr>
        <w:jc w:val="both"/>
        <w:rPr>
          <w:szCs w:val="28"/>
        </w:rPr>
      </w:pPr>
      <w:r w:rsidRPr="004172FF">
        <w:rPr>
          <w:szCs w:val="28"/>
        </w:rPr>
        <w:t xml:space="preserve">De mikor az első remeték visszavonultak a pusztába, elkülönültek a keresztény közösségtől. Ezek a remeték magányos és veszedelmekkel teli életet éltek, távol minden templomtól, ritkán vettek részt még az Eucharisztia </w:t>
      </w:r>
      <w:proofErr w:type="gramStart"/>
      <w:r w:rsidRPr="004172FF">
        <w:rPr>
          <w:szCs w:val="28"/>
        </w:rPr>
        <w:t>misztériumában</w:t>
      </w:r>
      <w:proofErr w:type="gramEnd"/>
      <w:r w:rsidRPr="004172FF">
        <w:rPr>
          <w:szCs w:val="28"/>
        </w:rPr>
        <w:t xml:space="preserve"> is. Pedig hát azért mentek a vadonba, hogy Krisztust keressék. Mint Krisztust, őket is "a Lélek vezette a pusztába, hogy kísértést szenvedjenek". És mint magát az Urat, őket is meg kellett kísértenie a gonosznak. Innét származik a "szellemek megkülönböztetésének" és a vezetőnek a szüksége.</w:t>
      </w:r>
    </w:p>
    <w:p w14:paraId="5FBACDD0" w14:textId="77777777" w:rsidR="008A6984" w:rsidRPr="004172FF" w:rsidRDefault="008A6984" w:rsidP="008A6984">
      <w:pPr>
        <w:jc w:val="both"/>
        <w:rPr>
          <w:szCs w:val="28"/>
        </w:rPr>
      </w:pPr>
    </w:p>
    <w:p w14:paraId="1C7699D4" w14:textId="77777777" w:rsidR="008A6984" w:rsidRPr="004172FF" w:rsidRDefault="008A6984" w:rsidP="008A6984">
      <w:pPr>
        <w:jc w:val="both"/>
        <w:rPr>
          <w:i/>
          <w:iCs/>
          <w:szCs w:val="28"/>
        </w:rPr>
      </w:pPr>
      <w:r w:rsidRPr="004172FF">
        <w:rPr>
          <w:i/>
          <w:iCs/>
          <w:szCs w:val="28"/>
        </w:rPr>
        <w:t xml:space="preserve">Lelkivezetés jelenti azt is, hogy saját történetemet Isten jelenlétébe hozom, és a lelkivezetővel együtt tekintünk rá. Az Úr a bizonyos választásaimon, bizonyos élményeimen, bizonyos átélt helyzeteken, adott körülményeken keresztül is megszólít engem. </w:t>
      </w:r>
    </w:p>
    <w:p w14:paraId="0CF817C3" w14:textId="43F138D2" w:rsidR="008A6984" w:rsidRDefault="008A6984" w:rsidP="008A6984">
      <w:pPr>
        <w:jc w:val="both"/>
        <w:rPr>
          <w:szCs w:val="28"/>
        </w:rPr>
      </w:pPr>
    </w:p>
    <w:p w14:paraId="181DA1F7" w14:textId="77777777" w:rsidR="008A6984" w:rsidRPr="004172FF" w:rsidRDefault="008A6984" w:rsidP="008A6984">
      <w:pPr>
        <w:jc w:val="both"/>
        <w:rPr>
          <w:szCs w:val="28"/>
        </w:rPr>
      </w:pPr>
    </w:p>
    <w:p w14:paraId="24B43ABB" w14:textId="77777777" w:rsidR="008A6984" w:rsidRPr="004172FF" w:rsidRDefault="008A6984" w:rsidP="008A6984">
      <w:pPr>
        <w:jc w:val="both"/>
        <w:rPr>
          <w:szCs w:val="28"/>
        </w:rPr>
      </w:pPr>
    </w:p>
    <w:p w14:paraId="313DD5D3" w14:textId="77777777" w:rsidR="008A6984" w:rsidRPr="004172FF" w:rsidRDefault="008A6984" w:rsidP="008A6984">
      <w:pPr>
        <w:jc w:val="both"/>
        <w:rPr>
          <w:i/>
          <w:iCs/>
          <w:szCs w:val="28"/>
        </w:rPr>
      </w:pPr>
      <w:r w:rsidRPr="004172FF">
        <w:rPr>
          <w:b/>
          <w:i/>
          <w:iCs/>
          <w:szCs w:val="28"/>
          <w:u w:val="single"/>
        </w:rPr>
        <w:t>KÉRDÉSEK:</w:t>
      </w:r>
      <w:r w:rsidRPr="004172FF">
        <w:rPr>
          <w:b/>
          <w:i/>
          <w:iCs/>
          <w:szCs w:val="28"/>
        </w:rPr>
        <w:t xml:space="preserve"> </w:t>
      </w:r>
      <w:r w:rsidRPr="004172FF">
        <w:rPr>
          <w:i/>
          <w:iCs/>
          <w:szCs w:val="28"/>
        </w:rPr>
        <w:t>Hogy érkeztem ide? Küldtek? Milyen biztonságot kellett elhagyjak?</w:t>
      </w:r>
    </w:p>
    <w:p w14:paraId="2C40DAD7" w14:textId="77777777" w:rsidR="008A6984" w:rsidRPr="004172FF" w:rsidRDefault="008A6984" w:rsidP="008A6984">
      <w:pPr>
        <w:jc w:val="both"/>
        <w:rPr>
          <w:i/>
          <w:iCs/>
          <w:szCs w:val="28"/>
        </w:rPr>
      </w:pPr>
      <w:r w:rsidRPr="004172FF">
        <w:rPr>
          <w:i/>
          <w:iCs/>
          <w:szCs w:val="28"/>
        </w:rPr>
        <w:t>Mennyire vezet engem a keresztény közösség, amelyikhez tartozok? Tartozok-e?</w:t>
      </w:r>
    </w:p>
    <w:p w14:paraId="4F18461E" w14:textId="77777777" w:rsidR="008A6984" w:rsidRPr="004172FF" w:rsidRDefault="008A6984" w:rsidP="008A6984">
      <w:pPr>
        <w:jc w:val="both"/>
        <w:rPr>
          <w:i/>
          <w:iCs/>
          <w:szCs w:val="28"/>
        </w:rPr>
      </w:pPr>
      <w:r w:rsidRPr="004172FF">
        <w:rPr>
          <w:i/>
          <w:iCs/>
          <w:szCs w:val="28"/>
        </w:rPr>
        <w:t xml:space="preserve">A lelkivezetés fő témája, hogy Jézust milyennek tapasztaltam az imámban és a hétköznapjaimban. </w:t>
      </w:r>
      <w:proofErr w:type="spellStart"/>
      <w:r w:rsidRPr="004172FF">
        <w:rPr>
          <w:i/>
          <w:iCs/>
          <w:szCs w:val="28"/>
        </w:rPr>
        <w:t>Énelőttem</w:t>
      </w:r>
      <w:proofErr w:type="spellEnd"/>
      <w:r w:rsidRPr="004172FF">
        <w:rPr>
          <w:i/>
          <w:iCs/>
          <w:szCs w:val="28"/>
        </w:rPr>
        <w:t xml:space="preserve"> milyennek mutatkozott már Jézus/Isten? Milyen sejtéseim vannak róla? Mit érzékeltem Vele kapcsolatban, amik megnyugtatóan hatottak rám?</w:t>
      </w:r>
    </w:p>
    <w:p w14:paraId="7146C8D5" w14:textId="77777777" w:rsidR="008A6984" w:rsidRPr="004172FF" w:rsidRDefault="008A6984" w:rsidP="008A6984">
      <w:pPr>
        <w:jc w:val="both"/>
        <w:rPr>
          <w:i/>
          <w:iCs/>
          <w:szCs w:val="28"/>
        </w:rPr>
      </w:pPr>
      <w:r w:rsidRPr="004172FF">
        <w:rPr>
          <w:i/>
          <w:iCs/>
          <w:szCs w:val="28"/>
        </w:rPr>
        <w:t>A válságos időkben (de nemcsak kizáróan azokban) volt-e valaki, aki mellém állt, segített nekem? Megfeddést kaptam tőle? Talpra állított és útnak indított?</w:t>
      </w:r>
    </w:p>
    <w:p w14:paraId="43938EB6" w14:textId="77777777" w:rsidR="008A6984" w:rsidRPr="004172FF" w:rsidRDefault="008A6984" w:rsidP="008A6984">
      <w:pPr>
        <w:jc w:val="both"/>
        <w:rPr>
          <w:i/>
          <w:iCs/>
          <w:szCs w:val="28"/>
        </w:rPr>
      </w:pPr>
      <w:r w:rsidRPr="004172FF">
        <w:rPr>
          <w:i/>
          <w:iCs/>
          <w:szCs w:val="28"/>
        </w:rPr>
        <w:t>Szülők, tanárok, barátok… Jézus?</w:t>
      </w:r>
    </w:p>
    <w:p w14:paraId="0ED6B55C" w14:textId="77777777" w:rsidR="008A6984" w:rsidRPr="004172FF" w:rsidRDefault="008A6984" w:rsidP="008A6984">
      <w:pPr>
        <w:jc w:val="both"/>
        <w:rPr>
          <w:i/>
          <w:iCs/>
          <w:szCs w:val="28"/>
        </w:rPr>
      </w:pPr>
      <w:r w:rsidRPr="004172FF">
        <w:rPr>
          <w:i/>
          <w:iCs/>
          <w:szCs w:val="28"/>
        </w:rPr>
        <w:t>Megkérdezhetjük magunktól, hogy miért folytatunk keresztény életet: megszokásból/ társadalmi elvárásból/ ez teher/ez kötelesség? (Jézus prófétai szavai nem követik egyiket sem e 4 közül, nincs elvárás mögötte, hanem ez egy adomány és felelősség.)</w:t>
      </w:r>
    </w:p>
    <w:p w14:paraId="5DF84AB5" w14:textId="77777777" w:rsidR="008A6984" w:rsidRPr="004172FF" w:rsidRDefault="008A6984" w:rsidP="008A6984">
      <w:pPr>
        <w:jc w:val="both"/>
        <w:rPr>
          <w:i/>
          <w:iCs/>
          <w:szCs w:val="28"/>
        </w:rPr>
      </w:pPr>
      <w:r w:rsidRPr="004172FF">
        <w:rPr>
          <w:i/>
          <w:iCs/>
          <w:szCs w:val="28"/>
        </w:rPr>
        <w:t>Növekedés a hitben: mikor? Minőségben és mennyiségben?</w:t>
      </w:r>
    </w:p>
    <w:p w14:paraId="1956FC1D" w14:textId="77777777" w:rsidR="008A6984" w:rsidRPr="004172FF" w:rsidRDefault="008A6984" w:rsidP="008A6984">
      <w:pPr>
        <w:jc w:val="both"/>
        <w:rPr>
          <w:i/>
          <w:iCs/>
          <w:szCs w:val="28"/>
        </w:rPr>
      </w:pPr>
      <w:r w:rsidRPr="004172FF">
        <w:rPr>
          <w:i/>
          <w:iCs/>
          <w:szCs w:val="28"/>
        </w:rPr>
        <w:t xml:space="preserve">Lelkivezetőről: van nekem? Hálás vagyok-e érte, mivel mellettem van? Nincs még, nem döntöttem el, hogy legyen </w:t>
      </w:r>
    </w:p>
    <w:p w14:paraId="3912AFC4" w14:textId="77777777" w:rsidR="008A6984" w:rsidRPr="004172FF" w:rsidRDefault="008A6984" w:rsidP="008A6984">
      <w:pPr>
        <w:jc w:val="both"/>
        <w:rPr>
          <w:i/>
          <w:iCs/>
          <w:szCs w:val="28"/>
        </w:rPr>
      </w:pPr>
    </w:p>
    <w:p w14:paraId="1CEDB3C5" w14:textId="77777777" w:rsidR="008A6984" w:rsidRPr="004172FF" w:rsidRDefault="008A6984" w:rsidP="008A6984">
      <w:pPr>
        <w:jc w:val="both"/>
        <w:rPr>
          <w:b/>
          <w:iCs/>
          <w:szCs w:val="28"/>
        </w:rPr>
      </w:pPr>
      <w:r w:rsidRPr="004172FF">
        <w:rPr>
          <w:b/>
          <w:iCs/>
          <w:szCs w:val="28"/>
        </w:rPr>
        <w:t>(PASTORES DABO VOBIS 40.)</w:t>
      </w:r>
    </w:p>
    <w:p w14:paraId="66163D91" w14:textId="77777777" w:rsidR="008A6984" w:rsidRPr="004172FF" w:rsidRDefault="008A6984" w:rsidP="008A6984">
      <w:pPr>
        <w:jc w:val="both"/>
        <w:rPr>
          <w:iCs/>
          <w:szCs w:val="28"/>
        </w:rPr>
      </w:pPr>
      <w:r w:rsidRPr="004172FF">
        <w:rPr>
          <w:iCs/>
          <w:szCs w:val="28"/>
        </w:rPr>
        <w:t xml:space="preserve">A gyermekek, serdülők és ifjak tehát becsüljék a lelkivezetés ajándékát, s keressék és tapasztalják meg azt a jogot, hogy az alkalmas vezetőt önmaguk válasszák meg. A papok elsőként tegyék lehetővé a nevelés és a személyes lelki segítségnyújtás eme eszközét; ne féljenek attól, hogy emiatt </w:t>
      </w:r>
      <w:proofErr w:type="spellStart"/>
      <w:r w:rsidRPr="004172FF">
        <w:rPr>
          <w:iCs/>
          <w:szCs w:val="28"/>
        </w:rPr>
        <w:t>elmulasszanak</w:t>
      </w:r>
      <w:proofErr w:type="spellEnd"/>
      <w:r w:rsidRPr="004172FF">
        <w:rPr>
          <w:iCs/>
          <w:szCs w:val="28"/>
        </w:rPr>
        <w:t xml:space="preserve"> vagy a sorrendben hátrébb soroljanak más, nagyon hasznos és szép tevékenységet, hogy szolgái és munkatársai legyenek a Léleknek a meghívottak vezetésében. </w:t>
      </w:r>
    </w:p>
    <w:p w14:paraId="173AFA89" w14:textId="77777777" w:rsidR="008A6984" w:rsidRDefault="008A6984"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6A356" w14:textId="77777777" w:rsidR="000D5CE8" w:rsidRDefault="000D5CE8" w:rsidP="00DC5291">
      <w:r>
        <w:separator/>
      </w:r>
    </w:p>
  </w:endnote>
  <w:endnote w:type="continuationSeparator" w:id="0">
    <w:p w14:paraId="7B63EF28" w14:textId="77777777" w:rsidR="000D5CE8" w:rsidRDefault="000D5CE8"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skerville Win95B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E223EBA" w:rsidR="00482C29" w:rsidRDefault="00482C29">
        <w:pPr>
          <w:pStyle w:val="llb"/>
          <w:jc w:val="right"/>
        </w:pPr>
        <w:r>
          <w:fldChar w:fldCharType="begin"/>
        </w:r>
        <w:r>
          <w:instrText>PAGE   \* MERGEFORMAT</w:instrText>
        </w:r>
        <w:r>
          <w:fldChar w:fldCharType="separate"/>
        </w:r>
        <w:r w:rsidR="00365E1F">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FCFBB" w14:textId="77777777" w:rsidR="000D5CE8" w:rsidRDefault="000D5CE8" w:rsidP="00DC5291">
      <w:r>
        <w:separator/>
      </w:r>
    </w:p>
  </w:footnote>
  <w:footnote w:type="continuationSeparator" w:id="0">
    <w:p w14:paraId="79698538" w14:textId="77777777" w:rsidR="000D5CE8" w:rsidRDefault="000D5CE8" w:rsidP="00DC5291">
      <w:r>
        <w:continuationSeparator/>
      </w:r>
    </w:p>
  </w:footnote>
  <w:footnote w:id="1">
    <w:p w14:paraId="7E44DBEF" w14:textId="77777777" w:rsidR="008A6984" w:rsidRPr="002067E6" w:rsidRDefault="008A6984" w:rsidP="008A6984">
      <w:pPr>
        <w:pStyle w:val="Lbjegyzetszveg"/>
        <w:rPr>
          <w:lang w:val="hu-HU"/>
        </w:rPr>
      </w:pPr>
      <w:r>
        <w:rPr>
          <w:rStyle w:val="Lbjegyzet-hivatkozs"/>
        </w:rPr>
        <w:footnoteRef/>
      </w:r>
      <w:r>
        <w:t xml:space="preserve"> </w:t>
      </w:r>
      <w:r w:rsidRPr="002067E6">
        <w:t>L'Accompagnamento</w:t>
      </w:r>
      <w:r>
        <w:t xml:space="preserve"> </w:t>
      </w:r>
      <w:r w:rsidRPr="002067E6">
        <w:t>Spirituale</w:t>
      </w:r>
      <w:r>
        <w:t xml:space="preserve">, </w:t>
      </w:r>
      <w:r w:rsidRPr="002067E6">
        <w:t>Catechesi di Luisa Bellocchia, Comunità di Gesù – Torino. Gruppo "Gesù Buon Pastore", Chivasso - 18 marzo 2004</w:t>
      </w:r>
      <w:r>
        <w:t xml:space="preserve">, </w:t>
      </w:r>
      <w:r w:rsidRPr="002067E6">
        <w:t>http://www.gesubuonpastore.com/accompagnamento.htm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5900DF6"/>
    <w:multiLevelType w:val="hybridMultilevel"/>
    <w:tmpl w:val="89D8BD6C"/>
    <w:lvl w:ilvl="0" w:tplc="ADF4EB82">
      <w:start w:val="3"/>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769DD"/>
    <w:rsid w:val="000B03B8"/>
    <w:rsid w:val="000B3535"/>
    <w:rsid w:val="000D3DAF"/>
    <w:rsid w:val="000D5CE8"/>
    <w:rsid w:val="001D7A4E"/>
    <w:rsid w:val="001E4D6C"/>
    <w:rsid w:val="002411E9"/>
    <w:rsid w:val="00261B0F"/>
    <w:rsid w:val="00291D68"/>
    <w:rsid w:val="002A3124"/>
    <w:rsid w:val="002C53DA"/>
    <w:rsid w:val="002D558E"/>
    <w:rsid w:val="002D6176"/>
    <w:rsid w:val="00305BDF"/>
    <w:rsid w:val="00365E1F"/>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85035"/>
    <w:rsid w:val="008A6984"/>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925B3"/>
    <w:rsid w:val="00FE33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Headerorfooter45pt">
    <w:name w:val="Header or footer + 4.5 pt"/>
    <w:rsid w:val="008A6984"/>
    <w:rPr>
      <w:rFonts w:ascii="Trebuchet MS" w:hAnsi="Trebuchet MS"/>
      <w:b w:val="0"/>
      <w:i w:val="0"/>
      <w:caps w:val="0"/>
      <w:smallCaps w:val="0"/>
      <w:strike w:val="0"/>
      <w:dstrike w:val="0"/>
      <w:w w:val="100"/>
      <w:sz w:val="9"/>
      <w:szCs w:val="9"/>
      <w:u w:val="none"/>
    </w:rPr>
  </w:style>
  <w:style w:type="character" w:customStyle="1" w:styleId="Headerorfooter">
    <w:name w:val="Header or footer"/>
    <w:rsid w:val="008A6984"/>
    <w:rPr>
      <w:rFonts w:ascii="Trebuchet MS" w:hAnsi="Trebuchet MS"/>
      <w:b w:val="0"/>
      <w:i w:val="0"/>
      <w:caps w:val="0"/>
      <w:smallCaps w:val="0"/>
      <w:strike w:val="0"/>
      <w:dstrike w:val="0"/>
      <w:sz w:val="8"/>
      <w:szCs w:val="8"/>
      <w:u w:val="none"/>
    </w:rPr>
  </w:style>
  <w:style w:type="paragraph" w:styleId="Szvegtrzs">
    <w:name w:val="Body Text"/>
    <w:basedOn w:val="Norml"/>
    <w:link w:val="SzvegtrzsChar"/>
    <w:rsid w:val="008A6984"/>
    <w:pPr>
      <w:suppressAutoHyphens/>
      <w:spacing w:after="140" w:line="288" w:lineRule="auto"/>
    </w:pPr>
    <w:rPr>
      <w:rFonts w:ascii="Times New Roman" w:eastAsia="Times New Roman" w:hAnsi="Times New Roman" w:cs="Times New Roman"/>
      <w:szCs w:val="24"/>
      <w:lang w:val="it-IT" w:eastAsia="zh-CN"/>
    </w:rPr>
  </w:style>
  <w:style w:type="character" w:customStyle="1" w:styleId="SzvegtrzsChar">
    <w:name w:val="Szövegtörzs Char"/>
    <w:basedOn w:val="Bekezdsalapbettpusa"/>
    <w:link w:val="Szvegtrzs"/>
    <w:rsid w:val="008A6984"/>
    <w:rPr>
      <w:rFonts w:ascii="Times New Roman" w:eastAsia="Times New Roman" w:hAnsi="Times New Roman" w:cs="Times New Roman"/>
      <w:sz w:val="24"/>
      <w:szCs w:val="24"/>
      <w:lang w:val="it-IT" w:eastAsia="zh-CN"/>
    </w:rPr>
  </w:style>
  <w:style w:type="character" w:styleId="Kiemels2">
    <w:name w:val="Strong"/>
    <w:uiPriority w:val="22"/>
    <w:qFormat/>
    <w:rsid w:val="008A6984"/>
    <w:rPr>
      <w:b/>
      <w:bCs/>
    </w:rPr>
  </w:style>
  <w:style w:type="paragraph" w:styleId="Lbjegyzetszveg">
    <w:name w:val="footnote text"/>
    <w:basedOn w:val="Norml"/>
    <w:link w:val="LbjegyzetszvegChar"/>
    <w:uiPriority w:val="99"/>
    <w:semiHidden/>
    <w:unhideWhenUsed/>
    <w:rsid w:val="008A6984"/>
    <w:pPr>
      <w:suppressAutoHyphens/>
    </w:pPr>
    <w:rPr>
      <w:rFonts w:ascii="Times New Roman" w:eastAsia="Times New Roman" w:hAnsi="Times New Roman" w:cs="Times New Roman"/>
      <w:sz w:val="20"/>
      <w:szCs w:val="20"/>
      <w:lang w:val="it-IT" w:eastAsia="zh-CN"/>
    </w:rPr>
  </w:style>
  <w:style w:type="character" w:customStyle="1" w:styleId="LbjegyzetszvegChar">
    <w:name w:val="Lábjegyzetszöveg Char"/>
    <w:basedOn w:val="Bekezdsalapbettpusa"/>
    <w:link w:val="Lbjegyzetszveg"/>
    <w:uiPriority w:val="99"/>
    <w:semiHidden/>
    <w:rsid w:val="008A6984"/>
    <w:rPr>
      <w:rFonts w:ascii="Times New Roman" w:eastAsia="Times New Roman" w:hAnsi="Times New Roman" w:cs="Times New Roman"/>
      <w:sz w:val="20"/>
      <w:szCs w:val="20"/>
      <w:lang w:val="it-IT" w:eastAsia="zh-CN"/>
    </w:rPr>
  </w:style>
  <w:style w:type="character" w:styleId="Lbjegyzet-hivatkozs">
    <w:name w:val="footnote reference"/>
    <w:uiPriority w:val="99"/>
    <w:semiHidden/>
    <w:unhideWhenUsed/>
    <w:rsid w:val="008A69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skerville Win95B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B07D2"/>
    <w:rsid w:val="000E52A1"/>
    <w:rsid w:val="00163B52"/>
    <w:rsid w:val="002F6CF1"/>
    <w:rsid w:val="003C616A"/>
    <w:rsid w:val="0049043B"/>
    <w:rsid w:val="004C6CDA"/>
    <w:rsid w:val="00550ABD"/>
    <w:rsid w:val="00670C21"/>
    <w:rsid w:val="006C393D"/>
    <w:rsid w:val="00715B58"/>
    <w:rsid w:val="009D17C5"/>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C2C6-5782-4298-A173-8973D9CE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2189</Words>
  <Characters>12479</Characters>
  <Application>Microsoft Office Word</Application>
  <DocSecurity>0</DocSecurity>
  <Lines>103</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5</cp:revision>
  <dcterms:created xsi:type="dcterms:W3CDTF">2020-06-02T18:28:00Z</dcterms:created>
  <dcterms:modified xsi:type="dcterms:W3CDTF">2020-06-02T18:46:00Z</dcterms:modified>
</cp:coreProperties>
</file>