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1FC7B80" w:rsidR="00261B0F" w:rsidRPr="00D8447A" w:rsidRDefault="00B66586" w:rsidP="00EC5A50">
            <w:pPr>
              <w:rPr>
                <w:b/>
                <w:sz w:val="28"/>
                <w:szCs w:val="28"/>
              </w:rPr>
            </w:pPr>
            <w:r w:rsidRPr="00D8447A">
              <w:rPr>
                <w:b/>
                <w:sz w:val="28"/>
                <w:szCs w:val="28"/>
              </w:rPr>
              <w:t>Elem tartalma</w:t>
            </w:r>
            <w:r w:rsidR="00EC5A50" w:rsidRPr="00D8447A">
              <w:rPr>
                <w:b/>
                <w:sz w:val="28"/>
                <w:szCs w:val="28"/>
              </w:rPr>
              <w:t>:</w:t>
            </w:r>
            <w:r w:rsidR="00D8447A" w:rsidRPr="00D8447A">
              <w:rPr>
                <w:b/>
                <w:sz w:val="28"/>
                <w:szCs w:val="28"/>
              </w:rPr>
              <w:t xml:space="preserve"> </w:t>
            </w:r>
            <w:r w:rsidR="00D8447A" w:rsidRPr="00D8447A">
              <w:rPr>
                <w:b/>
                <w:bCs/>
                <w:sz w:val="28"/>
                <w:szCs w:val="28"/>
              </w:rPr>
              <w:t>Szervezeti működés és alapfogalmak</w:t>
            </w:r>
          </w:p>
        </w:tc>
        <w:tc>
          <w:tcPr>
            <w:tcW w:w="2835" w:type="dxa"/>
          </w:tcPr>
          <w:p w14:paraId="15C30ED7" w14:textId="48D1B86A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D8447A">
                  <w:rPr>
                    <w:szCs w:val="32"/>
                  </w:rPr>
                  <w:t>Lelkészség és régiói dokumentumai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5000DB15" w:rsidR="00820B9D" w:rsidRPr="00D8447A" w:rsidRDefault="00D8447A" w:rsidP="001F7CA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eastAsiaTheme="minorHAnsi" w:hAnsiTheme="majorHAnsi" w:cstheme="majorHAnsi"/>
                  <w:color w:val="000000"/>
                  <w:szCs w:val="24"/>
                  <w:lang w:eastAsia="en-US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Content>
                <w:proofErr w:type="gramStart"/>
                <w:r w:rsidRPr="00D8447A">
                  <w:rPr>
                    <w:rFonts w:asciiTheme="majorHAnsi" w:eastAsiaTheme="minorHAnsi" w:hAnsiTheme="majorHAnsi" w:cstheme="majorHAnsi"/>
                    <w:color w:val="000000"/>
                    <w:szCs w:val="24"/>
                    <w:lang w:eastAsia="en-US"/>
                  </w:rPr>
                  <w:t>Szerző(</w:t>
                </w:r>
                <w:proofErr w:type="gramEnd"/>
                <w:r w:rsidRPr="00D8447A">
                  <w:rPr>
                    <w:rFonts w:asciiTheme="majorHAnsi" w:eastAsiaTheme="minorHAnsi" w:hAnsiTheme="majorHAnsi" w:cstheme="majorHAnsi"/>
                    <w:color w:val="000000"/>
                    <w:szCs w:val="24"/>
                    <w:lang w:eastAsia="en-US"/>
                  </w:rPr>
                  <w:t>k): Váci Egyházmegyei Ifjúsági Lelkészsé</w:t>
                </w:r>
                <w:r w:rsidR="001F7CAB">
                  <w:rPr>
                    <w:rFonts w:asciiTheme="majorHAnsi" w:eastAsiaTheme="minorHAnsi" w:hAnsiTheme="majorHAnsi" w:cstheme="majorHAnsi"/>
                    <w:color w:val="000000"/>
                    <w:szCs w:val="24"/>
                    <w:lang w:eastAsia="en-US"/>
                  </w:rPr>
                  <w:t xml:space="preserve">g </w:t>
                </w:r>
                <w:proofErr w:type="spellStart"/>
                <w:r w:rsidR="001F7CAB">
                  <w:rPr>
                    <w:rFonts w:asciiTheme="majorHAnsi" w:eastAsiaTheme="minorHAnsi" w:hAnsiTheme="majorHAnsi" w:cstheme="majorHAnsi"/>
                    <w:color w:val="000000"/>
                    <w:szCs w:val="24"/>
                    <w:lang w:eastAsia="en-US"/>
                  </w:rPr>
                  <w:t>MenteMisszió</w:t>
                </w:r>
                <w:proofErr w:type="spellEnd"/>
              </w:sdtContent>
            </w:sdt>
            <w:r w:rsidR="002411E9" w:rsidRPr="00D8447A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054FE97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showingPlcHdr/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402CA2">
                  <w:rPr>
                    <w:rStyle w:val="Helyrzszveg"/>
                  </w:rPr>
                  <w:t>Jelölj ki egy elemet (lenyíló lista)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3B45A48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D8447A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A17EE28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D8447A">
              <w:rPr>
                <w:szCs w:val="24"/>
              </w:rPr>
              <w:t>2017.11.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51F6D127" w:rsidR="009C1D07" w:rsidRDefault="009C1D07" w:rsidP="009C1D07">
      <w:pPr>
        <w:rPr>
          <w:szCs w:val="24"/>
        </w:rPr>
      </w:pPr>
      <w:bookmarkStart w:id="0" w:name="_GoBack"/>
      <w:bookmarkEnd w:id="0"/>
    </w:p>
    <w:p w14:paraId="1DAD9736" w14:textId="50CA3DC2" w:rsidR="00D8447A" w:rsidRDefault="00D8447A" w:rsidP="00B66586">
      <w:pPr>
        <w:pStyle w:val="kincstrcmsor"/>
      </w:pPr>
      <w:r>
        <w:t>Törzsanyag</w:t>
      </w:r>
    </w:p>
    <w:p w14:paraId="7D624810" w14:textId="77777777" w:rsidR="00D8447A" w:rsidRDefault="00D8447A" w:rsidP="00D8447A">
      <w:pPr>
        <w:pStyle w:val="Default"/>
        <w:spacing w:before="120" w:line="360" w:lineRule="auto"/>
        <w:jc w:val="center"/>
        <w:rPr>
          <w:sz w:val="28"/>
          <w:szCs w:val="28"/>
        </w:rPr>
      </w:pPr>
    </w:p>
    <w:p w14:paraId="7D9CF49C" w14:textId="4E99CD35" w:rsidR="00D8447A" w:rsidRPr="00160C11" w:rsidRDefault="00D8447A" w:rsidP="00D8447A">
      <w:pPr>
        <w:pStyle w:val="Default"/>
        <w:spacing w:before="120" w:line="360" w:lineRule="auto"/>
        <w:jc w:val="center"/>
        <w:rPr>
          <w:sz w:val="28"/>
          <w:szCs w:val="28"/>
        </w:rPr>
      </w:pPr>
      <w:r w:rsidRPr="00160C11">
        <w:rPr>
          <w:sz w:val="28"/>
          <w:szCs w:val="28"/>
        </w:rPr>
        <w:t>Váci Egyházmegyei Ifjúsági Lelkészség</w:t>
      </w:r>
    </w:p>
    <w:p w14:paraId="0960F538" w14:textId="77777777" w:rsidR="00D8447A" w:rsidRPr="00160C11" w:rsidRDefault="00D8447A" w:rsidP="00D8447A">
      <w:pPr>
        <w:pStyle w:val="Default"/>
        <w:jc w:val="center"/>
        <w:rPr>
          <w:sz w:val="28"/>
          <w:szCs w:val="28"/>
        </w:rPr>
      </w:pPr>
      <w:proofErr w:type="spellStart"/>
      <w:r w:rsidRPr="00160C11">
        <w:rPr>
          <w:sz w:val="28"/>
          <w:szCs w:val="28"/>
        </w:rPr>
        <w:t>MenteMisszió</w:t>
      </w:r>
      <w:proofErr w:type="spellEnd"/>
    </w:p>
    <w:p w14:paraId="67AC1239" w14:textId="77777777" w:rsidR="00D8447A" w:rsidRDefault="00D8447A" w:rsidP="00D8447A">
      <w:pPr>
        <w:pStyle w:val="Default"/>
        <w:spacing w:before="600" w:after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Szervezeti működés és alapfogalmak</w:t>
      </w:r>
    </w:p>
    <w:p w14:paraId="4F440D57" w14:textId="77777777" w:rsidR="00D8447A" w:rsidRPr="00CE7EEF" w:rsidRDefault="00D8447A" w:rsidP="00D8447A">
      <w:pPr>
        <w:pStyle w:val="Default"/>
        <w:spacing w:before="600" w:after="360"/>
        <w:jc w:val="center"/>
        <w:rPr>
          <w:i/>
          <w:szCs w:val="40"/>
        </w:rPr>
      </w:pPr>
      <w:r w:rsidRPr="00CE7EEF">
        <w:rPr>
          <w:b/>
          <w:bCs/>
          <w:i/>
          <w:szCs w:val="40"/>
        </w:rPr>
        <w:t xml:space="preserve">E </w:t>
      </w:r>
      <w:proofErr w:type="gramStart"/>
      <w:r w:rsidRPr="00CE7EEF">
        <w:rPr>
          <w:b/>
          <w:bCs/>
          <w:i/>
          <w:szCs w:val="40"/>
        </w:rPr>
        <w:t>dokumentum</w:t>
      </w:r>
      <w:proofErr w:type="gramEnd"/>
      <w:r w:rsidRPr="00CE7EEF">
        <w:rPr>
          <w:b/>
          <w:bCs/>
          <w:i/>
          <w:szCs w:val="40"/>
        </w:rPr>
        <w:t xml:space="preserve"> bizonyos részei már érvényüket veszítették</w:t>
      </w:r>
      <w:r>
        <w:rPr>
          <w:b/>
          <w:bCs/>
          <w:i/>
          <w:szCs w:val="40"/>
        </w:rPr>
        <w:t xml:space="preserve"> 2016. novemberétől</w:t>
      </w:r>
      <w:r w:rsidRPr="00CE7EEF">
        <w:rPr>
          <w:b/>
          <w:bCs/>
          <w:i/>
          <w:szCs w:val="40"/>
        </w:rPr>
        <w:t>.</w:t>
      </w:r>
    </w:p>
    <w:p w14:paraId="00C0AD62" w14:textId="77777777" w:rsidR="00D8447A" w:rsidRDefault="00D8447A" w:rsidP="00D8447A">
      <w:pPr>
        <w:pStyle w:val="Default"/>
        <w:spacing w:after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Fogalomtisztázás és szóhasználati kisokos </w:t>
      </w:r>
    </w:p>
    <w:p w14:paraId="7AC835DB" w14:textId="77777777" w:rsidR="00D8447A" w:rsidRDefault="00D8447A" w:rsidP="00D8447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Régiók </w:t>
      </w:r>
    </w:p>
    <w:p w14:paraId="6DC707AC" w14:textId="77777777" w:rsidR="00D8447A" w:rsidRDefault="00D8447A" w:rsidP="00D8447A">
      <w:pPr>
        <w:pStyle w:val="Default"/>
        <w:rPr>
          <w:sz w:val="23"/>
          <w:szCs w:val="23"/>
        </w:rPr>
      </w:pPr>
    </w:p>
    <w:p w14:paraId="077E3345" w14:textId="77777777" w:rsidR="00D8447A" w:rsidRDefault="00D8447A" w:rsidP="00D8447A">
      <w:pPr>
        <w:ind w:firstLine="408"/>
        <w:rPr>
          <w:sz w:val="23"/>
          <w:szCs w:val="23"/>
        </w:rPr>
      </w:pPr>
      <w:r>
        <w:rPr>
          <w:sz w:val="23"/>
          <w:szCs w:val="23"/>
        </w:rPr>
        <w:t xml:space="preserve">Más szóval (folyó) menték. Területileg a Váci Egyházmegyéhez tartozó 7 ifjúsági térséget jelentik. Elsődleges értelme szerint az adott térség fiataljaiból álló regionális közösségeket jelentik, melyeknek saját lelkipásztora az ifjúsági lelkész, és ahol önkéntesek (kisebb testvérek) közössége szervezi – egy sajátos karizma és célrendszer szerinti rendszeres (általában negyedéves) – ifjúsági találkozókat, a nyári tábort és egyéb alkalmakat. Régiós találkozónak ezért csak azokat a találkozókat nevezhetjük, melyeket a régiófelelősök régiósnak minősítenek, mert lelkiségükkel összeegyeztethetőnek tartják. A lelkészség Nagyboldogasszony közösségei (=régiók) egész ifjúsági </w:t>
      </w:r>
      <w:proofErr w:type="spellStart"/>
      <w:proofErr w:type="gramStart"/>
      <w:r>
        <w:rPr>
          <w:sz w:val="23"/>
          <w:szCs w:val="23"/>
        </w:rPr>
        <w:t>missziónk</w:t>
      </w:r>
      <w:proofErr w:type="spellEnd"/>
      <w:proofErr w:type="gramEnd"/>
      <w:r>
        <w:rPr>
          <w:sz w:val="23"/>
          <w:szCs w:val="23"/>
        </w:rPr>
        <w:t xml:space="preserve"> szíve és </w:t>
      </w:r>
      <w:proofErr w:type="spellStart"/>
      <w:r>
        <w:rPr>
          <w:sz w:val="23"/>
          <w:szCs w:val="23"/>
        </w:rPr>
        <w:t>lelke</w:t>
      </w:r>
      <w:proofErr w:type="spellEnd"/>
      <w:r>
        <w:rPr>
          <w:sz w:val="23"/>
          <w:szCs w:val="23"/>
        </w:rPr>
        <w:t>. &lt;3</w:t>
      </w:r>
    </w:p>
    <w:p w14:paraId="0F819332" w14:textId="77777777" w:rsidR="00D8447A" w:rsidRDefault="00D8447A" w:rsidP="00D8447A">
      <w:pPr>
        <w:keepNext/>
        <w:jc w:val="center"/>
      </w:pPr>
      <w:r>
        <w:rPr>
          <w:noProof/>
          <w:sz w:val="23"/>
          <w:szCs w:val="23"/>
          <w:lang w:val="en-US"/>
        </w:rPr>
        <w:lastRenderedPageBreak/>
        <w:drawing>
          <wp:inline distT="0" distB="0" distL="0" distR="0" wp14:anchorId="4F8484F4" wp14:editId="29ED5304">
            <wp:extent cx="5188689" cy="3528904"/>
            <wp:effectExtent l="0" t="0" r="0" b="0"/>
            <wp:docPr id="2" name="Kép 0" descr="Lelkészség éle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lkészség élete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459" cy="353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9052" w14:textId="77777777" w:rsidR="00D8447A" w:rsidRDefault="00D8447A" w:rsidP="00D8447A">
      <w:pPr>
        <w:spacing w:after="200" w:line="276" w:lineRule="auto"/>
        <w:jc w:val="center"/>
        <w:rPr>
          <w:sz w:val="23"/>
          <w:szCs w:val="23"/>
        </w:rPr>
      </w:pPr>
      <w:r>
        <w:rPr>
          <w:sz w:val="18"/>
          <w:szCs w:val="18"/>
        </w:rPr>
        <w:t xml:space="preserve">Az </w:t>
      </w:r>
      <w:proofErr w:type="spellStart"/>
      <w:r>
        <w:rPr>
          <w:sz w:val="18"/>
          <w:szCs w:val="18"/>
        </w:rPr>
        <w:t>Öko</w:t>
      </w:r>
      <w:proofErr w:type="spellEnd"/>
      <w:r>
        <w:rPr>
          <w:sz w:val="18"/>
          <w:szCs w:val="18"/>
        </w:rPr>
        <w:t>-mente szünetel.</w:t>
      </w:r>
      <w:r w:rsidRPr="00CE7EEF">
        <w:rPr>
          <w:sz w:val="18"/>
          <w:szCs w:val="18"/>
        </w:rPr>
        <w:t xml:space="preserve"> </w:t>
      </w:r>
      <w:proofErr w:type="gramStart"/>
      <w:r w:rsidRPr="00CE7EEF">
        <w:rPr>
          <w:sz w:val="18"/>
          <w:szCs w:val="18"/>
        </w:rPr>
        <w:t>2016. novembere</w:t>
      </w:r>
      <w:proofErr w:type="gramEnd"/>
      <w:r w:rsidRPr="00C96159">
        <w:rPr>
          <w:sz w:val="18"/>
          <w:szCs w:val="18"/>
        </w:rPr>
        <w:t xml:space="preserve"> óta a Tápió</w:t>
      </w:r>
      <w:r>
        <w:rPr>
          <w:sz w:val="18"/>
          <w:szCs w:val="18"/>
        </w:rPr>
        <w:t>menti Nagyboldogasszony Közösség</w:t>
      </w:r>
      <w:r w:rsidRPr="00C96159">
        <w:rPr>
          <w:sz w:val="18"/>
          <w:szCs w:val="18"/>
        </w:rPr>
        <w:t xml:space="preserve"> nem ifjúsági régióként, hanem a Lelkészségtől független közösségként h</w:t>
      </w:r>
      <w:r>
        <w:rPr>
          <w:sz w:val="18"/>
          <w:szCs w:val="18"/>
        </w:rPr>
        <w:t>atározta meg önmagát, ezért</w:t>
      </w:r>
      <w:r w:rsidRPr="00C96159">
        <w:rPr>
          <w:sz w:val="18"/>
          <w:szCs w:val="18"/>
        </w:rPr>
        <w:t xml:space="preserve"> ábránk mára pontatlanná vált</w:t>
      </w:r>
      <w:r>
        <w:rPr>
          <w:sz w:val="18"/>
          <w:szCs w:val="18"/>
        </w:rPr>
        <w:t xml:space="preserve">. Pl. Hétrégiós helyett </w:t>
      </w:r>
      <w:proofErr w:type="spellStart"/>
      <w:r>
        <w:rPr>
          <w:sz w:val="18"/>
          <w:szCs w:val="18"/>
        </w:rPr>
        <w:t>Összrégiós</w:t>
      </w:r>
      <w:proofErr w:type="spellEnd"/>
      <w:r>
        <w:rPr>
          <w:sz w:val="18"/>
          <w:szCs w:val="18"/>
        </w:rPr>
        <w:t xml:space="preserve"> találkozónak hívjuk.</w:t>
      </w:r>
      <w:r>
        <w:rPr>
          <w:sz w:val="23"/>
          <w:szCs w:val="23"/>
        </w:rPr>
        <w:br w:type="page"/>
      </w:r>
    </w:p>
    <w:p w14:paraId="72C58B9A" w14:textId="77777777" w:rsidR="00D8447A" w:rsidRPr="00961FCA" w:rsidRDefault="00D8447A" w:rsidP="00D8447A">
      <w:pPr>
        <w:autoSpaceDE w:val="0"/>
        <w:autoSpaceDN w:val="0"/>
        <w:adjustRightInd w:val="0"/>
        <w:rPr>
          <w:rFonts w:ascii="Symbol" w:hAnsi="Symbol" w:cs="Symbol"/>
          <w:color w:val="000000"/>
          <w:szCs w:val="24"/>
        </w:rPr>
      </w:pPr>
    </w:p>
    <w:p w14:paraId="1F898FDA" w14:textId="77777777" w:rsidR="00D8447A" w:rsidRPr="000B20ED" w:rsidRDefault="00D8447A" w:rsidP="00D844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765" w:hanging="357"/>
        <w:jc w:val="left"/>
        <w:rPr>
          <w:rFonts w:cs="Times New Roman"/>
          <w:color w:val="000000"/>
          <w:sz w:val="23"/>
          <w:szCs w:val="23"/>
        </w:rPr>
      </w:pPr>
      <w:r w:rsidRPr="000B20ED">
        <w:rPr>
          <w:rFonts w:cs="Times New Roman"/>
          <w:b/>
          <w:bCs/>
          <w:color w:val="000000"/>
          <w:sz w:val="23"/>
          <w:szCs w:val="23"/>
        </w:rPr>
        <w:t xml:space="preserve">Lelkiségi </w:t>
      </w:r>
      <w:proofErr w:type="gramStart"/>
      <w:r w:rsidRPr="000B20ED">
        <w:rPr>
          <w:rFonts w:cs="Times New Roman"/>
          <w:b/>
          <w:bCs/>
          <w:color w:val="000000"/>
          <w:sz w:val="23"/>
          <w:szCs w:val="23"/>
        </w:rPr>
        <w:t>dokumentum</w:t>
      </w:r>
      <w:proofErr w:type="gramEnd"/>
      <w:r w:rsidRPr="000B20ED">
        <w:rPr>
          <w:rFonts w:cs="Times New Roman"/>
          <w:b/>
          <w:bCs/>
          <w:color w:val="000000"/>
          <w:sz w:val="23"/>
          <w:szCs w:val="23"/>
        </w:rPr>
        <w:t xml:space="preserve"> </w:t>
      </w:r>
    </w:p>
    <w:p w14:paraId="7B60703D" w14:textId="77777777" w:rsidR="00D8447A" w:rsidRPr="00961FCA" w:rsidRDefault="00D8447A" w:rsidP="00D8447A">
      <w:pPr>
        <w:autoSpaceDE w:val="0"/>
        <w:autoSpaceDN w:val="0"/>
        <w:adjustRightInd w:val="0"/>
        <w:ind w:firstLine="408"/>
        <w:rPr>
          <w:rFonts w:cs="Times New Roman"/>
          <w:color w:val="000000"/>
          <w:sz w:val="23"/>
          <w:szCs w:val="23"/>
        </w:rPr>
      </w:pPr>
      <w:r w:rsidRPr="00961FCA">
        <w:rPr>
          <w:rFonts w:cs="Times New Roman"/>
          <w:color w:val="000000"/>
          <w:sz w:val="23"/>
          <w:szCs w:val="23"/>
        </w:rPr>
        <w:t xml:space="preserve">Egy többéves érlelődési folyamat eredményeképpen, végül a 7 régió felelősei és </w:t>
      </w:r>
      <w:proofErr w:type="gramStart"/>
      <w:r w:rsidRPr="00961FCA">
        <w:rPr>
          <w:rFonts w:cs="Times New Roman"/>
          <w:color w:val="000000"/>
          <w:sz w:val="23"/>
          <w:szCs w:val="23"/>
        </w:rPr>
        <w:t>delegáltjai</w:t>
      </w:r>
      <w:proofErr w:type="gramEnd"/>
      <w:r w:rsidRPr="00961FCA">
        <w:rPr>
          <w:rFonts w:cs="Times New Roman"/>
          <w:color w:val="000000"/>
          <w:sz w:val="23"/>
          <w:szCs w:val="23"/>
        </w:rPr>
        <w:t xml:space="preserve"> által előkészített, majd 2014. november 15-én véglegesített és Dr. Beer Miklós Váci Megyéspüspök által jóváhagyott lelkiségi alapokmány. Ebben Püspök Atya a régiók sajátos lelkiségét egyházmegyei rangra emelte, és az </w:t>
      </w:r>
      <w:proofErr w:type="spellStart"/>
      <w:r w:rsidRPr="00961FCA">
        <w:rPr>
          <w:rFonts w:cs="Times New Roman"/>
          <w:color w:val="000000"/>
          <w:sz w:val="23"/>
          <w:szCs w:val="23"/>
        </w:rPr>
        <w:t>ifjúságpasztoráció</w:t>
      </w:r>
      <w:proofErr w:type="spellEnd"/>
      <w:r w:rsidRPr="00961FCA">
        <w:rPr>
          <w:rFonts w:cs="Times New Roman"/>
          <w:color w:val="000000"/>
          <w:sz w:val="23"/>
          <w:szCs w:val="23"/>
        </w:rPr>
        <w:t xml:space="preserve"> elismert útjának jelölte meg. Ennek megfelelően a régiók és a belőlük sarjadó </w:t>
      </w:r>
      <w:proofErr w:type="gramStart"/>
      <w:r w:rsidRPr="00961FCA">
        <w:rPr>
          <w:rFonts w:cs="Times New Roman"/>
          <w:color w:val="000000"/>
          <w:sz w:val="23"/>
          <w:szCs w:val="23"/>
        </w:rPr>
        <w:t>missziók</w:t>
      </w:r>
      <w:proofErr w:type="gramEnd"/>
      <w:r w:rsidRPr="00961FCA">
        <w:rPr>
          <w:rFonts w:cs="Times New Roman"/>
          <w:color w:val="000000"/>
          <w:sz w:val="23"/>
          <w:szCs w:val="23"/>
        </w:rPr>
        <w:t xml:space="preserve">, amennyire csak lehetséges, a jövőben lefektetett lelkiségi elvek mentén kell, hogy működjenek. (Elérhető: </w:t>
      </w:r>
      <w:r>
        <w:rPr>
          <w:rFonts w:cs="Times New Roman"/>
          <w:sz w:val="23"/>
          <w:szCs w:val="23"/>
        </w:rPr>
        <w:t>http://www.mente.hu</w:t>
      </w:r>
      <w:r w:rsidRPr="00961FCA">
        <w:rPr>
          <w:rFonts w:cs="Times New Roman"/>
          <w:color w:val="000000"/>
          <w:sz w:val="23"/>
          <w:szCs w:val="23"/>
        </w:rPr>
        <w:t xml:space="preserve">) </w:t>
      </w:r>
    </w:p>
    <w:p w14:paraId="3DBED064" w14:textId="77777777" w:rsidR="00D8447A" w:rsidRPr="000B20ED" w:rsidRDefault="00D8447A" w:rsidP="00D844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360" w:line="480" w:lineRule="auto"/>
        <w:ind w:left="765" w:hanging="357"/>
        <w:jc w:val="left"/>
        <w:rPr>
          <w:rFonts w:cs="Times New Roman"/>
          <w:color w:val="000000"/>
          <w:sz w:val="23"/>
          <w:szCs w:val="23"/>
        </w:rPr>
      </w:pPr>
      <w:r w:rsidRPr="000B20ED">
        <w:rPr>
          <w:rFonts w:cs="Times New Roman"/>
          <w:b/>
          <w:bCs/>
          <w:color w:val="000000"/>
          <w:sz w:val="23"/>
          <w:szCs w:val="23"/>
        </w:rPr>
        <w:t xml:space="preserve">Váci egyházmegyei ifjúsági lelkész </w:t>
      </w:r>
    </w:p>
    <w:p w14:paraId="5C4D6C76" w14:textId="77777777" w:rsidR="00D8447A" w:rsidRPr="00961FCA" w:rsidRDefault="00D8447A" w:rsidP="00D8447A">
      <w:pPr>
        <w:autoSpaceDE w:val="0"/>
        <w:autoSpaceDN w:val="0"/>
        <w:adjustRightInd w:val="0"/>
        <w:ind w:firstLine="408"/>
        <w:rPr>
          <w:rFonts w:cs="Times New Roman"/>
          <w:color w:val="000000"/>
          <w:sz w:val="23"/>
          <w:szCs w:val="23"/>
        </w:rPr>
      </w:pPr>
      <w:r w:rsidRPr="00961FCA">
        <w:rPr>
          <w:rFonts w:cs="Times New Roman"/>
          <w:color w:val="000000"/>
          <w:sz w:val="23"/>
          <w:szCs w:val="23"/>
        </w:rPr>
        <w:t xml:space="preserve">Részlet a Váci Egyházmegye 2007/VII. körlevelének 2609/2007. számú cikkelyéből, mely az Ifjúsági lelkész címet viseli: </w:t>
      </w:r>
    </w:p>
    <w:p w14:paraId="2146C66F" w14:textId="77777777" w:rsidR="00D8447A" w:rsidRPr="00961FCA" w:rsidRDefault="00D8447A" w:rsidP="00D8447A">
      <w:pPr>
        <w:autoSpaceDE w:val="0"/>
        <w:autoSpaceDN w:val="0"/>
        <w:adjustRightInd w:val="0"/>
        <w:spacing w:before="240"/>
        <w:ind w:firstLine="408"/>
        <w:rPr>
          <w:rFonts w:cs="Times New Roman"/>
          <w:color w:val="000000"/>
          <w:sz w:val="23"/>
          <w:szCs w:val="23"/>
        </w:rPr>
      </w:pPr>
      <w:r w:rsidRPr="00961FCA">
        <w:rPr>
          <w:rFonts w:cs="Times New Roman"/>
          <w:i/>
          <w:iCs/>
          <w:color w:val="000000"/>
          <w:sz w:val="23"/>
          <w:szCs w:val="23"/>
        </w:rPr>
        <w:t xml:space="preserve">„Jelen körlevelemmel létrehozom a Váci Egyházmegye ifjúsági lelkészi hivatalát az 564-572. kánon értelmében. A Váci Egyházmegye ifjúsági lelkésze olyan pap, akire állandó jelleggel bízzák rá – legalább részben (hiszen a plébános felelőssége elsődleges) - a krisztushívők egy sajátos csoportjának, jelen esetben az </w:t>
      </w:r>
      <w:r w:rsidRPr="00C67BE2">
        <w:rPr>
          <w:rFonts w:cs="Times New Roman"/>
          <w:bCs/>
          <w:i/>
          <w:iCs/>
          <w:color w:val="000000"/>
          <w:sz w:val="23"/>
          <w:szCs w:val="23"/>
        </w:rPr>
        <w:t>egyházmegye területéhez tartozó 12-30 éves korú fiatalok</w:t>
      </w:r>
      <w:r w:rsidRPr="00C67BE2">
        <w:rPr>
          <w:rFonts w:cs="Times New Roman"/>
          <w:i/>
          <w:iCs/>
          <w:color w:val="000000"/>
          <w:sz w:val="23"/>
          <w:szCs w:val="23"/>
        </w:rPr>
        <w:t xml:space="preserve">nak lelkipásztori gondozását. Ez a munka </w:t>
      </w:r>
      <w:r w:rsidRPr="00C67BE2">
        <w:rPr>
          <w:rFonts w:cs="Times New Roman"/>
          <w:bCs/>
          <w:i/>
          <w:iCs/>
          <w:color w:val="000000"/>
          <w:sz w:val="23"/>
          <w:szCs w:val="23"/>
        </w:rPr>
        <w:t>kiegészítő jellegű a plébániai lelkipásztorkodás mellett</w:t>
      </w:r>
      <w:r w:rsidRPr="00C67BE2">
        <w:rPr>
          <w:rFonts w:cs="Times New Roman"/>
          <w:i/>
          <w:iCs/>
          <w:color w:val="000000"/>
          <w:sz w:val="23"/>
          <w:szCs w:val="23"/>
        </w:rPr>
        <w:t>,</w:t>
      </w:r>
      <w:r w:rsidRPr="00961FCA">
        <w:rPr>
          <w:rFonts w:cs="Times New Roman"/>
          <w:i/>
          <w:iCs/>
          <w:color w:val="000000"/>
          <w:sz w:val="23"/>
          <w:szCs w:val="23"/>
        </w:rPr>
        <w:t xml:space="preserve"> mely elsődlegesen a plébániák közti </w:t>
      </w:r>
      <w:proofErr w:type="spellStart"/>
      <w:r w:rsidRPr="00961FCA">
        <w:rPr>
          <w:rFonts w:cs="Times New Roman"/>
          <w:i/>
          <w:iCs/>
          <w:color w:val="000000"/>
          <w:sz w:val="23"/>
          <w:szCs w:val="23"/>
        </w:rPr>
        <w:t>communio</w:t>
      </w:r>
      <w:proofErr w:type="spellEnd"/>
      <w:r w:rsidRPr="00961FCA">
        <w:rPr>
          <w:rFonts w:cs="Times New Roman"/>
          <w:i/>
          <w:iCs/>
          <w:color w:val="000000"/>
          <w:sz w:val="23"/>
          <w:szCs w:val="23"/>
        </w:rPr>
        <w:t xml:space="preserve">-t hivatott szolgálni. </w:t>
      </w:r>
    </w:p>
    <w:p w14:paraId="33374274" w14:textId="77777777" w:rsidR="00D8447A" w:rsidRDefault="00D8447A" w:rsidP="00D8447A">
      <w:pPr>
        <w:spacing w:before="240"/>
        <w:ind w:firstLine="408"/>
        <w:rPr>
          <w:rFonts w:cs="Times New Roman"/>
          <w:i/>
          <w:iCs/>
          <w:color w:val="000000"/>
          <w:sz w:val="23"/>
          <w:szCs w:val="23"/>
        </w:rPr>
      </w:pPr>
      <w:r w:rsidRPr="00961FCA">
        <w:rPr>
          <w:rFonts w:cs="Times New Roman"/>
          <w:i/>
          <w:iCs/>
          <w:color w:val="000000"/>
          <w:sz w:val="23"/>
          <w:szCs w:val="23"/>
        </w:rPr>
        <w:t xml:space="preserve">Az ifjúsági lelkész feladata, hogy összefogja az egyházmegye területén működő </w:t>
      </w:r>
      <w:proofErr w:type="spellStart"/>
      <w:r w:rsidRPr="00961FCA">
        <w:rPr>
          <w:rFonts w:cs="Times New Roman"/>
          <w:i/>
          <w:iCs/>
          <w:color w:val="000000"/>
          <w:sz w:val="23"/>
          <w:szCs w:val="23"/>
        </w:rPr>
        <w:t>ifjúságpasztorációs</w:t>
      </w:r>
      <w:proofErr w:type="spellEnd"/>
      <w:r w:rsidRPr="00961FCA">
        <w:rPr>
          <w:rFonts w:cs="Times New Roman"/>
          <w:i/>
          <w:iCs/>
          <w:color w:val="000000"/>
          <w:sz w:val="23"/>
          <w:szCs w:val="23"/>
        </w:rPr>
        <w:t xml:space="preserve"> törekvéseket: </w:t>
      </w:r>
      <w:r w:rsidRPr="00961FCA">
        <w:rPr>
          <w:rFonts w:cs="Times New Roman"/>
          <w:b/>
          <w:bCs/>
          <w:i/>
          <w:iCs/>
          <w:color w:val="000000"/>
          <w:sz w:val="23"/>
          <w:szCs w:val="23"/>
        </w:rPr>
        <w:t xml:space="preserve">regionális </w:t>
      </w:r>
      <w:r w:rsidRPr="00961FCA">
        <w:rPr>
          <w:rFonts w:cs="Times New Roman"/>
          <w:i/>
          <w:iCs/>
          <w:color w:val="000000"/>
          <w:sz w:val="23"/>
          <w:szCs w:val="23"/>
        </w:rPr>
        <w:t>szinten egy-egy régióhoz tartozó plébániák fiataljaiból olyan ifjúsági munkatársi közösségeket hozzon létre - és a meglévőket gondozza-, akik azon régió fiataljai számára időközi találkozókat, esetleg nyári táborokat szerveznek, országos szinten képviselje az egyházmegyét ifjúsági területen.”</w:t>
      </w:r>
    </w:p>
    <w:p w14:paraId="69FD2378" w14:textId="77777777" w:rsidR="00D8447A" w:rsidRDefault="00D8447A" w:rsidP="00D8447A">
      <w:pPr>
        <w:spacing w:after="200" w:line="276" w:lineRule="auto"/>
        <w:rPr>
          <w:rFonts w:cs="Times New Roman"/>
          <w:i/>
          <w:iCs/>
          <w:color w:val="000000"/>
          <w:sz w:val="23"/>
          <w:szCs w:val="23"/>
        </w:rPr>
      </w:pPr>
      <w:r>
        <w:rPr>
          <w:rFonts w:cs="Times New Roman"/>
          <w:i/>
          <w:iCs/>
          <w:color w:val="000000"/>
          <w:sz w:val="23"/>
          <w:szCs w:val="23"/>
        </w:rPr>
        <w:br w:type="page"/>
      </w:r>
    </w:p>
    <w:p w14:paraId="2F46AFCD" w14:textId="77777777" w:rsidR="00D8447A" w:rsidRDefault="00D8447A" w:rsidP="00D8447A">
      <w:pPr>
        <w:pStyle w:val="Default"/>
        <w:numPr>
          <w:ilvl w:val="0"/>
          <w:numId w:val="2"/>
        </w:numPr>
        <w:spacing w:before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Váci Egyházmegyei Ifjúsági Lelkészség </w:t>
      </w:r>
    </w:p>
    <w:p w14:paraId="45D312F4" w14:textId="77777777" w:rsidR="00D8447A" w:rsidRDefault="00D8447A" w:rsidP="00D8447A">
      <w:pPr>
        <w:spacing w:before="240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Az ifjúsági lelkészséghez tartozik minden olyan tevékenység, személy, eszköz, szellemi vagy anyagi valóság, ami/aki a lelkész küldetésében osztozva, a lelkésszel egységben, a fent meghatározott célok megvalósulását szolgálja. </w:t>
      </w:r>
      <w:r>
        <w:rPr>
          <w:b/>
          <w:bCs/>
          <w:sz w:val="23"/>
          <w:szCs w:val="23"/>
        </w:rPr>
        <w:t xml:space="preserve">Mind az önkéntesek, mind a fizetett munkatársak </w:t>
      </w:r>
      <w:r>
        <w:rPr>
          <w:sz w:val="23"/>
          <w:szCs w:val="23"/>
        </w:rPr>
        <w:t>ide tartoznak.</w:t>
      </w:r>
    </w:p>
    <w:p w14:paraId="4D8AFF6B" w14:textId="77777777" w:rsidR="00D8447A" w:rsidRDefault="00D8447A" w:rsidP="00D8447A">
      <w:pPr>
        <w:spacing w:before="240"/>
        <w:jc w:val="center"/>
        <w:rPr>
          <w:sz w:val="23"/>
          <w:szCs w:val="23"/>
        </w:rPr>
      </w:pPr>
      <w:r>
        <w:rPr>
          <w:noProof/>
          <w:sz w:val="23"/>
          <w:szCs w:val="23"/>
          <w:lang w:val="en-US"/>
        </w:rPr>
        <w:drawing>
          <wp:inline distT="0" distB="0" distL="0" distR="0" wp14:anchorId="10969A25" wp14:editId="7CA4412C">
            <wp:extent cx="4629474" cy="2662142"/>
            <wp:effectExtent l="19050" t="0" r="0" b="0"/>
            <wp:docPr id="3" name="Kép 1" descr="felépíté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építés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972" cy="266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9179" w14:textId="77777777" w:rsidR="00D8447A" w:rsidRDefault="00D8447A" w:rsidP="00D8447A">
      <w:pPr>
        <w:spacing w:before="240"/>
        <w:jc w:val="center"/>
        <w:rPr>
          <w:sz w:val="23"/>
          <w:szCs w:val="23"/>
        </w:rPr>
      </w:pPr>
      <w:r>
        <w:rPr>
          <w:noProof/>
          <w:sz w:val="23"/>
          <w:szCs w:val="23"/>
          <w:lang w:val="en-US"/>
        </w:rPr>
        <w:drawing>
          <wp:inline distT="0" distB="0" distL="0" distR="0" wp14:anchorId="44653CFB" wp14:editId="7AE136BB">
            <wp:extent cx="5606917" cy="3968476"/>
            <wp:effectExtent l="19050" t="0" r="0" b="0"/>
            <wp:docPr id="4" name="Kép 2" descr="munkatárs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katársak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217" cy="397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AB47D" w14:textId="77777777" w:rsidR="00D8447A" w:rsidRDefault="00D8447A" w:rsidP="00D8447A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FCAD79C" w14:textId="77777777" w:rsidR="00D8447A" w:rsidRPr="00D73323" w:rsidRDefault="00D8447A" w:rsidP="00D844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600"/>
        <w:ind w:left="765" w:hanging="357"/>
        <w:jc w:val="left"/>
        <w:rPr>
          <w:rFonts w:cs="Times New Roman"/>
          <w:color w:val="000000"/>
          <w:sz w:val="23"/>
          <w:szCs w:val="23"/>
        </w:rPr>
      </w:pPr>
      <w:r w:rsidRPr="00D73323">
        <w:rPr>
          <w:rFonts w:cs="Times New Roman"/>
          <w:b/>
          <w:bCs/>
          <w:color w:val="000000"/>
          <w:sz w:val="23"/>
          <w:szCs w:val="23"/>
        </w:rPr>
        <w:lastRenderedPageBreak/>
        <w:t xml:space="preserve">A Váci Egyházmegyei Ifjúsági Lelkészség helyszínei </w:t>
      </w:r>
    </w:p>
    <w:p w14:paraId="73BE37FD" w14:textId="77777777" w:rsidR="00D8447A" w:rsidRPr="00D73323" w:rsidRDefault="00D8447A" w:rsidP="00D8447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 w:right="5244" w:hanging="284"/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noProof/>
          <w:color w:val="000000"/>
          <w:sz w:val="23"/>
          <w:szCs w:val="23"/>
          <w:lang w:val="en-US"/>
        </w:rPr>
        <w:drawing>
          <wp:anchor distT="0" distB="0" distL="114300" distR="114300" simplePos="0" relativeHeight="251659264" behindDoc="0" locked="0" layoutInCell="1" allowOverlap="1" wp14:anchorId="2CFDA410" wp14:editId="198BC4AB">
            <wp:simplePos x="0" y="0"/>
            <wp:positionH relativeFrom="margin">
              <wp:posOffset>2627630</wp:posOffset>
            </wp:positionH>
            <wp:positionV relativeFrom="margin">
              <wp:posOffset>344170</wp:posOffset>
            </wp:positionV>
            <wp:extent cx="3014980" cy="2284095"/>
            <wp:effectExtent l="19050" t="0" r="0" b="0"/>
            <wp:wrapSquare wrapText="bothSides"/>
            <wp:docPr id="7" name="Kép 3" descr="helyszín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yszínek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323">
        <w:rPr>
          <w:rFonts w:cs="Times New Roman"/>
          <w:color w:val="000000"/>
          <w:sz w:val="23"/>
          <w:szCs w:val="23"/>
        </w:rPr>
        <w:t>Váci Egyházmegyei Ifjúsági Ir</w:t>
      </w:r>
      <w:r>
        <w:rPr>
          <w:rFonts w:cs="Times New Roman"/>
          <w:color w:val="000000"/>
          <w:sz w:val="23"/>
          <w:szCs w:val="23"/>
        </w:rPr>
        <w:t>oda –a Lelkészség központja (26</w:t>
      </w:r>
      <w:r w:rsidRPr="00D73323">
        <w:rPr>
          <w:rFonts w:cs="Times New Roman"/>
          <w:color w:val="000000"/>
          <w:sz w:val="23"/>
          <w:szCs w:val="23"/>
        </w:rPr>
        <w:t xml:space="preserve">00 </w:t>
      </w:r>
      <w:r>
        <w:rPr>
          <w:rFonts w:cs="Times New Roman"/>
          <w:color w:val="000000"/>
          <w:sz w:val="23"/>
          <w:szCs w:val="23"/>
        </w:rPr>
        <w:t>Vác</w:t>
      </w:r>
      <w:r w:rsidRPr="00D73323">
        <w:rPr>
          <w:rFonts w:cs="Times New Roman"/>
          <w:color w:val="000000"/>
          <w:sz w:val="23"/>
          <w:szCs w:val="23"/>
        </w:rPr>
        <w:t xml:space="preserve">, </w:t>
      </w:r>
      <w:r>
        <w:rPr>
          <w:rFonts w:cs="Times New Roman"/>
          <w:color w:val="000000"/>
          <w:sz w:val="23"/>
          <w:szCs w:val="23"/>
        </w:rPr>
        <w:t>Hétkápolna, Derecske u. 2.</w:t>
      </w:r>
      <w:r w:rsidRPr="00D73323">
        <w:rPr>
          <w:rFonts w:cs="Times New Roman"/>
          <w:color w:val="000000"/>
          <w:sz w:val="23"/>
          <w:szCs w:val="23"/>
        </w:rPr>
        <w:t xml:space="preserve">) </w:t>
      </w:r>
    </w:p>
    <w:p w14:paraId="6376D2B7" w14:textId="77777777" w:rsidR="00D8447A" w:rsidRPr="00D73323" w:rsidRDefault="00D8447A" w:rsidP="00D8447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 w:right="5103" w:hanging="284"/>
        <w:jc w:val="left"/>
        <w:rPr>
          <w:rFonts w:cs="Times New Roman"/>
          <w:color w:val="000000"/>
          <w:sz w:val="23"/>
          <w:szCs w:val="23"/>
        </w:rPr>
      </w:pPr>
      <w:proofErr w:type="spellStart"/>
      <w:r w:rsidRPr="00D73323">
        <w:rPr>
          <w:rFonts w:cs="Times New Roman"/>
          <w:color w:val="000000"/>
          <w:sz w:val="23"/>
          <w:szCs w:val="23"/>
        </w:rPr>
        <w:t>MentePont</w:t>
      </w:r>
      <w:proofErr w:type="spellEnd"/>
      <w:r w:rsidRPr="00D73323">
        <w:rPr>
          <w:rFonts w:cs="Times New Roman"/>
          <w:color w:val="000000"/>
          <w:sz w:val="23"/>
          <w:szCs w:val="23"/>
        </w:rPr>
        <w:t xml:space="preserve"> - kihelyezett találkozási pont, hétköznapi töltőbázis az otthoni szolgálathoz (1085 Budapest, </w:t>
      </w:r>
      <w:proofErr w:type="spellStart"/>
      <w:r w:rsidRPr="00D73323">
        <w:rPr>
          <w:rFonts w:cs="Times New Roman"/>
          <w:color w:val="000000"/>
          <w:sz w:val="23"/>
          <w:szCs w:val="23"/>
        </w:rPr>
        <w:t>Horánszky</w:t>
      </w:r>
      <w:proofErr w:type="spellEnd"/>
      <w:r w:rsidRPr="00D73323">
        <w:rPr>
          <w:rFonts w:cs="Times New Roman"/>
          <w:color w:val="000000"/>
          <w:sz w:val="23"/>
          <w:szCs w:val="23"/>
        </w:rPr>
        <w:t xml:space="preserve"> utca 22.) </w:t>
      </w:r>
    </w:p>
    <w:p w14:paraId="607EAAFE" w14:textId="77777777" w:rsidR="00D8447A" w:rsidRDefault="00D8447A" w:rsidP="00D8447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right="5103" w:hanging="284"/>
        <w:jc w:val="left"/>
        <w:rPr>
          <w:rFonts w:cs="Times New Roman"/>
          <w:color w:val="000000"/>
          <w:sz w:val="23"/>
          <w:szCs w:val="23"/>
        </w:rPr>
      </w:pPr>
      <w:r w:rsidRPr="00014172">
        <w:rPr>
          <w:rFonts w:cs="Times New Roman"/>
          <w:color w:val="000000"/>
          <w:sz w:val="23"/>
          <w:szCs w:val="23"/>
        </w:rPr>
        <w:t xml:space="preserve">Vác, Galamb utcai oktatási központ – lelkészségi raktár (2600 Vác, Galamb u. 1.) </w:t>
      </w:r>
    </w:p>
    <w:p w14:paraId="7672BD6B" w14:textId="77777777" w:rsidR="00D8447A" w:rsidRPr="00014172" w:rsidRDefault="00D8447A" w:rsidP="00D8447A">
      <w:pPr>
        <w:pStyle w:val="Listaszerbekezds"/>
        <w:autoSpaceDE w:val="0"/>
        <w:autoSpaceDN w:val="0"/>
        <w:adjustRightInd w:val="0"/>
        <w:spacing w:line="240" w:lineRule="auto"/>
        <w:ind w:left="426" w:right="5103"/>
        <w:jc w:val="left"/>
        <w:rPr>
          <w:rFonts w:cs="Times New Roman"/>
          <w:color w:val="000000"/>
          <w:sz w:val="23"/>
          <w:szCs w:val="23"/>
        </w:rPr>
      </w:pPr>
    </w:p>
    <w:p w14:paraId="2AD9A856" w14:textId="77777777" w:rsidR="00D8447A" w:rsidRPr="000F53C8" w:rsidRDefault="00D8447A" w:rsidP="00D844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765" w:hanging="357"/>
        <w:jc w:val="left"/>
        <w:rPr>
          <w:rFonts w:cs="Times New Roman"/>
          <w:color w:val="000000"/>
          <w:sz w:val="23"/>
          <w:szCs w:val="23"/>
        </w:rPr>
      </w:pPr>
      <w:proofErr w:type="spellStart"/>
      <w:r w:rsidRPr="000F53C8">
        <w:rPr>
          <w:rFonts w:cs="Times New Roman"/>
          <w:b/>
          <w:bCs/>
          <w:color w:val="000000"/>
          <w:sz w:val="23"/>
          <w:szCs w:val="23"/>
        </w:rPr>
        <w:t>MenteMisszió</w:t>
      </w:r>
      <w:proofErr w:type="spellEnd"/>
      <w:r w:rsidRPr="000F53C8">
        <w:rPr>
          <w:rFonts w:cs="Times New Roman"/>
          <w:b/>
          <w:bCs/>
          <w:color w:val="000000"/>
          <w:sz w:val="23"/>
          <w:szCs w:val="23"/>
        </w:rPr>
        <w:t xml:space="preserve"> </w:t>
      </w:r>
    </w:p>
    <w:p w14:paraId="7B1BA575" w14:textId="77777777" w:rsidR="00D8447A" w:rsidRPr="00961FCA" w:rsidRDefault="00D8447A" w:rsidP="00D8447A">
      <w:pPr>
        <w:autoSpaceDE w:val="0"/>
        <w:autoSpaceDN w:val="0"/>
        <w:adjustRightInd w:val="0"/>
        <w:ind w:firstLine="408"/>
        <w:rPr>
          <w:rFonts w:cs="Times New Roman"/>
          <w:color w:val="000000"/>
          <w:sz w:val="23"/>
          <w:szCs w:val="23"/>
        </w:rPr>
      </w:pPr>
      <w:r w:rsidRPr="00961FCA">
        <w:rPr>
          <w:rFonts w:cs="Times New Roman"/>
          <w:color w:val="000000"/>
          <w:sz w:val="23"/>
          <w:szCs w:val="23"/>
        </w:rPr>
        <w:t xml:space="preserve">A Váci Egyházmegyei Ifjúsági Lelkészség küldetése és egyben tevékenysége, mely a lelkész küldetéséből és ennek megfelelően a régiók, valamint a plébániák szolgálatából származó küldetés. </w:t>
      </w:r>
    </w:p>
    <w:p w14:paraId="6EA77EE0" w14:textId="77777777" w:rsidR="00D8447A" w:rsidRPr="000F53C8" w:rsidRDefault="00D8447A" w:rsidP="00D844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765" w:hanging="357"/>
        <w:jc w:val="left"/>
        <w:rPr>
          <w:rFonts w:cs="Times New Roman"/>
          <w:color w:val="000000"/>
          <w:sz w:val="23"/>
          <w:szCs w:val="23"/>
        </w:rPr>
      </w:pPr>
      <w:r w:rsidRPr="000F53C8">
        <w:rPr>
          <w:rFonts w:cs="Times New Roman"/>
          <w:b/>
          <w:bCs/>
          <w:color w:val="000000"/>
          <w:sz w:val="23"/>
          <w:szCs w:val="23"/>
        </w:rPr>
        <w:t xml:space="preserve">Váci Egyházmegyei Ifjúsági Iroda = a Váci Egyházmegyei Ifjúsági Lelkészség Irodája </w:t>
      </w:r>
    </w:p>
    <w:p w14:paraId="2ABB3D81" w14:textId="77777777" w:rsidR="00D8447A" w:rsidRPr="00961FCA" w:rsidRDefault="00D8447A" w:rsidP="00D8447A">
      <w:pPr>
        <w:autoSpaceDE w:val="0"/>
        <w:autoSpaceDN w:val="0"/>
        <w:adjustRightInd w:val="0"/>
        <w:ind w:firstLine="408"/>
        <w:rPr>
          <w:rFonts w:cs="Times New Roman"/>
          <w:color w:val="000000"/>
          <w:sz w:val="23"/>
          <w:szCs w:val="23"/>
        </w:rPr>
      </w:pPr>
      <w:r w:rsidRPr="00961FCA">
        <w:rPr>
          <w:rFonts w:cs="Times New Roman"/>
          <w:color w:val="000000"/>
          <w:sz w:val="23"/>
          <w:szCs w:val="23"/>
        </w:rPr>
        <w:t xml:space="preserve">A Váci Egyházmegyén belül egy olyan szervezeti egység, mely a Váci Egyházmegyei Ifjúsági Lelkészség fizetett munkatársait foglalkoztatja, azaz a </w:t>
      </w:r>
      <w:r>
        <w:rPr>
          <w:rFonts w:cs="Times New Roman"/>
          <w:color w:val="000000"/>
          <w:sz w:val="23"/>
          <w:szCs w:val="23"/>
        </w:rPr>
        <w:t>Hétkápolnai</w:t>
      </w:r>
      <w:r w:rsidRPr="00961FCA">
        <w:rPr>
          <w:rFonts w:cs="Times New Roman"/>
          <w:color w:val="000000"/>
          <w:sz w:val="23"/>
          <w:szCs w:val="23"/>
        </w:rPr>
        <w:t xml:space="preserve"> Ifiiroda. Másik jelentésében a lelkészség hivatalát (mint helyiséget) értjük alatta. </w:t>
      </w:r>
    </w:p>
    <w:p w14:paraId="6C334784" w14:textId="77777777" w:rsidR="00D8447A" w:rsidRPr="000F53C8" w:rsidRDefault="00D8447A" w:rsidP="00D844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765" w:hanging="357"/>
        <w:jc w:val="left"/>
        <w:rPr>
          <w:rFonts w:cs="Times New Roman"/>
          <w:color w:val="000000"/>
          <w:sz w:val="23"/>
          <w:szCs w:val="23"/>
        </w:rPr>
      </w:pPr>
      <w:r w:rsidRPr="000F53C8">
        <w:rPr>
          <w:rFonts w:cs="Times New Roman"/>
          <w:b/>
          <w:bCs/>
          <w:color w:val="000000"/>
          <w:sz w:val="23"/>
          <w:szCs w:val="23"/>
        </w:rPr>
        <w:t xml:space="preserve">Emberhalászok </w:t>
      </w:r>
    </w:p>
    <w:p w14:paraId="064B8200" w14:textId="77777777" w:rsidR="00D8447A" w:rsidRDefault="00D8447A" w:rsidP="00D8447A">
      <w:pPr>
        <w:ind w:firstLine="408"/>
        <w:rPr>
          <w:rFonts w:cs="Times New Roman"/>
          <w:color w:val="000000"/>
          <w:sz w:val="23"/>
          <w:szCs w:val="23"/>
        </w:rPr>
      </w:pPr>
      <w:r w:rsidRPr="00961FCA">
        <w:rPr>
          <w:rFonts w:cs="Times New Roman"/>
          <w:color w:val="000000"/>
          <w:sz w:val="23"/>
          <w:szCs w:val="23"/>
        </w:rPr>
        <w:t xml:space="preserve">Az Ifiiroda tartós foglalkoztatásban lévő munkatársait jelenti. Alapvetően kétféle emberhalász van: a </w:t>
      </w:r>
      <w:r w:rsidRPr="00961FCA">
        <w:rPr>
          <w:rFonts w:cs="Times New Roman"/>
          <w:b/>
          <w:bCs/>
          <w:color w:val="000000"/>
          <w:sz w:val="23"/>
          <w:szCs w:val="23"/>
        </w:rPr>
        <w:t xml:space="preserve">terepemberhalász </w:t>
      </w:r>
      <w:r w:rsidRPr="00961FCA">
        <w:rPr>
          <w:rFonts w:cs="Times New Roman"/>
          <w:color w:val="000000"/>
          <w:sz w:val="23"/>
          <w:szCs w:val="23"/>
        </w:rPr>
        <w:t xml:space="preserve">és a </w:t>
      </w:r>
      <w:r w:rsidRPr="00961FCA">
        <w:rPr>
          <w:rFonts w:cs="Times New Roman"/>
          <w:b/>
          <w:bCs/>
          <w:color w:val="000000"/>
          <w:sz w:val="23"/>
          <w:szCs w:val="23"/>
        </w:rPr>
        <w:t>háttéremberhalász</w:t>
      </w:r>
      <w:r w:rsidRPr="00961FCA">
        <w:rPr>
          <w:rFonts w:cs="Times New Roman"/>
          <w:color w:val="000000"/>
          <w:sz w:val="23"/>
          <w:szCs w:val="23"/>
        </w:rPr>
        <w:t>. A terepemberhalászok idejük legnagyobb részében plébániákra járnak ki, hogy ifjúsági közösségeket hozzanak létre, és minél több fiatalt bekapcsoljanak a régiók életébe (ez utóbbi cél miatt gyakran régiójuk bérmálásaira is kijárnak). A háttéremberhalászok idejük jelentős részében nem közvetlenül plébániákon szolgálnak.</w:t>
      </w:r>
    </w:p>
    <w:p w14:paraId="19C6F4F9" w14:textId="77777777" w:rsidR="00D8447A" w:rsidRDefault="00D8447A" w:rsidP="00D8447A">
      <w:pPr>
        <w:spacing w:after="200" w:line="276" w:lineRule="auto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br w:type="page"/>
      </w:r>
    </w:p>
    <w:p w14:paraId="00B0A610" w14:textId="77777777" w:rsidR="00D8447A" w:rsidRDefault="00D8447A" w:rsidP="00D8447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Háttéremberhalászból szintén kétféle van: </w:t>
      </w:r>
      <w:r>
        <w:rPr>
          <w:b/>
          <w:bCs/>
          <w:sz w:val="23"/>
          <w:szCs w:val="23"/>
        </w:rPr>
        <w:t xml:space="preserve">koordinációs szolgálatosok </w:t>
      </w:r>
      <w:r>
        <w:rPr>
          <w:sz w:val="23"/>
          <w:szCs w:val="23"/>
        </w:rPr>
        <w:t xml:space="preserve">(ide tartozik az ifiiroda-vezető, a titkár és bizonyos értelemben a lelkész </w:t>
      </w:r>
      <w:r>
        <w:rPr>
          <w:rFonts w:ascii="Segoe UI Symbol" w:hAnsi="Segoe UI Symbol" w:cs="Segoe UI Symbol"/>
          <w:sz w:val="23"/>
          <w:szCs w:val="23"/>
        </w:rPr>
        <w:t>☺</w:t>
      </w:r>
      <w:r>
        <w:rPr>
          <w:sz w:val="23"/>
          <w:szCs w:val="23"/>
        </w:rPr>
        <w:t xml:space="preserve">) és a </w:t>
      </w:r>
      <w:r>
        <w:rPr>
          <w:b/>
          <w:bCs/>
          <w:sz w:val="23"/>
          <w:szCs w:val="23"/>
        </w:rPr>
        <w:t xml:space="preserve">projektfelelősök. </w:t>
      </w:r>
      <w:r>
        <w:rPr>
          <w:sz w:val="23"/>
          <w:szCs w:val="23"/>
        </w:rPr>
        <w:t xml:space="preserve">A koordináció feladata a részterületek összehangolása és a lelkész közvetlen segítése, képviselete. </w:t>
      </w:r>
    </w:p>
    <w:p w14:paraId="13DF70BB" w14:textId="77777777" w:rsidR="00D8447A" w:rsidRDefault="00D8447A" w:rsidP="00D8447A">
      <w:pPr>
        <w:pStyle w:val="Default"/>
        <w:numPr>
          <w:ilvl w:val="0"/>
          <w:numId w:val="2"/>
        </w:numPr>
        <w:spacing w:before="240" w:after="120" w:line="360" w:lineRule="auto"/>
        <w:ind w:left="765" w:hanging="35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Közfogisok </w:t>
      </w:r>
    </w:p>
    <w:p w14:paraId="7DF48342" w14:textId="77777777" w:rsidR="00D8447A" w:rsidRDefault="00D8447A" w:rsidP="00D8447A">
      <w:pPr>
        <w:ind w:firstLine="408"/>
        <w:rPr>
          <w:sz w:val="23"/>
          <w:szCs w:val="23"/>
        </w:rPr>
      </w:pPr>
      <w:r>
        <w:rPr>
          <w:sz w:val="23"/>
          <w:szCs w:val="23"/>
        </w:rPr>
        <w:t xml:space="preserve">Az Ifjúsági Iroda időszakosan (3–6 hónapos időszakokra) foglalkoztatott háttérszolgálatos munkatársai. A Hétkápolna templomigazgatóság szervezi a közfoglalkoztatásukat, mellyel a Munkanélküli Hivatal hozzájárul ahhoz, hogy időszakonként 2-3 önkéntes, akiknek nincs munkájuk, de szívesen adnának Jézusnak és a Lelkészség </w:t>
      </w:r>
      <w:proofErr w:type="spellStart"/>
      <w:r>
        <w:rPr>
          <w:sz w:val="23"/>
          <w:szCs w:val="23"/>
        </w:rPr>
        <w:t>MenteMissziójának</w:t>
      </w:r>
      <w:proofErr w:type="spellEnd"/>
      <w:r>
        <w:rPr>
          <w:sz w:val="23"/>
          <w:szCs w:val="23"/>
        </w:rPr>
        <w:t xml:space="preserve"> az életükből egy </w:t>
      </w:r>
      <w:proofErr w:type="gramStart"/>
      <w:r>
        <w:rPr>
          <w:sz w:val="23"/>
          <w:szCs w:val="23"/>
        </w:rPr>
        <w:t>intenzív</w:t>
      </w:r>
      <w:proofErr w:type="gramEnd"/>
      <w:r>
        <w:rPr>
          <w:sz w:val="23"/>
          <w:szCs w:val="23"/>
        </w:rPr>
        <w:t xml:space="preserve"> időszakot, elkötelezett szolgálatukért némi honoráriumot kaphassanak.</w:t>
      </w:r>
    </w:p>
    <w:p w14:paraId="285C71B4" w14:textId="77777777" w:rsidR="00D8447A" w:rsidRDefault="00D8447A" w:rsidP="00D8447A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D82C5DA" w14:textId="77777777" w:rsidR="00D8447A" w:rsidRPr="00D30946" w:rsidRDefault="00D8447A" w:rsidP="00D8447A">
      <w:pPr>
        <w:autoSpaceDE w:val="0"/>
        <w:autoSpaceDN w:val="0"/>
        <w:adjustRightInd w:val="0"/>
        <w:spacing w:before="240" w:after="240"/>
        <w:rPr>
          <w:rFonts w:cs="Times New Roman"/>
          <w:color w:val="000000"/>
          <w:sz w:val="28"/>
          <w:szCs w:val="28"/>
        </w:rPr>
      </w:pPr>
      <w:r w:rsidRPr="00D30946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II. A Váci Egyházmegyei Ifjúsági Lelkészség </w:t>
      </w:r>
      <w:proofErr w:type="gramStart"/>
      <w:r w:rsidRPr="00D30946">
        <w:rPr>
          <w:rFonts w:cs="Times New Roman"/>
          <w:b/>
          <w:bCs/>
          <w:color w:val="000000"/>
          <w:sz w:val="28"/>
          <w:szCs w:val="28"/>
        </w:rPr>
        <w:t>missziói</w:t>
      </w:r>
      <w:proofErr w:type="gramEnd"/>
      <w:r w:rsidRPr="00D30946">
        <w:rPr>
          <w:rFonts w:cs="Times New Roman"/>
          <w:b/>
          <w:bCs/>
          <w:color w:val="000000"/>
          <w:sz w:val="28"/>
          <w:szCs w:val="28"/>
        </w:rPr>
        <w:t xml:space="preserve">, vagyis a </w:t>
      </w:r>
      <w:proofErr w:type="spellStart"/>
      <w:r w:rsidRPr="00D30946">
        <w:rPr>
          <w:rFonts w:cs="Times New Roman"/>
          <w:b/>
          <w:bCs/>
          <w:color w:val="000000"/>
          <w:sz w:val="28"/>
          <w:szCs w:val="28"/>
        </w:rPr>
        <w:t>MenteMisszió</w:t>
      </w:r>
      <w:proofErr w:type="spellEnd"/>
      <w:r w:rsidRPr="00D30946">
        <w:rPr>
          <w:rFonts w:cs="Times New Roman"/>
          <w:b/>
          <w:bCs/>
          <w:color w:val="000000"/>
          <w:sz w:val="28"/>
          <w:szCs w:val="28"/>
        </w:rPr>
        <w:t xml:space="preserve"> célja: </w:t>
      </w:r>
    </w:p>
    <w:p w14:paraId="1CED36A1" w14:textId="77777777" w:rsidR="00D8447A" w:rsidRPr="00D30946" w:rsidRDefault="00D8447A" w:rsidP="00D8447A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D30946">
        <w:rPr>
          <w:rFonts w:cs="Times New Roman"/>
          <w:color w:val="000000"/>
          <w:sz w:val="23"/>
          <w:szCs w:val="23"/>
        </w:rPr>
        <w:t xml:space="preserve">A Váci Egyházmegye minden településén legyenek ifjúsági közösségek, </w:t>
      </w:r>
    </w:p>
    <w:p w14:paraId="535590D5" w14:textId="77777777" w:rsidR="00D8447A" w:rsidRPr="00D30946" w:rsidRDefault="00D8447A" w:rsidP="00D8447A">
      <w:pPr>
        <w:autoSpaceDE w:val="0"/>
        <w:autoSpaceDN w:val="0"/>
        <w:adjustRightInd w:val="0"/>
        <w:ind w:firstLine="708"/>
        <w:rPr>
          <w:rFonts w:cs="Times New Roman"/>
          <w:color w:val="000000"/>
          <w:sz w:val="23"/>
          <w:szCs w:val="23"/>
        </w:rPr>
      </w:pPr>
      <w:proofErr w:type="gramStart"/>
      <w:r w:rsidRPr="00D30946">
        <w:rPr>
          <w:rFonts w:cs="Times New Roman"/>
          <w:color w:val="000000"/>
          <w:sz w:val="23"/>
          <w:szCs w:val="23"/>
        </w:rPr>
        <w:t>amelyek</w:t>
      </w:r>
      <w:proofErr w:type="gramEnd"/>
      <w:r w:rsidRPr="00D30946">
        <w:rPr>
          <w:rFonts w:cs="Times New Roman"/>
          <w:color w:val="000000"/>
          <w:sz w:val="23"/>
          <w:szCs w:val="23"/>
        </w:rPr>
        <w:t xml:space="preserve"> törekednek krisztusivá válni, </w:t>
      </w:r>
    </w:p>
    <w:p w14:paraId="14A22D1F" w14:textId="77777777" w:rsidR="00D8447A" w:rsidRPr="00D30946" w:rsidRDefault="00D8447A" w:rsidP="00D8447A">
      <w:pPr>
        <w:autoSpaceDE w:val="0"/>
        <w:autoSpaceDN w:val="0"/>
        <w:adjustRightInd w:val="0"/>
        <w:ind w:firstLine="708"/>
        <w:rPr>
          <w:rFonts w:cs="Times New Roman"/>
          <w:color w:val="000000"/>
          <w:sz w:val="23"/>
          <w:szCs w:val="23"/>
        </w:rPr>
      </w:pPr>
      <w:proofErr w:type="gramStart"/>
      <w:r w:rsidRPr="00D30946">
        <w:rPr>
          <w:rFonts w:cs="Times New Roman"/>
          <w:color w:val="000000"/>
          <w:sz w:val="23"/>
          <w:szCs w:val="23"/>
        </w:rPr>
        <w:t>saját</w:t>
      </w:r>
      <w:proofErr w:type="gramEnd"/>
      <w:r w:rsidRPr="00D30946">
        <w:rPr>
          <w:rFonts w:cs="Times New Roman"/>
          <w:color w:val="000000"/>
          <w:sz w:val="23"/>
          <w:szCs w:val="23"/>
        </w:rPr>
        <w:t xml:space="preserve"> két lábukon megállnak, </w:t>
      </w:r>
    </w:p>
    <w:p w14:paraId="2CA9CDC3" w14:textId="77777777" w:rsidR="00D8447A" w:rsidRPr="00D30946" w:rsidRDefault="00D8447A" w:rsidP="00D8447A">
      <w:pPr>
        <w:autoSpaceDE w:val="0"/>
        <w:autoSpaceDN w:val="0"/>
        <w:adjustRightInd w:val="0"/>
        <w:ind w:firstLine="708"/>
        <w:rPr>
          <w:rFonts w:cs="Times New Roman"/>
          <w:color w:val="000000"/>
          <w:sz w:val="23"/>
          <w:szCs w:val="23"/>
        </w:rPr>
      </w:pPr>
      <w:proofErr w:type="gramStart"/>
      <w:r w:rsidRPr="00D30946">
        <w:rPr>
          <w:rFonts w:cs="Times New Roman"/>
          <w:color w:val="000000"/>
          <w:sz w:val="23"/>
          <w:szCs w:val="23"/>
        </w:rPr>
        <w:t>kapcsolódnak</w:t>
      </w:r>
      <w:proofErr w:type="gramEnd"/>
      <w:r w:rsidRPr="00D30946">
        <w:rPr>
          <w:rFonts w:cs="Times New Roman"/>
          <w:color w:val="000000"/>
          <w:sz w:val="23"/>
          <w:szCs w:val="23"/>
        </w:rPr>
        <w:t xml:space="preserve"> egymáshoz, </w:t>
      </w:r>
    </w:p>
    <w:p w14:paraId="094780F8" w14:textId="77777777" w:rsidR="00D8447A" w:rsidRPr="00D30946" w:rsidRDefault="00D8447A" w:rsidP="00D8447A">
      <w:pPr>
        <w:autoSpaceDE w:val="0"/>
        <w:autoSpaceDN w:val="0"/>
        <w:adjustRightInd w:val="0"/>
        <w:ind w:firstLine="708"/>
        <w:rPr>
          <w:rFonts w:cs="Times New Roman"/>
          <w:color w:val="000000"/>
          <w:sz w:val="23"/>
          <w:szCs w:val="23"/>
        </w:rPr>
      </w:pPr>
      <w:proofErr w:type="gramStart"/>
      <w:r w:rsidRPr="00AC0201">
        <w:rPr>
          <w:rFonts w:cs="Times New Roman"/>
          <w:color w:val="000000"/>
          <w:sz w:val="23"/>
          <w:szCs w:val="23"/>
        </w:rPr>
        <w:t>és</w:t>
      </w:r>
      <w:proofErr w:type="gramEnd"/>
      <w:r w:rsidRPr="00AC0201">
        <w:rPr>
          <w:rFonts w:cs="Times New Roman"/>
          <w:color w:val="000000"/>
          <w:sz w:val="23"/>
          <w:szCs w:val="23"/>
        </w:rPr>
        <w:t xml:space="preserve"> </w:t>
      </w:r>
      <w:r w:rsidRPr="00AC0201">
        <w:rPr>
          <w:rFonts w:cs="Times New Roman"/>
          <w:bCs/>
          <w:color w:val="000000"/>
          <w:sz w:val="23"/>
          <w:szCs w:val="23"/>
        </w:rPr>
        <w:t>felelősséget vállalnak</w:t>
      </w:r>
      <w:r w:rsidRPr="00D30946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Pr="00D30946">
        <w:rPr>
          <w:rFonts w:cs="Times New Roman"/>
          <w:color w:val="000000"/>
          <w:sz w:val="23"/>
          <w:szCs w:val="23"/>
        </w:rPr>
        <w:t xml:space="preserve">nemcsak egymásért, hanem az Egyházban és a társadalomban is. </w:t>
      </w:r>
    </w:p>
    <w:p w14:paraId="172B5661" w14:textId="77777777" w:rsidR="00D8447A" w:rsidRPr="00D30946" w:rsidRDefault="00D8447A" w:rsidP="00D8447A">
      <w:pPr>
        <w:autoSpaceDE w:val="0"/>
        <w:autoSpaceDN w:val="0"/>
        <w:adjustRightInd w:val="0"/>
        <w:spacing w:before="240" w:after="240"/>
        <w:ind w:firstLine="709"/>
        <w:rPr>
          <w:rFonts w:cs="Times New Roman"/>
          <w:color w:val="000000"/>
          <w:sz w:val="23"/>
          <w:szCs w:val="23"/>
        </w:rPr>
      </w:pPr>
      <w:r w:rsidRPr="00D30946">
        <w:rPr>
          <w:rFonts w:cs="Times New Roman"/>
          <w:b/>
          <w:bCs/>
          <w:color w:val="000000"/>
          <w:sz w:val="23"/>
          <w:szCs w:val="23"/>
        </w:rPr>
        <w:t xml:space="preserve">Összefoglalva: </w:t>
      </w:r>
      <w:r w:rsidRPr="00D30946">
        <w:rPr>
          <w:rFonts w:cs="Times New Roman"/>
          <w:color w:val="000000"/>
          <w:sz w:val="23"/>
          <w:szCs w:val="23"/>
        </w:rPr>
        <w:t xml:space="preserve">az Ifjúsági Lelkészség minden tevékenységének és </w:t>
      </w:r>
      <w:proofErr w:type="gramStart"/>
      <w:r w:rsidRPr="00D30946">
        <w:rPr>
          <w:rFonts w:cs="Times New Roman"/>
          <w:color w:val="000000"/>
          <w:sz w:val="23"/>
          <w:szCs w:val="23"/>
        </w:rPr>
        <w:t>missziójának</w:t>
      </w:r>
      <w:proofErr w:type="gramEnd"/>
      <w:r w:rsidRPr="00D30946">
        <w:rPr>
          <w:rFonts w:cs="Times New Roman"/>
          <w:color w:val="000000"/>
          <w:sz w:val="23"/>
          <w:szCs w:val="23"/>
        </w:rPr>
        <w:t xml:space="preserve">, beleértve a régiókat is kettős célt kell szolgálnia, mely levezethető a lelkész küldetéséből. </w:t>
      </w:r>
    </w:p>
    <w:p w14:paraId="749D8820" w14:textId="77777777" w:rsidR="00D8447A" w:rsidRDefault="00D8447A" w:rsidP="00D8447A">
      <w:pPr>
        <w:ind w:left="1410" w:hanging="1410"/>
        <w:rPr>
          <w:rFonts w:cs="Times New Roman"/>
          <w:b/>
          <w:bCs/>
          <w:color w:val="000000"/>
          <w:sz w:val="30"/>
          <w:szCs w:val="30"/>
        </w:rPr>
      </w:pPr>
      <w:r w:rsidRPr="00D30946">
        <w:rPr>
          <w:rFonts w:cs="Times New Roman"/>
          <w:b/>
          <w:bCs/>
          <w:color w:val="000000"/>
          <w:sz w:val="30"/>
          <w:szCs w:val="30"/>
        </w:rPr>
        <w:t>CÉL:</w:t>
      </w:r>
      <w:r>
        <w:rPr>
          <w:rFonts w:cs="Times New Roman"/>
          <w:b/>
          <w:bCs/>
          <w:color w:val="000000"/>
          <w:sz w:val="30"/>
          <w:szCs w:val="30"/>
        </w:rPr>
        <w:tab/>
      </w:r>
      <w:r w:rsidRPr="00C13798">
        <w:rPr>
          <w:rFonts w:cs="Times New Roman"/>
          <w:bCs/>
          <w:color w:val="000000"/>
          <w:sz w:val="30"/>
          <w:szCs w:val="30"/>
        </w:rPr>
        <w:t>-</w:t>
      </w:r>
      <w:r w:rsidRPr="00D30946">
        <w:rPr>
          <w:rFonts w:cs="Times New Roman"/>
          <w:b/>
          <w:bCs/>
          <w:color w:val="000000"/>
          <w:sz w:val="30"/>
          <w:szCs w:val="30"/>
        </w:rPr>
        <w:t>ifjúsági közösségek születése, erősödése</w:t>
      </w:r>
      <w:r>
        <w:rPr>
          <w:rFonts w:cs="Times New Roman"/>
          <w:b/>
          <w:bCs/>
          <w:color w:val="000000"/>
          <w:sz w:val="30"/>
          <w:szCs w:val="30"/>
        </w:rPr>
        <w:t xml:space="preserve"> </w:t>
      </w:r>
      <w:r w:rsidRPr="00D30946">
        <w:rPr>
          <w:rFonts w:cs="Times New Roman"/>
          <w:b/>
          <w:bCs/>
          <w:color w:val="000000"/>
          <w:sz w:val="30"/>
          <w:szCs w:val="30"/>
        </w:rPr>
        <w:t>(plébániák)</w:t>
      </w:r>
      <w:r>
        <w:rPr>
          <w:rFonts w:cs="Times New Roman"/>
          <w:b/>
          <w:bCs/>
          <w:color w:val="000000"/>
          <w:sz w:val="30"/>
          <w:szCs w:val="30"/>
        </w:rPr>
        <w:br/>
      </w:r>
      <w:r w:rsidRPr="00D30946">
        <w:rPr>
          <w:rFonts w:cs="Times New Roman"/>
          <w:color w:val="000000"/>
          <w:sz w:val="30"/>
          <w:szCs w:val="30"/>
        </w:rPr>
        <w:t>-</w:t>
      </w:r>
      <w:r w:rsidRPr="00D30946">
        <w:rPr>
          <w:rFonts w:cs="Times New Roman"/>
          <w:b/>
          <w:bCs/>
          <w:color w:val="000000"/>
          <w:sz w:val="30"/>
          <w:szCs w:val="30"/>
        </w:rPr>
        <w:t>régiók szolgálata</w:t>
      </w:r>
    </w:p>
    <w:p w14:paraId="5A7C1900" w14:textId="77777777" w:rsidR="00D8447A" w:rsidRDefault="00D8447A" w:rsidP="00D8447A">
      <w:pPr>
        <w:ind w:left="1410" w:hanging="1410"/>
        <w:rPr>
          <w:rFonts w:cs="Times New Roman"/>
          <w:b/>
          <w:bCs/>
          <w:color w:val="000000"/>
          <w:sz w:val="30"/>
          <w:szCs w:val="30"/>
        </w:rPr>
      </w:pPr>
    </w:p>
    <w:p w14:paraId="65D80C0F" w14:textId="77777777" w:rsidR="00D8447A" w:rsidRDefault="00D8447A" w:rsidP="00D8447A">
      <w:pPr>
        <w:jc w:val="center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Times New Roman"/>
          <w:b/>
          <w:bCs/>
          <w:noProof/>
          <w:color w:val="000000"/>
          <w:sz w:val="30"/>
          <w:szCs w:val="30"/>
          <w:lang w:val="en-US"/>
        </w:rPr>
        <w:drawing>
          <wp:inline distT="0" distB="0" distL="0" distR="0" wp14:anchorId="22049935" wp14:editId="25764BDD">
            <wp:extent cx="5577678" cy="3439937"/>
            <wp:effectExtent l="19050" t="0" r="3972" b="0"/>
            <wp:docPr id="8" name="Kép 7" descr="céláb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lábra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114" cy="34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8D57" w14:textId="77777777" w:rsidR="00D8447A" w:rsidRDefault="00D8447A" w:rsidP="00D8447A">
      <w:pPr>
        <w:spacing w:after="200" w:line="276" w:lineRule="auto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Times New Roman"/>
          <w:b/>
          <w:bCs/>
          <w:color w:val="000000"/>
          <w:sz w:val="30"/>
          <w:szCs w:val="30"/>
        </w:rPr>
        <w:br w:type="page"/>
      </w:r>
    </w:p>
    <w:p w14:paraId="1C62200B" w14:textId="77777777" w:rsidR="00D8447A" w:rsidRDefault="00D8447A" w:rsidP="00D8447A">
      <w:pPr>
        <w:pStyle w:val="Default"/>
        <w:spacing w:before="240" w:after="24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III.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Renovabis</w:t>
      </w:r>
      <w:proofErr w:type="spellEnd"/>
      <w:r>
        <w:rPr>
          <w:b/>
          <w:bCs/>
          <w:sz w:val="28"/>
          <w:szCs w:val="28"/>
        </w:rPr>
        <w:t xml:space="preserve"> támogatásról… </w:t>
      </w:r>
    </w:p>
    <w:p w14:paraId="7B740CE0" w14:textId="77777777" w:rsidR="00D8447A" w:rsidRDefault="00D8447A" w:rsidP="00D8447A">
      <w:pPr>
        <w:pStyle w:val="Default"/>
        <w:spacing w:before="120"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Ez az a kifejezés, amellyel már sokszor találkozhattál, egy óriási lehetőség a számunkra. </w:t>
      </w:r>
      <w:proofErr w:type="gramStart"/>
      <w:r>
        <w:rPr>
          <w:sz w:val="23"/>
          <w:szCs w:val="23"/>
        </w:rPr>
        <w:t>2014. novemberében</w:t>
      </w:r>
      <w:proofErr w:type="gramEnd"/>
      <w:r>
        <w:rPr>
          <w:sz w:val="23"/>
          <w:szCs w:val="23"/>
        </w:rPr>
        <w:t xml:space="preserve"> kaptuk a hírt, hogy a </w:t>
      </w:r>
      <w:proofErr w:type="spellStart"/>
      <w:r>
        <w:rPr>
          <w:sz w:val="23"/>
          <w:szCs w:val="23"/>
        </w:rPr>
        <w:t>Renovabis</w:t>
      </w:r>
      <w:proofErr w:type="spellEnd"/>
      <w:r>
        <w:rPr>
          <w:sz w:val="23"/>
          <w:szCs w:val="23"/>
        </w:rPr>
        <w:t xml:space="preserve"> Alapítvány, mely a német katolikusoknak és egyéb adományozóknak köszönhetően nyújt támogatást közép-kelet-európai projektek támogatására, 120.000 € összeggel járul hozzá terveink megvalósításához. </w:t>
      </w:r>
    </w:p>
    <w:p w14:paraId="2E1EE723" w14:textId="77777777" w:rsidR="00D8447A" w:rsidRDefault="00D8447A" w:rsidP="00D8447A">
      <w:pPr>
        <w:pStyle w:val="Default"/>
        <w:spacing w:before="120"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Váci Egyházmegyei Ifjúsági Iroda által az Egyházmegyében 2015–2017 között megvalósuló három </w:t>
      </w:r>
      <w:proofErr w:type="spellStart"/>
      <w:r>
        <w:rPr>
          <w:sz w:val="23"/>
          <w:szCs w:val="23"/>
        </w:rPr>
        <w:t>alprojekt</w:t>
      </w:r>
      <w:proofErr w:type="spellEnd"/>
      <w:r>
        <w:rPr>
          <w:sz w:val="23"/>
          <w:szCs w:val="23"/>
        </w:rPr>
        <w:t xml:space="preserve"> keretében a </w:t>
      </w:r>
      <w:proofErr w:type="spellStart"/>
      <w:r>
        <w:rPr>
          <w:sz w:val="23"/>
          <w:szCs w:val="23"/>
        </w:rPr>
        <w:t>MenteMédia</w:t>
      </w:r>
      <w:proofErr w:type="spellEnd"/>
      <w:r>
        <w:rPr>
          <w:sz w:val="23"/>
          <w:szCs w:val="23"/>
        </w:rPr>
        <w:t xml:space="preserve">-Misszió (MMM) fejlesztését, a </w:t>
      </w:r>
      <w:proofErr w:type="spellStart"/>
      <w:r>
        <w:rPr>
          <w:sz w:val="23"/>
          <w:szCs w:val="23"/>
        </w:rPr>
        <w:t>MentePont</w:t>
      </w:r>
      <w:proofErr w:type="spellEnd"/>
      <w:r>
        <w:rPr>
          <w:sz w:val="23"/>
          <w:szCs w:val="23"/>
        </w:rPr>
        <w:t xml:space="preserve"> kialakítását és központi fejlesztéseket, továbbá emberi erőforrások bevonásával a szervezet fejlesztését kívánjuk megvalósítani. Kitűzött célunk, hogy a </w:t>
      </w:r>
      <w:proofErr w:type="spellStart"/>
      <w:r>
        <w:rPr>
          <w:sz w:val="23"/>
          <w:szCs w:val="23"/>
        </w:rPr>
        <w:t>Renovabis</w:t>
      </w:r>
      <w:proofErr w:type="spellEnd"/>
      <w:r>
        <w:rPr>
          <w:sz w:val="23"/>
          <w:szCs w:val="23"/>
        </w:rPr>
        <w:t xml:space="preserve"> a régiók növekedését és plébániai ifjúsági közösségek születését és megerősödését szolgálja. Munkánkban számítunk a segítségetekre, támogatásotokra! </w:t>
      </w:r>
    </w:p>
    <w:p w14:paraId="7295E3A2" w14:textId="77777777" w:rsidR="00D8447A" w:rsidRDefault="00D8447A" w:rsidP="00D8447A">
      <w:pPr>
        <w:pStyle w:val="Default"/>
        <w:spacing w:before="120"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elnyert pályázat megvalósulásáért egy 6 fős </w:t>
      </w:r>
      <w:proofErr w:type="spellStart"/>
      <w:r>
        <w:rPr>
          <w:sz w:val="23"/>
          <w:szCs w:val="23"/>
        </w:rPr>
        <w:t>Renovabis</w:t>
      </w:r>
      <w:proofErr w:type="spellEnd"/>
      <w:r>
        <w:rPr>
          <w:sz w:val="23"/>
          <w:szCs w:val="23"/>
        </w:rPr>
        <w:t xml:space="preserve"> Tanács felel, akiknek a pályázaton belüli felelősségi körei a következők: </w:t>
      </w:r>
    </w:p>
    <w:p w14:paraId="7B4AA759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Projektgazda: </w:t>
      </w:r>
      <w:r>
        <w:rPr>
          <w:sz w:val="23"/>
          <w:szCs w:val="23"/>
        </w:rPr>
        <w:t xml:space="preserve">Dr. Farkas László </w:t>
      </w:r>
    </w:p>
    <w:p w14:paraId="7A02F7F1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Projektmenedzser: </w:t>
      </w:r>
      <w:proofErr w:type="spellStart"/>
      <w:r>
        <w:rPr>
          <w:sz w:val="23"/>
          <w:szCs w:val="23"/>
        </w:rPr>
        <w:t>Bajnóczy</w:t>
      </w:r>
      <w:proofErr w:type="spellEnd"/>
      <w:r>
        <w:rPr>
          <w:sz w:val="23"/>
          <w:szCs w:val="23"/>
        </w:rPr>
        <w:t xml:space="preserve">-Kovács Edina </w:t>
      </w:r>
    </w:p>
    <w:p w14:paraId="5EEEC712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Projektkoordináció: </w:t>
      </w:r>
      <w:r>
        <w:rPr>
          <w:sz w:val="23"/>
          <w:szCs w:val="23"/>
        </w:rPr>
        <w:t xml:space="preserve">Tóth Klára (cél: a </w:t>
      </w:r>
      <w:proofErr w:type="spellStart"/>
      <w:r>
        <w:rPr>
          <w:sz w:val="23"/>
          <w:szCs w:val="23"/>
        </w:rPr>
        <w:t>Renovabis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alprojektek</w:t>
      </w:r>
      <w:proofErr w:type="spellEnd"/>
      <w:r>
        <w:rPr>
          <w:sz w:val="23"/>
          <w:szCs w:val="23"/>
        </w:rPr>
        <w:t xml:space="preserve"> összehangoltan a </w:t>
      </w:r>
      <w:proofErr w:type="spellStart"/>
      <w:r>
        <w:rPr>
          <w:sz w:val="23"/>
          <w:szCs w:val="23"/>
        </w:rPr>
        <w:t>MenteMisszió</w:t>
      </w:r>
      <w:proofErr w:type="spellEnd"/>
      <w:r>
        <w:rPr>
          <w:sz w:val="23"/>
          <w:szCs w:val="23"/>
        </w:rPr>
        <w:t xml:space="preserve"> egészének célját szolgálják) </w:t>
      </w:r>
    </w:p>
    <w:p w14:paraId="0957D462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Központi fejlesztések </w:t>
      </w:r>
      <w:r>
        <w:rPr>
          <w:sz w:val="23"/>
          <w:szCs w:val="23"/>
        </w:rPr>
        <w:t xml:space="preserve">(iroda, szervezet, partnerek) </w:t>
      </w:r>
      <w:proofErr w:type="spellStart"/>
      <w:r>
        <w:rPr>
          <w:sz w:val="23"/>
          <w:szCs w:val="23"/>
        </w:rPr>
        <w:t>alprojekt</w:t>
      </w:r>
      <w:proofErr w:type="spellEnd"/>
      <w:r>
        <w:rPr>
          <w:sz w:val="23"/>
          <w:szCs w:val="23"/>
        </w:rPr>
        <w:t xml:space="preserve">: Tóth Klára </w:t>
      </w:r>
    </w:p>
    <w:p w14:paraId="097B7B16" w14:textId="77777777" w:rsidR="00D8447A" w:rsidRDefault="00D8447A" w:rsidP="00D8447A">
      <w:pPr>
        <w:pStyle w:val="Default"/>
        <w:spacing w:line="360" w:lineRule="auto"/>
        <w:ind w:firstLine="708"/>
        <w:rPr>
          <w:sz w:val="23"/>
          <w:szCs w:val="23"/>
        </w:rPr>
      </w:pPr>
      <w:proofErr w:type="spellStart"/>
      <w:r>
        <w:rPr>
          <w:sz w:val="23"/>
          <w:szCs w:val="23"/>
        </w:rPr>
        <w:t>MentePont</w:t>
      </w:r>
      <w:proofErr w:type="spellEnd"/>
      <w:r>
        <w:rPr>
          <w:sz w:val="23"/>
          <w:szCs w:val="23"/>
        </w:rPr>
        <w:t xml:space="preserve"> mint a fenti </w:t>
      </w:r>
      <w:proofErr w:type="spellStart"/>
      <w:r>
        <w:rPr>
          <w:sz w:val="23"/>
          <w:szCs w:val="23"/>
        </w:rPr>
        <w:t>alprojekt</w:t>
      </w:r>
      <w:proofErr w:type="spellEnd"/>
      <w:r>
        <w:rPr>
          <w:sz w:val="23"/>
          <w:szCs w:val="23"/>
        </w:rPr>
        <w:t xml:space="preserve"> része: Dinnyés Patrik </w:t>
      </w:r>
    </w:p>
    <w:p w14:paraId="612DB968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MenteMédia</w:t>
      </w:r>
      <w:proofErr w:type="spellEnd"/>
      <w:r>
        <w:rPr>
          <w:b/>
          <w:bCs/>
          <w:sz w:val="23"/>
          <w:szCs w:val="23"/>
        </w:rPr>
        <w:t xml:space="preserve">-Misszió és nemzetközi kapcsolatok </w:t>
      </w:r>
      <w:proofErr w:type="spellStart"/>
      <w:r>
        <w:rPr>
          <w:b/>
          <w:bCs/>
          <w:sz w:val="23"/>
          <w:szCs w:val="23"/>
        </w:rPr>
        <w:t>alprojekt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Varga Ilona </w:t>
      </w:r>
    </w:p>
    <w:p w14:paraId="322EB063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Forrásszervezés és projektmenedzsment </w:t>
      </w:r>
      <w:proofErr w:type="spellStart"/>
      <w:r>
        <w:rPr>
          <w:b/>
          <w:bCs/>
          <w:sz w:val="23"/>
          <w:szCs w:val="23"/>
        </w:rPr>
        <w:t>alprojekt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Antalicz</w:t>
      </w:r>
      <w:proofErr w:type="spellEnd"/>
      <w:r>
        <w:rPr>
          <w:sz w:val="23"/>
          <w:szCs w:val="23"/>
        </w:rPr>
        <w:t xml:space="preserve"> Gábor, </w:t>
      </w:r>
      <w:proofErr w:type="spellStart"/>
      <w:r>
        <w:rPr>
          <w:sz w:val="23"/>
          <w:szCs w:val="23"/>
        </w:rPr>
        <w:t>Bajnóczy</w:t>
      </w:r>
      <w:proofErr w:type="spellEnd"/>
      <w:r>
        <w:rPr>
          <w:sz w:val="23"/>
          <w:szCs w:val="23"/>
        </w:rPr>
        <w:t xml:space="preserve">-Kovács Edina </w:t>
      </w:r>
    </w:p>
    <w:p w14:paraId="44318521" w14:textId="77777777" w:rsidR="00D8447A" w:rsidRDefault="00D8447A" w:rsidP="00D8447A">
      <w:pPr>
        <w:spacing w:before="24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renovabis</w:t>
      </w:r>
      <w:proofErr w:type="spellEnd"/>
      <w:r>
        <w:rPr>
          <w:sz w:val="23"/>
          <w:szCs w:val="23"/>
        </w:rPr>
        <w:t xml:space="preserve"> az alábbi területeinket támogatja:</w:t>
      </w:r>
    </w:p>
    <w:p w14:paraId="3ACD218C" w14:textId="77777777" w:rsidR="00D8447A" w:rsidRDefault="00D8447A" w:rsidP="00D8447A">
      <w:pPr>
        <w:pStyle w:val="Default"/>
        <w:spacing w:before="120" w:after="1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 Központi fejlesztések (iroda, szervezet, partnerek) </w:t>
      </w:r>
      <w:proofErr w:type="spellStart"/>
      <w:r>
        <w:rPr>
          <w:b/>
          <w:bCs/>
          <w:sz w:val="23"/>
          <w:szCs w:val="23"/>
        </w:rPr>
        <w:t>alprojekt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6A8CDA8A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3.1.1. </w:t>
      </w:r>
      <w:proofErr w:type="spellStart"/>
      <w:r>
        <w:rPr>
          <w:sz w:val="23"/>
          <w:szCs w:val="23"/>
        </w:rPr>
        <w:t>MentePont</w:t>
      </w:r>
      <w:proofErr w:type="spellEnd"/>
      <w:r>
        <w:rPr>
          <w:sz w:val="23"/>
          <w:szCs w:val="23"/>
        </w:rPr>
        <w:t xml:space="preserve"> </w:t>
      </w:r>
    </w:p>
    <w:p w14:paraId="38A8C271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3.1.2. Lelkiségi műhely és szervezetfejlesztés </w:t>
      </w:r>
    </w:p>
    <w:p w14:paraId="3D382884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3.1.3. Partnerkapcsolatok </w:t>
      </w:r>
    </w:p>
    <w:p w14:paraId="2E772406" w14:textId="77777777" w:rsidR="00D8447A" w:rsidRDefault="00D8447A" w:rsidP="00D8447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3.1.4. VERA fejlesztése </w:t>
      </w:r>
    </w:p>
    <w:p w14:paraId="2BADCC61" w14:textId="77777777" w:rsidR="00D8447A" w:rsidRDefault="00D8447A" w:rsidP="00D8447A">
      <w:pPr>
        <w:pStyle w:val="Default"/>
        <w:spacing w:before="120" w:after="1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3.2. </w:t>
      </w:r>
      <w:proofErr w:type="spellStart"/>
      <w:r>
        <w:rPr>
          <w:b/>
          <w:bCs/>
          <w:sz w:val="23"/>
          <w:szCs w:val="23"/>
        </w:rPr>
        <w:t>MenteMédia</w:t>
      </w:r>
      <w:proofErr w:type="spellEnd"/>
      <w:r>
        <w:rPr>
          <w:b/>
          <w:bCs/>
          <w:sz w:val="23"/>
          <w:szCs w:val="23"/>
        </w:rPr>
        <w:t xml:space="preserve">-Misszió </w:t>
      </w:r>
      <w:proofErr w:type="spellStart"/>
      <w:r>
        <w:rPr>
          <w:b/>
          <w:bCs/>
          <w:sz w:val="23"/>
          <w:szCs w:val="23"/>
        </w:rPr>
        <w:t>alprojekt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458662AE" w14:textId="77777777" w:rsidR="00D8447A" w:rsidRDefault="00D8447A" w:rsidP="00D8447A">
      <w:pPr>
        <w:pStyle w:val="Default"/>
        <w:spacing w:before="120" w:after="1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3.3. Forrásszervezés és projektmenedzsment </w:t>
      </w:r>
      <w:proofErr w:type="spellStart"/>
      <w:r>
        <w:rPr>
          <w:b/>
          <w:bCs/>
          <w:sz w:val="23"/>
          <w:szCs w:val="23"/>
        </w:rPr>
        <w:t>alprojekt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79B0165D" w14:textId="77777777" w:rsidR="00D8447A" w:rsidRDefault="00D8447A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13"/>
      <w:footerReference w:type="default" r:id="rId14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9924A" w14:textId="77777777" w:rsidR="00200AFD" w:rsidRDefault="00200AFD" w:rsidP="00DC5291">
      <w:r>
        <w:separator/>
      </w:r>
    </w:p>
  </w:endnote>
  <w:endnote w:type="continuationSeparator" w:id="0">
    <w:p w14:paraId="3B2BEF31" w14:textId="77777777" w:rsidR="00200AFD" w:rsidRDefault="00200AFD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9264638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A2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5970" w14:textId="77777777" w:rsidR="00200AFD" w:rsidRDefault="00200AFD" w:rsidP="00DC5291">
      <w:r>
        <w:separator/>
      </w:r>
    </w:p>
  </w:footnote>
  <w:footnote w:type="continuationSeparator" w:id="0">
    <w:p w14:paraId="72902C3D" w14:textId="77777777" w:rsidR="00200AFD" w:rsidRDefault="00200AFD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761"/>
    <w:multiLevelType w:val="hybridMultilevel"/>
    <w:tmpl w:val="2E9684A4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77B46"/>
    <w:multiLevelType w:val="hybridMultilevel"/>
    <w:tmpl w:val="77628DF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1F7CAB"/>
    <w:rsid w:val="00200AFD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570A2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8447A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D844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D8447A"/>
    <w:pPr>
      <w:spacing w:line="360" w:lineRule="auto"/>
      <w:ind w:left="720"/>
      <w:contextualSpacing/>
      <w:jc w:val="both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8325E3"/>
    <w:rsid w:val="009D17C5"/>
    <w:rsid w:val="00A417B3"/>
    <w:rsid w:val="00A62A92"/>
    <w:rsid w:val="00A834DB"/>
    <w:rsid w:val="00A843D6"/>
    <w:rsid w:val="00AA063D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C604-AAE0-4F3F-A9EC-1B942385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4</cp:revision>
  <dcterms:created xsi:type="dcterms:W3CDTF">2020-05-07T11:11:00Z</dcterms:created>
  <dcterms:modified xsi:type="dcterms:W3CDTF">2020-05-07T11:12:00Z</dcterms:modified>
</cp:coreProperties>
</file>