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Default="00AA0640" w:rsidP="00A93E24"/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7B9C1BDA" w:rsidR="00261B0F" w:rsidRPr="00332BA4" w:rsidRDefault="00B66586" w:rsidP="00332BA4">
            <w:pPr>
              <w:spacing w:after="160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332BA4">
              <w:rPr>
                <w:rFonts w:asciiTheme="majorHAnsi" w:hAnsiTheme="majorHAnsi" w:cstheme="majorHAnsi"/>
                <w:b/>
                <w:sz w:val="28"/>
                <w:szCs w:val="28"/>
              </w:rPr>
              <w:t>Elem tartalma</w:t>
            </w:r>
            <w:r w:rsidR="00EC5A50" w:rsidRPr="00332BA4">
              <w:rPr>
                <w:rFonts w:asciiTheme="majorHAnsi" w:hAnsiTheme="majorHAnsi" w:cstheme="majorHAnsi"/>
                <w:b/>
                <w:sz w:val="28"/>
                <w:szCs w:val="28"/>
              </w:rPr>
              <w:t>:</w:t>
            </w:r>
            <w:r w:rsidR="00332BA4" w:rsidRPr="00332BA4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 w:rsidR="00332BA4" w:rsidRPr="00332BA4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Ifi Iroda vezető és központi koordinátor megbízatása</w:t>
            </w:r>
          </w:p>
        </w:tc>
        <w:tc>
          <w:tcPr>
            <w:tcW w:w="2835" w:type="dxa"/>
          </w:tcPr>
          <w:p w14:paraId="15C30ED7" w14:textId="30DDB37B" w:rsidR="00261B0F" w:rsidRPr="00261B0F" w:rsidRDefault="00261B0F" w:rsidP="00A93E24">
            <w:pPr>
              <w:rPr>
                <w:szCs w:val="32"/>
              </w:rPr>
            </w:pPr>
            <w:r w:rsidRPr="00261B0F">
              <w:rPr>
                <w:szCs w:val="32"/>
              </w:rPr>
              <w:t>Kategória:</w:t>
            </w:r>
            <w:r w:rsidR="00B66586">
              <w:rPr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332BA4">
                  <w:rPr>
                    <w:szCs w:val="32"/>
                  </w:rPr>
                  <w:t>Lelkészség és régiói dokumentumai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FE4E15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19B67068" w:rsidR="00820B9D" w:rsidRDefault="00FE4E15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9B2892">
                  <w:rPr>
                    <w:szCs w:val="24"/>
                  </w:rPr>
                  <w:t>Jelöld be a szerkesztő(k) opciót! (lenyíló lista)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3054FE97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showingPlcHdr/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402CA2">
                  <w:rPr>
                    <w:rStyle w:val="Helyrzszveg"/>
                  </w:rPr>
                  <w:t>Jelölj ki egy elemet (lenyíló lista)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10B28D2D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332BA4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23FFB914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332BA4">
              <w:rPr>
                <w:szCs w:val="24"/>
              </w:rPr>
              <w:t>2017.11.</w:t>
            </w:r>
            <w:bookmarkStart w:id="0" w:name="_GoBack"/>
            <w:bookmarkEnd w:id="0"/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77777777" w:rsidR="009C1D07" w:rsidRDefault="009C1D07" w:rsidP="009C1D07">
      <w:pPr>
        <w:rPr>
          <w:szCs w:val="24"/>
        </w:rPr>
      </w:pPr>
      <w:r>
        <w:rPr>
          <w:szCs w:val="24"/>
        </w:rPr>
        <w:t xml:space="preserve"> </w:t>
      </w:r>
    </w:p>
    <w:p w14:paraId="0D9B927E" w14:textId="174C1EFE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3B0E723D" w14:textId="77777777" w:rsidR="00332BA4" w:rsidRDefault="00332BA4" w:rsidP="00332BA4">
      <w:pPr>
        <w:spacing w:after="160"/>
        <w:jc w:val="center"/>
        <w:rPr>
          <w:rFonts w:ascii="Verdana" w:eastAsia="Times New Roman" w:hAnsi="Verdana" w:cs="Times New Roman"/>
          <w:b/>
          <w:sz w:val="28"/>
          <w:szCs w:val="28"/>
        </w:rPr>
      </w:pPr>
    </w:p>
    <w:p w14:paraId="378C7B86" w14:textId="1264AB5B" w:rsidR="00332BA4" w:rsidRPr="00403860" w:rsidRDefault="00332BA4" w:rsidP="00332BA4">
      <w:pPr>
        <w:spacing w:after="160"/>
        <w:jc w:val="center"/>
        <w:rPr>
          <w:rFonts w:ascii="Verdana" w:eastAsia="Times New Roman" w:hAnsi="Verdana" w:cs="Times New Roman"/>
          <w:b/>
          <w:sz w:val="28"/>
          <w:szCs w:val="28"/>
        </w:rPr>
      </w:pPr>
      <w:r w:rsidRPr="00403860">
        <w:rPr>
          <w:rFonts w:ascii="Verdana" w:eastAsia="Times New Roman" w:hAnsi="Verdana" w:cs="Times New Roman"/>
          <w:b/>
          <w:sz w:val="28"/>
          <w:szCs w:val="28"/>
        </w:rPr>
        <w:t>Ifi Iroda vezető és központi koordinátor megbízatása</w:t>
      </w:r>
    </w:p>
    <w:p w14:paraId="44CA4F0C" w14:textId="77777777" w:rsidR="00332BA4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</w:p>
    <w:p w14:paraId="1D05E29C" w14:textId="77777777" w:rsidR="00332BA4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</w:p>
    <w:p w14:paraId="236B86BE" w14:textId="367E0EAD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A központi koordinációban az </w:t>
      </w:r>
      <w:r w:rsidRPr="0070253A">
        <w:rPr>
          <w:rFonts w:ascii="Verdana" w:eastAsia="Times New Roman" w:hAnsi="Verdana" w:cs="Times New Roman"/>
          <w:b/>
        </w:rPr>
        <w:t>ifjúsági irodavezetőnek és központi koordinátornak</w:t>
      </w:r>
    </w:p>
    <w:p w14:paraId="6F1CF04D" w14:textId="77777777" w:rsidR="00332BA4" w:rsidRPr="009A3F5D" w:rsidRDefault="00332BA4" w:rsidP="00332BA4">
      <w:pPr>
        <w:spacing w:after="160"/>
        <w:jc w:val="both"/>
        <w:textAlignment w:val="baseline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az a feladata, hogy az ifjúsági lelkész </w:t>
      </w:r>
      <w:r w:rsidRPr="0070253A">
        <w:rPr>
          <w:rFonts w:ascii="Verdana" w:eastAsia="Times New Roman" w:hAnsi="Verdana" w:cs="Times New Roman"/>
          <w:b/>
          <w:i/>
        </w:rPr>
        <w:t>jobb keze</w:t>
      </w:r>
      <w:r w:rsidRPr="009A3F5D">
        <w:rPr>
          <w:rFonts w:ascii="Verdana" w:eastAsia="Times New Roman" w:hAnsi="Verdana" w:cs="Times New Roman"/>
        </w:rPr>
        <w:t>, közvetlen munkatársa és képviselője legyen</w:t>
      </w:r>
    </w:p>
    <w:p w14:paraId="443BAC8A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megszervezze a régiófelelősök találkozóit, </w:t>
      </w:r>
      <w:r w:rsidRPr="0070253A">
        <w:rPr>
          <w:rFonts w:ascii="Verdana" w:eastAsia="Times New Roman" w:hAnsi="Verdana" w:cs="Times New Roman"/>
          <w:b/>
          <w:i/>
        </w:rPr>
        <w:t>egyházmegyei</w:t>
      </w:r>
      <w:r>
        <w:rPr>
          <w:rFonts w:ascii="Verdana" w:eastAsia="Times New Roman" w:hAnsi="Verdana" w:cs="Times New Roman"/>
          <w:b/>
          <w:i/>
        </w:rPr>
        <w:t xml:space="preserve"> (pl. összrégiós találkozó)</w:t>
      </w:r>
      <w:r w:rsidRPr="0070253A">
        <w:rPr>
          <w:rFonts w:ascii="Verdana" w:eastAsia="Times New Roman" w:hAnsi="Verdana" w:cs="Times New Roman"/>
          <w:b/>
          <w:i/>
        </w:rPr>
        <w:t xml:space="preserve"> vagy nemzetközi programok</w:t>
      </w:r>
      <w:r w:rsidRPr="009A3F5D">
        <w:rPr>
          <w:rFonts w:ascii="Verdana" w:eastAsia="Times New Roman" w:hAnsi="Verdana" w:cs="Times New Roman"/>
        </w:rPr>
        <w:t>at (pl. az ifjúsági világtalálkozóra való kiutazást).</w:t>
      </w:r>
    </w:p>
    <w:p w14:paraId="4056F9A2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Feladata a koordináció és egységesítés, a </w:t>
      </w:r>
      <w:r w:rsidRPr="0070253A">
        <w:rPr>
          <w:rFonts w:ascii="Verdana" w:eastAsia="Times New Roman" w:hAnsi="Verdana" w:cs="Times New Roman"/>
          <w:b/>
          <w:i/>
        </w:rPr>
        <w:t>régiófelelősök összefogásá</w:t>
      </w:r>
      <w:r w:rsidRPr="009A3F5D">
        <w:rPr>
          <w:rFonts w:ascii="Verdana" w:eastAsia="Times New Roman" w:hAnsi="Verdana" w:cs="Times New Roman"/>
        </w:rPr>
        <w:t xml:space="preserve">val az Ifjúsági Irodai </w:t>
      </w:r>
      <w:r w:rsidRPr="0070253A">
        <w:rPr>
          <w:rFonts w:ascii="Verdana" w:eastAsia="Times New Roman" w:hAnsi="Verdana" w:cs="Times New Roman"/>
          <w:b/>
          <w:i/>
        </w:rPr>
        <w:t>munkatársak koordinálásá</w:t>
      </w:r>
      <w:r w:rsidRPr="009A3F5D">
        <w:rPr>
          <w:rFonts w:ascii="Verdana" w:eastAsia="Times New Roman" w:hAnsi="Verdana" w:cs="Times New Roman"/>
        </w:rPr>
        <w:t>val és a Mentemisszió részterületeinek összehangolásával.</w:t>
      </w:r>
    </w:p>
    <w:p w14:paraId="63B38AF9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Feladata, hogy ismerje, </w:t>
      </w:r>
      <w:r w:rsidRPr="0070253A">
        <w:rPr>
          <w:rFonts w:ascii="Verdana" w:eastAsia="Times New Roman" w:hAnsi="Verdana" w:cs="Times New Roman"/>
          <w:b/>
          <w:i/>
        </w:rPr>
        <w:t>átlássa és koordinálja a Mentemisszió területeit</w:t>
      </w:r>
      <w:r w:rsidRPr="009A3F5D">
        <w:rPr>
          <w:rFonts w:ascii="Verdana" w:eastAsia="Times New Roman" w:hAnsi="Verdana" w:cs="Times New Roman"/>
        </w:rPr>
        <w:t xml:space="preserve"> (régióban, terepen és irodában egyaránt)</w:t>
      </w:r>
    </w:p>
    <w:p w14:paraId="79E76B77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segítse, hogy a Mentemisszió részei egyensúlyban </w:t>
      </w:r>
      <w:r w:rsidRPr="0070253A">
        <w:rPr>
          <w:rFonts w:ascii="Verdana" w:eastAsia="Times New Roman" w:hAnsi="Verdana" w:cs="Times New Roman"/>
          <w:b/>
          <w:i/>
        </w:rPr>
        <w:t>egymást építsék</w:t>
      </w:r>
      <w:r w:rsidRPr="009A3F5D">
        <w:rPr>
          <w:rFonts w:ascii="Verdana" w:eastAsia="Times New Roman" w:hAnsi="Verdana" w:cs="Times New Roman"/>
        </w:rPr>
        <w:t>, fejlődjenek és a Lelkészség fő célját szolgálják.</w:t>
      </w:r>
    </w:p>
    <w:p w14:paraId="3E129B7B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Feladata a hátterezés, hogy biztosítsa a Lelkészség régióinak és összes többi területének és missziójának </w:t>
      </w:r>
      <w:r w:rsidRPr="0070253A">
        <w:rPr>
          <w:rFonts w:ascii="Verdana" w:eastAsia="Times New Roman" w:hAnsi="Verdana" w:cs="Times New Roman"/>
          <w:b/>
          <w:i/>
        </w:rPr>
        <w:t>lelkiségi, kommunikációs, adminisztrációs, gazdasági és technikai hátterét</w:t>
      </w:r>
    </w:p>
    <w:p w14:paraId="6AE3A336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intézze a Lelkészség ügyeit, </w:t>
      </w:r>
      <w:r w:rsidRPr="00AC44A4">
        <w:rPr>
          <w:rFonts w:ascii="Verdana" w:eastAsia="Times New Roman" w:hAnsi="Verdana" w:cs="Times New Roman"/>
          <w:b/>
          <w:i/>
        </w:rPr>
        <w:t>telefonos szolgálatát</w:t>
      </w:r>
    </w:p>
    <w:p w14:paraId="39F92D2D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az ifjúsági lelkész közvetlen megbízottjaként </w:t>
      </w:r>
      <w:r w:rsidRPr="00AC44A4">
        <w:rPr>
          <w:rFonts w:ascii="Verdana" w:eastAsia="Times New Roman" w:hAnsi="Verdana" w:cs="Times New Roman"/>
          <w:b/>
          <w:i/>
        </w:rPr>
        <w:t>országos szinten képviselje az egyházmegyét</w:t>
      </w:r>
      <w:r w:rsidRPr="009A3F5D">
        <w:rPr>
          <w:rFonts w:ascii="Verdana" w:eastAsia="Times New Roman" w:hAnsi="Verdana" w:cs="Times New Roman"/>
        </w:rPr>
        <w:t xml:space="preserve"> ifjúsági területeken (egyházmegyeközi, lelkiség- és mozgalomközi)</w:t>
      </w:r>
    </w:p>
    <w:p w14:paraId="2746FA2E" w14:textId="77777777" w:rsidR="00332BA4" w:rsidRPr="009A3F5D" w:rsidRDefault="00332BA4" w:rsidP="00332BA4">
      <w:pPr>
        <w:spacing w:after="160"/>
        <w:jc w:val="both"/>
        <w:rPr>
          <w:rFonts w:ascii="Verdana" w:eastAsia="Times New Roman" w:hAnsi="Verdana" w:cs="Times New Roman"/>
        </w:rPr>
      </w:pPr>
      <w:r w:rsidRPr="009A3F5D">
        <w:rPr>
          <w:rFonts w:ascii="Verdana" w:eastAsia="Times New Roman" w:hAnsi="Verdana" w:cs="Times New Roman"/>
        </w:rPr>
        <w:t xml:space="preserve">- Feladata még az Ifjúsági </w:t>
      </w:r>
      <w:r w:rsidRPr="00AC44A4">
        <w:rPr>
          <w:rFonts w:ascii="Verdana" w:eastAsia="Times New Roman" w:hAnsi="Verdana" w:cs="Times New Roman"/>
          <w:b/>
          <w:i/>
        </w:rPr>
        <w:t xml:space="preserve">Lelkészség partnereivel </w:t>
      </w:r>
      <w:r w:rsidRPr="00AC44A4">
        <w:rPr>
          <w:rFonts w:ascii="Verdana" w:eastAsia="Times New Roman" w:hAnsi="Verdana" w:cs="Times New Roman"/>
        </w:rPr>
        <w:t>pl. mozgalmakkal</w:t>
      </w:r>
      <w:r w:rsidRPr="009A3F5D">
        <w:rPr>
          <w:rFonts w:ascii="Verdana" w:eastAsia="Times New Roman" w:hAnsi="Verdana" w:cs="Times New Roman"/>
        </w:rPr>
        <w:t xml:space="preserve">, szerzetesrendekkel való kapcsolattartás és </w:t>
      </w:r>
      <w:r w:rsidRPr="00AC44A4">
        <w:rPr>
          <w:rFonts w:ascii="Verdana" w:eastAsia="Times New Roman" w:hAnsi="Verdana" w:cs="Times New Roman"/>
          <w:b/>
          <w:i/>
        </w:rPr>
        <w:t>együttműködés</w:t>
      </w:r>
      <w:r w:rsidRPr="009A3F5D">
        <w:rPr>
          <w:rFonts w:ascii="Verdana" w:eastAsia="Times New Roman" w:hAnsi="Verdana" w:cs="Times New Roman"/>
        </w:rPr>
        <w:t xml:space="preserve">, közösségek születése és megerősödése érdekében. </w:t>
      </w:r>
    </w:p>
    <w:p w14:paraId="68F88097" w14:textId="77777777" w:rsidR="00332BA4" w:rsidRDefault="00332BA4" w:rsidP="00332BA4"/>
    <w:p w14:paraId="5E4DC732" w14:textId="77777777" w:rsidR="00332BA4" w:rsidRDefault="00332BA4" w:rsidP="00B66586">
      <w:pPr>
        <w:pStyle w:val="kincstrcmsor"/>
      </w:pPr>
    </w:p>
    <w:p w14:paraId="23BC72D3" w14:textId="77777777" w:rsidR="00402CA2" w:rsidRDefault="00402CA2" w:rsidP="00B66586">
      <w:pPr>
        <w:pStyle w:val="kincstrcmsor"/>
      </w:pPr>
    </w:p>
    <w:p w14:paraId="244FAA57" w14:textId="77777777" w:rsidR="00B66586" w:rsidRDefault="00B66586" w:rsidP="00B66586">
      <w:pPr>
        <w:pStyle w:val="kincstrcmsor"/>
      </w:pPr>
      <w:r>
        <w:lastRenderedPageBreak/>
        <w:t xml:space="preserve">Eszközigény: </w:t>
      </w:r>
    </w:p>
    <w:p w14:paraId="1F4698C9" w14:textId="77777777" w:rsidR="00B66586" w:rsidRDefault="00B66586" w:rsidP="00A93E24">
      <w:pPr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D9330" w14:textId="77777777" w:rsidR="00FE4E15" w:rsidRDefault="00FE4E15" w:rsidP="00DC5291">
      <w:r>
        <w:separator/>
      </w:r>
    </w:p>
  </w:endnote>
  <w:endnote w:type="continuationSeparator" w:id="0">
    <w:p w14:paraId="32ADC56E" w14:textId="77777777" w:rsidR="00FE4E15" w:rsidRDefault="00FE4E15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2E78B45F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BA4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45A79" w14:textId="77777777" w:rsidR="00FE4E15" w:rsidRDefault="00FE4E15" w:rsidP="00DC5291">
      <w:r>
        <w:separator/>
      </w:r>
    </w:p>
  </w:footnote>
  <w:footnote w:type="continuationSeparator" w:id="0">
    <w:p w14:paraId="505A6F88" w14:textId="77777777" w:rsidR="00FE4E15" w:rsidRDefault="00FE4E15" w:rsidP="00DC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32BA4"/>
    <w:rsid w:val="00393341"/>
    <w:rsid w:val="003B7F82"/>
    <w:rsid w:val="003F607F"/>
    <w:rsid w:val="00402CA2"/>
    <w:rsid w:val="004102D4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A797D"/>
    <w:rsid w:val="009B2892"/>
    <w:rsid w:val="009C1D07"/>
    <w:rsid w:val="00A07B03"/>
    <w:rsid w:val="00A20D8A"/>
    <w:rsid w:val="00A4105F"/>
    <w:rsid w:val="00A76A84"/>
    <w:rsid w:val="00A93E24"/>
    <w:rsid w:val="00AA0640"/>
    <w:rsid w:val="00AF341D"/>
    <w:rsid w:val="00B11BE8"/>
    <w:rsid w:val="00B278A8"/>
    <w:rsid w:val="00B33671"/>
    <w:rsid w:val="00B477F7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6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C393D"/>
    <w:rsid w:val="00715B58"/>
    <w:rsid w:val="007B5FE9"/>
    <w:rsid w:val="009D17C5"/>
    <w:rsid w:val="00A417B3"/>
    <w:rsid w:val="00A62A92"/>
    <w:rsid w:val="00A834DB"/>
    <w:rsid w:val="00A843D6"/>
    <w:rsid w:val="00AA063D"/>
    <w:rsid w:val="00D43343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EA4A5-1792-471D-B365-FDBA1A0E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2020-05-07T10:56:00Z</dcterms:created>
  <dcterms:modified xsi:type="dcterms:W3CDTF">2020-05-07T10:56:00Z</dcterms:modified>
</cp:coreProperties>
</file>