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5A298708" w14:textId="77777777" w:rsidR="00261B0F" w:rsidRDefault="00B66586" w:rsidP="00EC5A50">
            <w:pPr>
              <w:rPr>
                <w:b/>
                <w:sz w:val="28"/>
                <w:szCs w:val="28"/>
              </w:rPr>
            </w:pPr>
            <w:r>
              <w:rPr>
                <w:b/>
                <w:sz w:val="28"/>
                <w:szCs w:val="28"/>
              </w:rPr>
              <w:t>Elem tartalma</w:t>
            </w:r>
            <w:r w:rsidR="00EC5A50">
              <w:rPr>
                <w:b/>
                <w:sz w:val="28"/>
                <w:szCs w:val="28"/>
              </w:rPr>
              <w:t>:</w:t>
            </w:r>
            <w:r w:rsidR="00330A72">
              <w:rPr>
                <w:b/>
                <w:sz w:val="28"/>
                <w:szCs w:val="28"/>
              </w:rPr>
              <w:t xml:space="preserve"> Isten levele: Mária – „Boldog, aki hitt” (Lk.1,45)</w:t>
            </w:r>
          </w:p>
          <w:p w14:paraId="7B9ECA47" w14:textId="12930DA1" w:rsidR="00330A72" w:rsidRPr="00330A72" w:rsidRDefault="00330A72" w:rsidP="00EC5A50">
            <w:pPr>
              <w:rPr>
                <w:szCs w:val="24"/>
              </w:rPr>
            </w:pPr>
            <w:r>
              <w:rPr>
                <w:szCs w:val="24"/>
              </w:rPr>
              <w:t>A Mária tábor négy lelkészi előadása egyben</w:t>
            </w:r>
          </w:p>
        </w:tc>
        <w:tc>
          <w:tcPr>
            <w:tcW w:w="2835" w:type="dxa"/>
          </w:tcPr>
          <w:p w14:paraId="15C30ED7" w14:textId="75BD6509"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330A72">
                  <w:rPr>
                    <w:szCs w:val="32"/>
                  </w:rPr>
                  <w:t>előadás</w:t>
                </w:r>
              </w:sdtContent>
            </w:sdt>
          </w:p>
        </w:tc>
      </w:tr>
      <w:tr w:rsidR="00820B9D" w14:paraId="7365748E" w14:textId="77777777" w:rsidTr="009B2892">
        <w:trPr>
          <w:trHeight w:val="120"/>
        </w:trPr>
        <w:tc>
          <w:tcPr>
            <w:tcW w:w="7650" w:type="dxa"/>
            <w:gridSpan w:val="2"/>
          </w:tcPr>
          <w:p w14:paraId="784BF365" w14:textId="51E7B665" w:rsidR="00820B9D" w:rsidRDefault="00386817" w:rsidP="00344F14">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344F14">
                  <w:rPr>
                    <w:szCs w:val="24"/>
                  </w:rPr>
                  <w:t>Szerző:</w:t>
                </w:r>
              </w:sdtContent>
            </w:sdt>
            <w:r w:rsidR="00402CA2">
              <w:rPr>
                <w:szCs w:val="24"/>
              </w:rPr>
              <w:t xml:space="preserve"> </w:t>
            </w:r>
            <w:r w:rsidR="00344F14">
              <w:rPr>
                <w:szCs w:val="24"/>
              </w:rPr>
              <w:t>Dr. Farkas László</w:t>
            </w:r>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7B37CF89"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330A72">
                  <w:rPr>
                    <w:szCs w:val="24"/>
                  </w:rPr>
                  <w:t>Tábor</w:t>
                </w:r>
              </w:sdtContent>
            </w:sdt>
          </w:p>
        </w:tc>
      </w:tr>
      <w:tr w:rsidR="00DA0FC2" w14:paraId="2DE7AB03" w14:textId="77777777" w:rsidTr="009B2892">
        <w:trPr>
          <w:trHeight w:val="120"/>
        </w:trPr>
        <w:tc>
          <w:tcPr>
            <w:tcW w:w="4531" w:type="dxa"/>
          </w:tcPr>
          <w:p w14:paraId="16356306" w14:textId="3648903A" w:rsidR="00DA0FC2" w:rsidRDefault="00DA0FC2" w:rsidP="00EC5A50">
            <w:pPr>
              <w:rPr>
                <w:szCs w:val="24"/>
              </w:rPr>
            </w:pPr>
            <w:r>
              <w:rPr>
                <w:szCs w:val="24"/>
              </w:rPr>
              <w:t>Kapcsolódó téma:</w:t>
            </w:r>
            <w:r w:rsidR="00330A72">
              <w:rPr>
                <w:szCs w:val="24"/>
              </w:rPr>
              <w:t xml:space="preserve"> Mária</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548A8D13"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330A72">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0BA0BDE8" w:rsidR="00305BDF" w:rsidRDefault="00DA0FC2" w:rsidP="00305BDF">
            <w:pPr>
              <w:rPr>
                <w:szCs w:val="24"/>
              </w:rPr>
            </w:pPr>
            <w:r>
              <w:rPr>
                <w:szCs w:val="24"/>
              </w:rPr>
              <w:t>Időpont:</w:t>
            </w:r>
            <w:r w:rsidR="003F607F">
              <w:rPr>
                <w:szCs w:val="24"/>
              </w:rPr>
              <w:t xml:space="preserve"> </w:t>
            </w:r>
            <w:r w:rsidR="00330A72">
              <w:rPr>
                <w:szCs w:val="24"/>
              </w:rPr>
              <w:t>2017.07.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318C4CE" w14:textId="77777777" w:rsidR="00A758AA" w:rsidRDefault="00A758AA" w:rsidP="00A758AA">
      <w:pPr>
        <w:jc w:val="both"/>
        <w:rPr>
          <w:rFonts w:asciiTheme="majorHAnsi" w:hAnsiTheme="majorHAnsi" w:cstheme="majorHAnsi"/>
          <w:b/>
          <w:szCs w:val="24"/>
        </w:rPr>
      </w:pPr>
      <w:r>
        <w:rPr>
          <w:rFonts w:asciiTheme="majorHAnsi" w:hAnsiTheme="majorHAnsi" w:cstheme="majorHAnsi"/>
          <w:b/>
          <w:szCs w:val="24"/>
        </w:rPr>
        <w:t>Főelőadások négy az egyben:</w:t>
      </w:r>
    </w:p>
    <w:p w14:paraId="18430BD9" w14:textId="77777777" w:rsidR="00A758AA" w:rsidRDefault="00A758AA" w:rsidP="00A758AA">
      <w:pPr>
        <w:jc w:val="both"/>
        <w:rPr>
          <w:rFonts w:asciiTheme="majorHAnsi" w:hAnsiTheme="majorHAnsi" w:cstheme="majorHAnsi"/>
          <w:szCs w:val="24"/>
        </w:rPr>
      </w:pPr>
      <w:r>
        <w:rPr>
          <w:rFonts w:asciiTheme="majorHAnsi" w:hAnsiTheme="majorHAnsi" w:cstheme="majorHAnsi"/>
          <w:szCs w:val="24"/>
        </w:rPr>
        <w:t>2017_07_Maria_tabor_negy_foeloadas_egyben_ossz_tabor</w:t>
      </w:r>
    </w:p>
    <w:p w14:paraId="5F2A44CB" w14:textId="77777777" w:rsidR="00A758AA" w:rsidRDefault="00A758AA" w:rsidP="00A758AA">
      <w:pPr>
        <w:jc w:val="both"/>
        <w:rPr>
          <w:rFonts w:asciiTheme="majorHAnsi" w:hAnsiTheme="majorHAnsi" w:cstheme="majorHAnsi"/>
          <w:b/>
          <w:szCs w:val="24"/>
        </w:rPr>
      </w:pPr>
      <w:r>
        <w:rPr>
          <w:rFonts w:asciiTheme="majorHAnsi" w:hAnsiTheme="majorHAnsi" w:cstheme="majorHAnsi"/>
          <w:b/>
          <w:szCs w:val="24"/>
        </w:rPr>
        <w:t>Főelőadások:</w:t>
      </w:r>
    </w:p>
    <w:p w14:paraId="739E0C17" w14:textId="77777777" w:rsidR="00A758AA" w:rsidRDefault="00A758AA" w:rsidP="00A758AA">
      <w:pPr>
        <w:jc w:val="both"/>
        <w:rPr>
          <w:rFonts w:asciiTheme="majorHAnsi" w:hAnsiTheme="majorHAnsi" w:cstheme="majorHAnsi"/>
          <w:szCs w:val="24"/>
        </w:rPr>
      </w:pPr>
      <w:r>
        <w:rPr>
          <w:rFonts w:asciiTheme="majorHAnsi" w:hAnsiTheme="majorHAnsi" w:cstheme="majorHAnsi"/>
          <w:szCs w:val="24"/>
        </w:rPr>
        <w:t>2017_07_Maria_a_kegyelemmel_telitettseg_orome_foeloadas_ossz_tabor</w:t>
      </w:r>
    </w:p>
    <w:p w14:paraId="1142C139" w14:textId="77777777" w:rsidR="00A758AA" w:rsidRDefault="00A758AA" w:rsidP="00A758AA">
      <w:pPr>
        <w:jc w:val="both"/>
        <w:rPr>
          <w:rFonts w:asciiTheme="majorHAnsi" w:hAnsiTheme="majorHAnsi" w:cstheme="majorHAnsi"/>
          <w:szCs w:val="24"/>
        </w:rPr>
      </w:pPr>
      <w:r>
        <w:rPr>
          <w:rFonts w:asciiTheme="majorHAnsi" w:hAnsiTheme="majorHAnsi" w:cstheme="majorHAnsi"/>
          <w:szCs w:val="24"/>
        </w:rPr>
        <w:t>2017_07_Maria_Maria_a_hit_zarandokutjan_foeloadas_ossz_tabor</w:t>
      </w:r>
    </w:p>
    <w:p w14:paraId="48FB6CB7" w14:textId="77777777" w:rsidR="00A758AA" w:rsidRDefault="00A758AA" w:rsidP="00A758AA">
      <w:pPr>
        <w:jc w:val="both"/>
        <w:rPr>
          <w:rFonts w:asciiTheme="majorHAnsi" w:hAnsiTheme="majorHAnsi" w:cstheme="majorHAnsi"/>
          <w:szCs w:val="24"/>
        </w:rPr>
      </w:pPr>
      <w:r>
        <w:rPr>
          <w:rFonts w:asciiTheme="majorHAnsi" w:hAnsiTheme="majorHAnsi" w:cstheme="majorHAnsi"/>
          <w:szCs w:val="24"/>
        </w:rPr>
        <w:t>2017_07_Maria_Maria_a_remeny_anyja_foeloadas_ossz_tabor</w:t>
      </w:r>
    </w:p>
    <w:p w14:paraId="70868D7B" w14:textId="77777777" w:rsidR="00A758AA" w:rsidRDefault="00A758AA" w:rsidP="00A758AA">
      <w:pPr>
        <w:jc w:val="both"/>
        <w:rPr>
          <w:rFonts w:asciiTheme="majorHAnsi" w:hAnsiTheme="majorHAnsi" w:cstheme="majorHAnsi"/>
          <w:szCs w:val="24"/>
        </w:rPr>
      </w:pPr>
      <w:r>
        <w:rPr>
          <w:rFonts w:asciiTheme="majorHAnsi" w:hAnsiTheme="majorHAnsi" w:cstheme="majorHAnsi"/>
          <w:szCs w:val="24"/>
        </w:rPr>
        <w:t>2017_07_Maria_Maria_a_szep_szeretet_anyja_foeloadas_ossz_tabor</w:t>
      </w:r>
    </w:p>
    <w:p w14:paraId="74EEA230" w14:textId="77777777" w:rsidR="00A758AA" w:rsidRDefault="00A758AA" w:rsidP="00A758AA">
      <w:pPr>
        <w:jc w:val="both"/>
        <w:rPr>
          <w:rFonts w:asciiTheme="majorHAnsi" w:hAnsiTheme="majorHAnsi" w:cstheme="majorHAnsi"/>
          <w:b/>
          <w:szCs w:val="24"/>
        </w:rPr>
      </w:pPr>
      <w:r>
        <w:rPr>
          <w:rFonts w:asciiTheme="majorHAnsi" w:hAnsiTheme="majorHAnsi" w:cstheme="majorHAnsi"/>
          <w:b/>
          <w:szCs w:val="24"/>
        </w:rPr>
        <w:t>Csoportfoglalkozás:</w:t>
      </w:r>
    </w:p>
    <w:p w14:paraId="01D10B0B" w14:textId="77777777" w:rsidR="00A758AA" w:rsidRDefault="00A758AA" w:rsidP="00A758AA">
      <w:pPr>
        <w:jc w:val="both"/>
        <w:rPr>
          <w:rFonts w:asciiTheme="majorHAnsi" w:hAnsiTheme="majorHAnsi" w:cstheme="majorHAnsi"/>
          <w:szCs w:val="24"/>
        </w:rPr>
      </w:pPr>
      <w:r>
        <w:rPr>
          <w:rFonts w:asciiTheme="majorHAnsi" w:hAnsiTheme="majorHAnsi" w:cstheme="majorHAnsi"/>
          <w:szCs w:val="24"/>
        </w:rPr>
        <w:t>2017_07_Maria_kiscsoportos_kerdesek_csoport_ossz_tabor</w:t>
      </w:r>
    </w:p>
    <w:p w14:paraId="4BA1655C" w14:textId="77777777" w:rsidR="00A758AA" w:rsidRDefault="00A758AA" w:rsidP="00A758AA">
      <w:pPr>
        <w:jc w:val="both"/>
        <w:rPr>
          <w:rFonts w:asciiTheme="majorHAnsi" w:hAnsiTheme="majorHAnsi" w:cstheme="majorHAnsi"/>
          <w:b/>
          <w:szCs w:val="24"/>
        </w:rPr>
      </w:pPr>
      <w:r>
        <w:rPr>
          <w:rFonts w:asciiTheme="majorHAnsi" w:hAnsiTheme="majorHAnsi" w:cstheme="majorHAnsi"/>
          <w:b/>
          <w:szCs w:val="24"/>
        </w:rPr>
        <w:t>Tanúságtétel:</w:t>
      </w:r>
    </w:p>
    <w:p w14:paraId="09BA5564" w14:textId="77777777" w:rsidR="00A758AA" w:rsidRDefault="00A758AA" w:rsidP="00A758AA">
      <w:pPr>
        <w:jc w:val="both"/>
        <w:rPr>
          <w:szCs w:val="24"/>
        </w:rPr>
      </w:pPr>
      <w:r>
        <w:rPr>
          <w:szCs w:val="24"/>
        </w:rPr>
        <w:t>2017_07_Maria_Bocsa_Jozsef_beszamoloja_tanusagtetel_ossz_tabor</w:t>
      </w:r>
    </w:p>
    <w:p w14:paraId="4C6A9513" w14:textId="77777777" w:rsidR="00A758AA" w:rsidRDefault="00A758AA" w:rsidP="00A758AA">
      <w:pPr>
        <w:jc w:val="both"/>
        <w:rPr>
          <w:b/>
          <w:szCs w:val="24"/>
        </w:rPr>
      </w:pPr>
      <w:r>
        <w:rPr>
          <w:b/>
          <w:szCs w:val="24"/>
        </w:rPr>
        <w:t>Ima:</w:t>
      </w:r>
    </w:p>
    <w:p w14:paraId="2FE5D923" w14:textId="77777777" w:rsidR="00A758AA" w:rsidRDefault="00A758AA" w:rsidP="00A758AA">
      <w:pPr>
        <w:jc w:val="both"/>
        <w:rPr>
          <w:rFonts w:asciiTheme="majorHAnsi" w:hAnsiTheme="majorHAnsi" w:cstheme="majorHAnsi"/>
          <w:szCs w:val="24"/>
        </w:rPr>
      </w:pPr>
      <w:r>
        <w:rPr>
          <w:szCs w:val="24"/>
        </w:rPr>
        <w:t>2017_07_Maria_fiat_Pilinszky_elmelkedes_es_ima_ossz_tabor</w:t>
      </w:r>
    </w:p>
    <w:p w14:paraId="1FC7E863" w14:textId="77777777" w:rsidR="00A758AA" w:rsidRDefault="00A758AA" w:rsidP="00A758AA">
      <w:pPr>
        <w:jc w:val="both"/>
        <w:rPr>
          <w:rFonts w:asciiTheme="majorHAnsi" w:hAnsiTheme="majorHAnsi" w:cstheme="majorHAnsi"/>
          <w:b/>
          <w:szCs w:val="24"/>
        </w:rPr>
      </w:pPr>
      <w:r>
        <w:rPr>
          <w:rFonts w:asciiTheme="majorHAnsi" w:hAnsiTheme="majorHAnsi" w:cstheme="majorHAnsi"/>
          <w:b/>
          <w:szCs w:val="24"/>
        </w:rPr>
        <w:t>A tábor előadásainak kiegészítése:</w:t>
      </w:r>
    </w:p>
    <w:p w14:paraId="532ADB2E" w14:textId="1D930A58" w:rsidR="00A758AA" w:rsidRDefault="00A758AA" w:rsidP="00A758AA">
      <w:pPr>
        <w:rPr>
          <w:szCs w:val="24"/>
        </w:rPr>
      </w:pPr>
      <w:r>
        <w:rPr>
          <w:szCs w:val="24"/>
        </w:rPr>
        <w:t>2017_07_Maria_m</w:t>
      </w:r>
      <w:r w:rsidR="006D6DF0">
        <w:rPr>
          <w:szCs w:val="24"/>
        </w:rPr>
        <w:t>elleklet_eloadas</w:t>
      </w:r>
      <w:bookmarkStart w:id="0" w:name="_GoBack"/>
      <w:bookmarkEnd w:id="0"/>
      <w:r>
        <w:rPr>
          <w:szCs w:val="24"/>
        </w:rPr>
        <w:t>_ossz_tabor</w:t>
      </w:r>
    </w:p>
    <w:p w14:paraId="2E275CE9" w14:textId="77777777" w:rsidR="00A758AA" w:rsidRDefault="00A758AA" w:rsidP="00A758AA">
      <w:pPr>
        <w:rPr>
          <w:szCs w:val="24"/>
        </w:rPr>
      </w:pPr>
      <w:r>
        <w:rPr>
          <w:szCs w:val="24"/>
        </w:rPr>
        <w:t>2017_07_Maria_szindarab_toredek_egyeb_ossz_tabor</w:t>
      </w:r>
    </w:p>
    <w:p w14:paraId="0D9B927E" w14:textId="2642D09C" w:rsidR="009C1D07" w:rsidRDefault="00B66586" w:rsidP="00B66586">
      <w:pPr>
        <w:pStyle w:val="kincstrcmsor"/>
      </w:pPr>
      <w:r>
        <w:t>Törzsanyag</w:t>
      </w:r>
      <w:r w:rsidR="00A93E24">
        <w:t>:</w:t>
      </w:r>
    </w:p>
    <w:p w14:paraId="1BF2FDD3" w14:textId="77777777" w:rsidR="00344F14" w:rsidRDefault="00344F14" w:rsidP="00330A72">
      <w:pPr>
        <w:pStyle w:val="Cmsor2"/>
        <w:spacing w:before="0" w:after="240"/>
        <w:ind w:left="1480" w:right="1481"/>
        <w:jc w:val="center"/>
        <w:rPr>
          <w:rFonts w:asciiTheme="majorHAnsi" w:hAnsiTheme="majorHAnsi"/>
          <w:sz w:val="24"/>
          <w:szCs w:val="24"/>
        </w:rPr>
      </w:pPr>
    </w:p>
    <w:p w14:paraId="3C340B63" w14:textId="72F429C2" w:rsidR="00330A72" w:rsidRPr="00414A0D" w:rsidRDefault="00330A72" w:rsidP="00330A72">
      <w:pPr>
        <w:pStyle w:val="Cmsor2"/>
        <w:spacing w:before="0" w:after="240"/>
        <w:ind w:left="1480" w:right="1481"/>
        <w:jc w:val="center"/>
        <w:rPr>
          <w:rFonts w:asciiTheme="majorHAnsi" w:hAnsiTheme="majorHAnsi"/>
          <w:sz w:val="24"/>
          <w:szCs w:val="24"/>
        </w:rPr>
      </w:pPr>
      <w:r w:rsidRPr="00414A0D">
        <w:rPr>
          <w:rFonts w:asciiTheme="majorHAnsi" w:hAnsiTheme="majorHAnsi"/>
          <w:sz w:val="24"/>
          <w:szCs w:val="24"/>
        </w:rPr>
        <w:t>Isten levele: Mária</w:t>
      </w:r>
    </w:p>
    <w:p w14:paraId="33A5A7C3" w14:textId="77777777" w:rsidR="00330A72" w:rsidRPr="00414A0D" w:rsidRDefault="00330A72" w:rsidP="00330A72">
      <w:pPr>
        <w:spacing w:after="240" w:line="274" w:lineRule="exact"/>
        <w:ind w:left="1481" w:right="1481"/>
        <w:jc w:val="center"/>
        <w:rPr>
          <w:rFonts w:asciiTheme="majorHAnsi" w:hAnsiTheme="majorHAnsi"/>
          <w:b/>
          <w:szCs w:val="24"/>
        </w:rPr>
      </w:pPr>
      <w:r w:rsidRPr="00414A0D">
        <w:rPr>
          <w:rFonts w:asciiTheme="majorHAnsi" w:hAnsiTheme="majorHAnsi"/>
          <w:b/>
          <w:szCs w:val="24"/>
        </w:rPr>
        <w:t>„Boldog, aki hitt” (Lk 1,45)</w:t>
      </w:r>
    </w:p>
    <w:p w14:paraId="7521B2A9" w14:textId="77777777" w:rsidR="00330A72" w:rsidRPr="00414A0D" w:rsidRDefault="00330A72" w:rsidP="00330A72">
      <w:pPr>
        <w:spacing w:after="240"/>
        <w:ind w:left="1482" w:right="1481"/>
        <w:jc w:val="center"/>
        <w:rPr>
          <w:rFonts w:asciiTheme="majorHAnsi" w:hAnsiTheme="majorHAnsi"/>
          <w:szCs w:val="24"/>
        </w:rPr>
      </w:pPr>
      <w:r w:rsidRPr="00414A0D">
        <w:rPr>
          <w:rFonts w:asciiTheme="majorHAnsi" w:hAnsiTheme="majorHAnsi"/>
          <w:szCs w:val="24"/>
        </w:rPr>
        <w:t>Összeállította Farkas László atya a Váci Egyházmegye 2017-es nyári regionális ifjúsági táboraira (a dőlt betűs részek a szerzőtől, a többi rész a jelzett forrásokból)</w:t>
      </w:r>
    </w:p>
    <w:p w14:paraId="28D000E5" w14:textId="77777777" w:rsidR="00330A72" w:rsidRPr="00414A0D" w:rsidRDefault="00330A72" w:rsidP="00330A72">
      <w:pPr>
        <w:pStyle w:val="Szvegtrzs"/>
        <w:spacing w:after="240"/>
        <w:ind w:left="0"/>
        <w:jc w:val="left"/>
        <w:rPr>
          <w:rFonts w:asciiTheme="majorHAnsi" w:hAnsiTheme="majorHAnsi"/>
        </w:rPr>
      </w:pPr>
    </w:p>
    <w:p w14:paraId="4EBF22A3" w14:textId="77777777" w:rsidR="00330A72" w:rsidRPr="00414A0D" w:rsidRDefault="00330A72" w:rsidP="00330A72">
      <w:pPr>
        <w:spacing w:after="240"/>
        <w:ind w:left="140" w:right="135"/>
        <w:jc w:val="both"/>
        <w:rPr>
          <w:rFonts w:asciiTheme="majorHAnsi" w:hAnsiTheme="majorHAnsi"/>
          <w:i/>
          <w:szCs w:val="24"/>
        </w:rPr>
      </w:pPr>
      <w:r w:rsidRPr="00414A0D">
        <w:rPr>
          <w:rFonts w:asciiTheme="majorHAnsi" w:hAnsiTheme="majorHAnsi"/>
          <w:szCs w:val="24"/>
        </w:rPr>
        <w:t xml:space="preserve">Pál Apostol a korinthusi közösségről írja, hogy Ti vagytok a mi levelünk, amelyet „olvas és megért minden ember… nem tintával, hanem az élő Isten  Lelkével, nem is kőtáblára,  hanem  az  élő szív lapjaira írva”  (vö. 2Kor 3,2-3). Ebben az értelemben Isten levele Mária is. A hagyomány úgy beszél a Szűzanyáról, mint viasztábláról, amelyre Isten szabadon felírhatta azt, amit akart (Origenész; Raniero Cantalamessa: Mária az Egyház tükre, Pécs, 2002, továbbiakban: R, 8. o.). </w:t>
      </w:r>
      <w:r w:rsidRPr="00414A0D">
        <w:rPr>
          <w:rFonts w:asciiTheme="majorHAnsi" w:hAnsiTheme="majorHAnsi"/>
          <w:szCs w:val="24"/>
          <w:u w:val="single"/>
        </w:rPr>
        <w:t>Mária Isten igéjének egy fejezete</w:t>
      </w:r>
      <w:r w:rsidRPr="00414A0D">
        <w:rPr>
          <w:rFonts w:asciiTheme="majorHAnsi" w:hAnsiTheme="majorHAnsi"/>
          <w:szCs w:val="24"/>
        </w:rPr>
        <w:t xml:space="preserve">, hiszen a Dei Verbum (II. Vatikáni Zsinat) a kinyilatkoztatásról azt írja, hogy az „eseményekkel és hozzájuk belsőleg kapcsolódó szavakkal megy végbe”. „A tények is szavak!” – kiált fel Szent Ágoston. Vannak olyan életek és személyek, akik önmagukban profétikusak, pl.: „Ezekiel meg jel lesz nektek: ugyanezt teszitek pontosan ti is, amit ő tett” (Ez 24,24). Ez Máriát is jellemzi. Egyszerűen az, hogy ott áll a kereszt alatt, az egy jel, s méghozzá milyen mély értelmű jel (R10)! Mária az Igével terhes, Ő a látható Szó (Verbum visibile), Ő egy megtestesült szó (R12). </w:t>
      </w:r>
      <w:r w:rsidRPr="00414A0D">
        <w:rPr>
          <w:rFonts w:asciiTheme="majorHAnsi" w:hAnsiTheme="majorHAnsi"/>
          <w:i/>
          <w:szCs w:val="24"/>
        </w:rPr>
        <w:t xml:space="preserve">Isten leveléből, Mária életéből 4 fejezetet fogunk elolvasni: az 1. előadás a megtestesüléstől a nyilvános működés kezdetéig, Mária öröméről szól. A 2. előadás Mária hitéről szól, amint Jézus nyilvános működése idején tanítványául szegődött. A 3. előadás a remény Anyjaként mutatja be Jézus keresztje alatt. A 4. előadás </w:t>
      </w:r>
      <w:r w:rsidRPr="00414A0D">
        <w:rPr>
          <w:rFonts w:asciiTheme="majorHAnsi" w:hAnsiTheme="majorHAnsi"/>
          <w:i/>
          <w:szCs w:val="24"/>
        </w:rPr>
        <w:lastRenderedPageBreak/>
        <w:t>a Szép Szeretet Anyjáról szól Pünkösd misztériumában, korunk legnagyobb prófétájáról, aki az Egyház</w:t>
      </w:r>
      <w:r w:rsidRPr="00414A0D">
        <w:rPr>
          <w:rFonts w:asciiTheme="majorHAnsi" w:hAnsiTheme="majorHAnsi"/>
          <w:i/>
          <w:spacing w:val="-1"/>
          <w:szCs w:val="24"/>
        </w:rPr>
        <w:t xml:space="preserve"> </w:t>
      </w:r>
      <w:r w:rsidRPr="00414A0D">
        <w:rPr>
          <w:rFonts w:asciiTheme="majorHAnsi" w:hAnsiTheme="majorHAnsi"/>
          <w:i/>
          <w:szCs w:val="24"/>
        </w:rPr>
        <w:t>Édesanyja.</w:t>
      </w:r>
    </w:p>
    <w:p w14:paraId="15A0B211" w14:textId="77777777" w:rsidR="00330A72" w:rsidRPr="00414A0D" w:rsidRDefault="00330A72" w:rsidP="00330A72">
      <w:pPr>
        <w:pStyle w:val="Szvegtrzs"/>
        <w:spacing w:after="240"/>
        <w:ind w:left="0"/>
        <w:jc w:val="left"/>
        <w:rPr>
          <w:rFonts w:asciiTheme="majorHAnsi" w:hAnsiTheme="majorHAnsi"/>
          <w:i/>
        </w:rPr>
      </w:pPr>
    </w:p>
    <w:p w14:paraId="50DBEA66" w14:textId="77777777" w:rsidR="00330A72" w:rsidRPr="00414A0D" w:rsidRDefault="00330A72" w:rsidP="00330A72">
      <w:pPr>
        <w:pStyle w:val="Cmsor2"/>
        <w:spacing w:before="0" w:after="240"/>
        <w:rPr>
          <w:rFonts w:asciiTheme="majorHAnsi" w:hAnsiTheme="majorHAnsi"/>
          <w:sz w:val="24"/>
          <w:szCs w:val="24"/>
        </w:rPr>
      </w:pPr>
      <w:r w:rsidRPr="00414A0D">
        <w:rPr>
          <w:rFonts w:asciiTheme="majorHAnsi" w:hAnsiTheme="majorHAnsi"/>
          <w:sz w:val="24"/>
          <w:szCs w:val="24"/>
        </w:rPr>
        <w:t>A Szűz Mária-tisztelet fontossága:</w:t>
      </w:r>
    </w:p>
    <w:p w14:paraId="1FBC3C0D" w14:textId="77777777" w:rsidR="00330A72" w:rsidRPr="00414A0D" w:rsidRDefault="00330A72" w:rsidP="00330A72">
      <w:pPr>
        <w:pStyle w:val="Szvegtrzs"/>
        <w:spacing w:after="240"/>
        <w:ind w:right="138"/>
        <w:rPr>
          <w:rFonts w:asciiTheme="majorHAnsi" w:hAnsiTheme="majorHAnsi"/>
        </w:rPr>
      </w:pPr>
      <w:r w:rsidRPr="00414A0D">
        <w:rPr>
          <w:rFonts w:asciiTheme="majorHAnsi" w:hAnsiTheme="majorHAnsi"/>
        </w:rPr>
        <w:t>John Henry Newmann (+1890): „Az áttekintés – legalábbis Európa fölött – megmutatja nekünk, hogy nem a hangsúlyosan Máriát tisztelő vallási közösségek azok, akik megszűntek a Fiát imádni, hanem éppen azok a közösségek, akik az Ő (Mária) tiszteletéről lemondtak” (Prédikációk katolikusok és más hitűek előtt, Stuttgart, 1964, 393; in Leo Scheffczyk-Anton Ziegenaus: Mária az üdvtörténetben, Budapest, 2004. Továbbiakban: S, 19. o.).</w:t>
      </w:r>
    </w:p>
    <w:p w14:paraId="13586EE8" w14:textId="77777777" w:rsidR="00330A72" w:rsidRPr="00414A0D" w:rsidRDefault="00330A72" w:rsidP="00330A72">
      <w:pPr>
        <w:spacing w:after="240"/>
        <w:ind w:left="140" w:right="133"/>
        <w:jc w:val="both"/>
        <w:rPr>
          <w:rFonts w:asciiTheme="majorHAnsi" w:hAnsiTheme="majorHAnsi"/>
          <w:i/>
          <w:szCs w:val="24"/>
        </w:rPr>
      </w:pPr>
      <w:r w:rsidRPr="00414A0D">
        <w:rPr>
          <w:rFonts w:asciiTheme="majorHAnsi" w:hAnsiTheme="majorHAnsi"/>
          <w:szCs w:val="24"/>
        </w:rPr>
        <w:t xml:space="preserve">Mária egyesíti magában és kisugározza a legnagyobb hittitkokat = élő katekizmus. </w:t>
      </w:r>
      <w:r w:rsidRPr="00414A0D">
        <w:rPr>
          <w:rFonts w:asciiTheme="majorHAnsi" w:hAnsiTheme="majorHAnsi"/>
          <w:szCs w:val="24"/>
          <w:u w:val="single"/>
        </w:rPr>
        <w:t>Bármely hitigazság</w:t>
      </w:r>
      <w:r w:rsidRPr="00414A0D">
        <w:rPr>
          <w:rFonts w:asciiTheme="majorHAnsi" w:hAnsiTheme="majorHAnsi"/>
          <w:szCs w:val="24"/>
        </w:rPr>
        <w:t xml:space="preserve"> </w:t>
      </w:r>
      <w:r w:rsidRPr="00414A0D">
        <w:rPr>
          <w:rFonts w:asciiTheme="majorHAnsi" w:hAnsiTheme="majorHAnsi"/>
          <w:szCs w:val="24"/>
          <w:u w:val="single"/>
        </w:rPr>
        <w:t xml:space="preserve">megkérdőjelezésének, minden hangsúlyeltolódásnak következményei lesznek a mariológiában is </w:t>
      </w:r>
      <w:r w:rsidRPr="00414A0D">
        <w:rPr>
          <w:rFonts w:asciiTheme="majorHAnsi" w:hAnsiTheme="majorHAnsi"/>
          <w:i/>
          <w:szCs w:val="24"/>
          <w:u w:val="single"/>
        </w:rPr>
        <w:t>és fordítva</w:t>
      </w:r>
      <w:r w:rsidRPr="00414A0D">
        <w:rPr>
          <w:rFonts w:asciiTheme="majorHAnsi" w:hAnsiTheme="majorHAnsi"/>
          <w:i/>
          <w:szCs w:val="24"/>
        </w:rPr>
        <w:t xml:space="preserve"> </w:t>
      </w:r>
      <w:r w:rsidRPr="00414A0D">
        <w:rPr>
          <w:rFonts w:asciiTheme="majorHAnsi" w:hAnsiTheme="majorHAnsi"/>
          <w:szCs w:val="24"/>
        </w:rPr>
        <w:t xml:space="preserve">(S43). Ökumenikus jelzőkészülék-szerepe van (S44). </w:t>
      </w:r>
      <w:r w:rsidRPr="00414A0D">
        <w:rPr>
          <w:rFonts w:asciiTheme="majorHAnsi" w:hAnsiTheme="majorHAnsi"/>
          <w:i/>
          <w:szCs w:val="24"/>
        </w:rPr>
        <w:t>Minél inkább tagadja valaki, pl. hogy Jézus Szűztől született, annál inkább tagadja Jézus valóságos istenségét vagy emberségét.</w:t>
      </w:r>
    </w:p>
    <w:p w14:paraId="42A365E4" w14:textId="77777777" w:rsidR="00330A72" w:rsidRPr="00414A0D" w:rsidRDefault="00330A72" w:rsidP="00330A72">
      <w:pPr>
        <w:pStyle w:val="Szvegtrzs"/>
        <w:spacing w:after="240"/>
        <w:ind w:right="138"/>
        <w:rPr>
          <w:rFonts w:asciiTheme="majorHAnsi" w:hAnsiTheme="majorHAnsi"/>
        </w:rPr>
      </w:pPr>
      <w:r w:rsidRPr="00414A0D">
        <w:rPr>
          <w:rFonts w:asciiTheme="majorHAnsi" w:hAnsiTheme="majorHAnsi"/>
        </w:rPr>
        <w:t xml:space="preserve">Luther élete végéig tisztelte Máriát </w:t>
      </w:r>
      <w:r w:rsidRPr="00414A0D">
        <w:rPr>
          <w:rFonts w:asciiTheme="majorHAnsi" w:hAnsiTheme="majorHAnsi"/>
          <w:i/>
        </w:rPr>
        <w:t>(még ha leszűkített értelemben is)</w:t>
      </w:r>
      <w:r w:rsidRPr="00414A0D">
        <w:rPr>
          <w:rFonts w:asciiTheme="majorHAnsi" w:hAnsiTheme="majorHAnsi"/>
        </w:rPr>
        <w:t xml:space="preserve">, megszentelte az ünnepeit, és minden nap elénekelte a Magnificat-ot, </w:t>
      </w:r>
      <w:r w:rsidRPr="00414A0D">
        <w:rPr>
          <w:rFonts w:asciiTheme="majorHAnsi" w:hAnsiTheme="majorHAnsi"/>
          <w:i/>
        </w:rPr>
        <w:t>követői mára alig tisztelik</w:t>
      </w:r>
      <w:r w:rsidRPr="00414A0D">
        <w:rPr>
          <w:rFonts w:asciiTheme="majorHAnsi" w:hAnsiTheme="majorHAnsi"/>
        </w:rPr>
        <w:t>. Basile Shlink írja: „Mi, evangélikusok, mennyire hagytuk, hogy ellepjen minket a racionalizmus, amely semmit sem értett meg Isten szentségének misztériumából, és amit nem volt képes megérteni, azt félretette. És ahogy elterjedt, kisöpörte az Evangélikus egyházból a Mária-ünnepeket és mindent, ami rá vonatkozik. Be kell vallanom, én azok közé tartozom, akik hosszú éveken keresztül nem tették azt meg, hogy emlékezetükbe vésték volna Mária dicséretét, ahogy Luther mondja. És így eltekintettem attól is, amit az Írás mond: ‘Ezen túl boldognak hirdetnek az összes nemzedékek’ (Lk 1,48). Én nem csatlakoztam ezekhez a nemzedékekhez”</w:t>
      </w:r>
      <w:r w:rsidRPr="00414A0D">
        <w:rPr>
          <w:rFonts w:asciiTheme="majorHAnsi" w:hAnsiTheme="majorHAnsi"/>
          <w:spacing w:val="-6"/>
        </w:rPr>
        <w:t xml:space="preserve"> </w:t>
      </w:r>
      <w:r w:rsidRPr="00414A0D">
        <w:rPr>
          <w:rFonts w:asciiTheme="majorHAnsi" w:hAnsiTheme="majorHAnsi"/>
        </w:rPr>
        <w:t>(R220).</w:t>
      </w:r>
    </w:p>
    <w:p w14:paraId="1188AABB" w14:textId="77777777" w:rsidR="00330A72" w:rsidRPr="00414A0D" w:rsidRDefault="00330A72" w:rsidP="00330A72">
      <w:pPr>
        <w:pStyle w:val="Szvegtrzs"/>
        <w:spacing w:after="240"/>
        <w:ind w:left="0"/>
        <w:jc w:val="left"/>
        <w:rPr>
          <w:rFonts w:asciiTheme="majorHAnsi" w:hAnsiTheme="majorHAnsi"/>
        </w:rPr>
      </w:pPr>
    </w:p>
    <w:p w14:paraId="430A85AD" w14:textId="28310254" w:rsidR="00330A72" w:rsidRPr="00414A0D" w:rsidRDefault="00330A72" w:rsidP="00330A72">
      <w:pPr>
        <w:pStyle w:val="Cmsor1"/>
        <w:keepNext w:val="0"/>
        <w:keepLines w:val="0"/>
        <w:widowControl w:val="0"/>
        <w:numPr>
          <w:ilvl w:val="0"/>
          <w:numId w:val="2"/>
        </w:numPr>
        <w:tabs>
          <w:tab w:val="left" w:pos="1114"/>
          <w:tab w:val="left" w:pos="1115"/>
        </w:tabs>
        <w:autoSpaceDE w:val="0"/>
        <w:autoSpaceDN w:val="0"/>
        <w:spacing w:before="0" w:after="240"/>
        <w:jc w:val="left"/>
        <w:rPr>
          <w:rFonts w:asciiTheme="majorHAnsi" w:hAnsiTheme="majorHAnsi"/>
          <w:sz w:val="24"/>
          <w:szCs w:val="24"/>
        </w:rPr>
      </w:pPr>
      <w:r>
        <w:rPr>
          <w:rFonts w:asciiTheme="majorHAnsi" w:hAnsiTheme="majorHAnsi"/>
          <w:spacing w:val="-18"/>
          <w:sz w:val="24"/>
          <w:szCs w:val="24"/>
        </w:rPr>
        <w:t>A  „kegyelemmel telítettség” öröme  Sz</w:t>
      </w:r>
      <w:r w:rsidRPr="00330A72">
        <w:rPr>
          <w:rFonts w:asciiTheme="majorHAnsi" w:hAnsiTheme="majorHAnsi"/>
          <w:sz w:val="24"/>
          <w:szCs w:val="24"/>
        </w:rPr>
        <w:t>ű</w:t>
      </w:r>
      <w:r>
        <w:rPr>
          <w:rFonts w:asciiTheme="majorHAnsi" w:hAnsiTheme="majorHAnsi"/>
          <w:sz w:val="24"/>
          <w:szCs w:val="24"/>
        </w:rPr>
        <w:t>zanya a gyermek Jézus mellett</w:t>
      </w:r>
    </w:p>
    <w:p w14:paraId="05B70B1A" w14:textId="77777777" w:rsidR="00330A72" w:rsidRDefault="00330A72" w:rsidP="00330A72">
      <w:pPr>
        <w:pStyle w:val="Szvegtrzs"/>
        <w:spacing w:after="240"/>
        <w:ind w:right="140"/>
        <w:rPr>
          <w:rFonts w:asciiTheme="majorHAnsi" w:hAnsiTheme="majorHAnsi"/>
        </w:rPr>
      </w:pPr>
      <w:r w:rsidRPr="00414A0D">
        <w:rPr>
          <w:rFonts w:asciiTheme="majorHAnsi" w:hAnsiTheme="majorHAnsi"/>
        </w:rPr>
        <w:t xml:space="preserve">Mária méhe volt a szövőszék, amelyben a Szentlélek megszőtte az Igének az emberi ruhát, a nászágy, amelyben Isten egyesült az emberrel (Nagy Szent Vazul; R9). </w:t>
      </w:r>
      <w:r w:rsidRPr="00414A0D">
        <w:rPr>
          <w:rFonts w:asciiTheme="majorHAnsi" w:hAnsiTheme="majorHAnsi"/>
          <w:i/>
        </w:rPr>
        <w:t>Ennek a frenetikus örömnek a kegyelem volt a forrása</w:t>
      </w:r>
      <w:r w:rsidRPr="00414A0D">
        <w:rPr>
          <w:rFonts w:asciiTheme="majorHAnsi" w:hAnsiTheme="majorHAnsi"/>
        </w:rPr>
        <w:t>. Mária elvezeti az Egyházat Isten kegyelmének újrafelfedezéséhez. Mit hitt, kért, remélt vagy szenvedett Mária, amiért szentül és szeplőtelenül jött a világra? Mária teljes joggal mondhatja el az Apostol szavait: Isten kegyelméből vagyok az,</w:t>
      </w:r>
      <w:r>
        <w:rPr>
          <w:rFonts w:asciiTheme="majorHAnsi" w:hAnsiTheme="majorHAnsi"/>
        </w:rPr>
        <w:t xml:space="preserve"> aki vagyok! (1Kor 15,10; R24).</w:t>
      </w:r>
    </w:p>
    <w:p w14:paraId="5A31A256" w14:textId="77777777" w:rsidR="00330A72" w:rsidRPr="000F5635" w:rsidRDefault="00330A72" w:rsidP="00330A72">
      <w:pPr>
        <w:pStyle w:val="Szvegtrzs"/>
        <w:spacing w:after="240"/>
        <w:ind w:right="140"/>
        <w:rPr>
          <w:rFonts w:asciiTheme="majorHAnsi" w:hAnsiTheme="majorHAnsi"/>
          <w:b/>
        </w:rPr>
      </w:pPr>
      <w:r w:rsidRPr="000F5635">
        <w:rPr>
          <w:rFonts w:asciiTheme="majorHAnsi" w:hAnsiTheme="majorHAnsi"/>
          <w:b/>
        </w:rPr>
        <w:t>Mi a kegyelem?</w:t>
      </w:r>
    </w:p>
    <w:p w14:paraId="3D2D986E" w14:textId="77777777" w:rsidR="00330A72" w:rsidRDefault="00330A72" w:rsidP="00330A72">
      <w:pPr>
        <w:pStyle w:val="Szvegtrzs"/>
        <w:spacing w:after="240"/>
        <w:ind w:right="135"/>
        <w:rPr>
          <w:rFonts w:asciiTheme="majorHAnsi" w:hAnsiTheme="majorHAnsi"/>
        </w:rPr>
      </w:pPr>
      <w:r w:rsidRPr="00414A0D">
        <w:rPr>
          <w:rFonts w:asciiTheme="majorHAnsi" w:hAnsiTheme="majorHAnsi"/>
        </w:rPr>
        <w:t xml:space="preserve">Legközkeletűbb jelentése: szépség, báj, szeretetre méltóság (kharis). A görögben nyelvben ez a két szó kegyelem (kharis) és öröm (khará) szinte összekeverednek: a kegyelem az, ami örömet ad. Máriát arra hívja az angyal, hogy örvendezzen a kegyelemnek: Örülj Mária! (Ave = Khaire; R55). Ha a Kiv 33,19-ben ezt olvassuk: „kegyes vagyok ahhoz, akihez akarok”, akkor </w:t>
      </w:r>
      <w:r w:rsidRPr="00414A0D">
        <w:rPr>
          <w:rFonts w:asciiTheme="majorHAnsi" w:hAnsiTheme="majorHAnsi"/>
          <w:u w:val="single"/>
        </w:rPr>
        <w:t>abszolút ingyenes,</w:t>
      </w:r>
      <w:r w:rsidRPr="00414A0D">
        <w:rPr>
          <w:rFonts w:asciiTheme="majorHAnsi" w:hAnsiTheme="majorHAnsi"/>
        </w:rPr>
        <w:t xml:space="preserve"> szabad és szándékolt </w:t>
      </w:r>
      <w:r w:rsidRPr="00414A0D">
        <w:rPr>
          <w:rFonts w:asciiTheme="majorHAnsi" w:hAnsiTheme="majorHAnsi"/>
          <w:u w:val="single"/>
        </w:rPr>
        <w:t>ajándékot</w:t>
      </w:r>
      <w:r>
        <w:rPr>
          <w:rFonts w:asciiTheme="majorHAnsi" w:hAnsiTheme="majorHAnsi"/>
          <w:u w:val="single"/>
        </w:rPr>
        <w:t xml:space="preserve"> </w:t>
      </w:r>
      <w:r w:rsidRPr="00414A0D">
        <w:rPr>
          <w:rFonts w:asciiTheme="majorHAnsi" w:hAnsiTheme="majorHAnsi"/>
          <w:u w:val="single"/>
        </w:rPr>
        <w:t>jelent</w:t>
      </w:r>
      <w:r w:rsidRPr="00414A0D">
        <w:rPr>
          <w:rFonts w:asciiTheme="majorHAnsi" w:hAnsiTheme="majorHAnsi"/>
        </w:rPr>
        <w:t xml:space="preserve">, tetszést és kegyet, mely széppé, szeretnivalóvá és </w:t>
      </w:r>
      <w:r w:rsidRPr="00414A0D">
        <w:rPr>
          <w:rFonts w:asciiTheme="majorHAnsi" w:hAnsiTheme="majorHAnsi"/>
          <w:i/>
        </w:rPr>
        <w:t xml:space="preserve">örvendezővé </w:t>
      </w:r>
      <w:r w:rsidRPr="00414A0D">
        <w:rPr>
          <w:rFonts w:asciiTheme="majorHAnsi" w:hAnsiTheme="majorHAnsi"/>
        </w:rPr>
        <w:t xml:space="preserve">teszi a kegyelem címzettjét (R25-26). Az Én 4,1-gyel az Egyház egészen szépnek nevezi Máriát – Tota pulchra. Telve van szépséggel és bájjal, mert telve van az Isteni keggyel és kiválasztással, vagyis a kegyelemmel. Mária szép, mert szeretve van. </w:t>
      </w:r>
      <w:r w:rsidRPr="00414A0D">
        <w:rPr>
          <w:rFonts w:asciiTheme="majorHAnsi" w:hAnsiTheme="majorHAnsi"/>
          <w:i/>
        </w:rPr>
        <w:t xml:space="preserve">Mi milyen szépségre vágyakozunk, esztétikai vagy természetfeletti szépségre? </w:t>
      </w:r>
      <w:r w:rsidRPr="00414A0D">
        <w:rPr>
          <w:rFonts w:asciiTheme="majorHAnsi" w:hAnsiTheme="majorHAnsi"/>
        </w:rPr>
        <w:t xml:space="preserve">Az ortodox Egyház teljesen szentnek (Panhagia) nevezi. Máriában jelen van az összes erény és az ezekből áradó ragyogás. A latin Egyház Szeplőtelennek vagyis bűntelennek nevezi. </w:t>
      </w:r>
      <w:r w:rsidRPr="00414A0D">
        <w:rPr>
          <w:rFonts w:asciiTheme="majorHAnsi" w:hAnsiTheme="majorHAnsi"/>
          <w:u w:val="single"/>
        </w:rPr>
        <w:t>A kegyelem dönt az ember cselekedeteinek minőségéről:</w:t>
      </w:r>
      <w:r w:rsidRPr="00414A0D">
        <w:rPr>
          <w:rFonts w:asciiTheme="majorHAnsi" w:hAnsiTheme="majorHAnsi"/>
        </w:rPr>
        <w:t xml:space="preserve"> </w:t>
      </w:r>
      <w:r w:rsidRPr="00414A0D">
        <w:rPr>
          <w:rFonts w:asciiTheme="majorHAnsi" w:hAnsiTheme="majorHAnsi"/>
          <w:u w:val="single"/>
        </w:rPr>
        <w:t xml:space="preserve">miszerint azok emberi vagy isteni cselekedetek, ideiglenesek vagy örökérvényűek </w:t>
      </w:r>
      <w:r w:rsidRPr="00414A0D">
        <w:rPr>
          <w:rFonts w:asciiTheme="majorHAnsi" w:hAnsiTheme="majorHAnsi"/>
          <w:i/>
          <w:u w:val="single"/>
        </w:rPr>
        <w:t>(érdemszerzőek)</w:t>
      </w:r>
      <w:r w:rsidRPr="00414A0D">
        <w:rPr>
          <w:rFonts w:asciiTheme="majorHAnsi" w:hAnsiTheme="majorHAnsi"/>
          <w:u w:val="single"/>
        </w:rPr>
        <w:t>.</w:t>
      </w:r>
      <w:r w:rsidRPr="00414A0D">
        <w:rPr>
          <w:rFonts w:asciiTheme="majorHAnsi" w:hAnsiTheme="majorHAnsi"/>
        </w:rPr>
        <w:t xml:space="preserve"> Kívülről minden rézhuzal egyforma, de ha belül az egyik elektromos áramot vezet, mekkora a különbség a többihez képest (R35). A pszichoanalízis olyan,</w:t>
      </w:r>
      <w:r>
        <w:rPr>
          <w:rFonts w:asciiTheme="majorHAnsi" w:hAnsiTheme="majorHAnsi"/>
        </w:rPr>
        <w:t xml:space="preserve"> mint a gyónás kegyelem nélkül.</w:t>
      </w:r>
    </w:p>
    <w:p w14:paraId="193D8FFA" w14:textId="77777777" w:rsidR="00330A72" w:rsidRPr="00582235" w:rsidRDefault="00330A72" w:rsidP="00330A72">
      <w:pPr>
        <w:pStyle w:val="Szvegtrzs"/>
        <w:spacing w:after="240"/>
        <w:ind w:right="135"/>
        <w:rPr>
          <w:rFonts w:asciiTheme="majorHAnsi" w:hAnsiTheme="majorHAnsi"/>
          <w:b/>
        </w:rPr>
      </w:pPr>
      <w:r w:rsidRPr="00582235">
        <w:rPr>
          <w:rFonts w:asciiTheme="majorHAnsi" w:hAnsiTheme="majorHAnsi"/>
          <w:b/>
        </w:rPr>
        <w:lastRenderedPageBreak/>
        <w:t>Mi az ember kegyelem nélkül?</w:t>
      </w:r>
    </w:p>
    <w:p w14:paraId="69C91F64" w14:textId="77777777" w:rsidR="00330A72" w:rsidRDefault="00330A72" w:rsidP="00330A72">
      <w:pPr>
        <w:pStyle w:val="Szvegtrzs"/>
        <w:spacing w:after="240"/>
        <w:ind w:right="135"/>
        <w:rPr>
          <w:rFonts w:asciiTheme="majorHAnsi" w:hAnsiTheme="majorHAnsi"/>
        </w:rPr>
      </w:pPr>
      <w:r w:rsidRPr="00414A0D">
        <w:rPr>
          <w:rFonts w:asciiTheme="majorHAnsi" w:hAnsiTheme="majorHAnsi"/>
        </w:rPr>
        <w:t xml:space="preserve">Egy üres ember. A modern embert jogosan borzasztják el a kiáltó különbségek a gazdagok és a szegények között. Nem törődik azonban egy végtelenül drámai különbséggel azok között, akik Isten kegyelmében élnek, és azok között, akik nem élnek Isten kegyelmében. Pascal alkotta meg a világban létező három rend elvét. A test rendje, a szellem rendje és a kegyelem rendje (R36). A test rendje vagy nagysága (szépség, fizikai erő) és a szellemi nagyság között végtelen különbség van. Végtelenül - végtelenebb távolság létezik azonban a szellem és a kegyelem rendje között. Ha valaki azt hiszi, hogy meglehet kegyelem nélkül, ezzel a nem-teljességre ítéli saját magát. Megreked az emberség első vagy második fokán (R36-37). A teológia szerint a kegyelem elsősorban a Szentlélek jelenlétét jelöli a lélekben (Róm 8,11). Ha Isten kegyelme a megdicsőülés kezdete, Isten kegyelmének hiánya, a kárhozat kezdete. </w:t>
      </w:r>
      <w:r w:rsidRPr="00414A0D">
        <w:rPr>
          <w:rFonts w:asciiTheme="majorHAnsi" w:hAnsiTheme="majorHAnsi"/>
          <w:u w:val="single"/>
        </w:rPr>
        <w:t>Ha valaki úgy él, hogy nélkülözi Isten</w:t>
      </w:r>
      <w:r w:rsidRPr="00414A0D">
        <w:rPr>
          <w:rFonts w:asciiTheme="majorHAnsi" w:hAnsiTheme="majorHAnsi"/>
        </w:rPr>
        <w:t xml:space="preserve"> </w:t>
      </w:r>
      <w:r w:rsidRPr="00414A0D">
        <w:rPr>
          <w:rFonts w:asciiTheme="majorHAnsi" w:hAnsiTheme="majorHAnsi"/>
          <w:u w:val="single"/>
        </w:rPr>
        <w:t>kegyelmét, olyan mintha kárhozottként élne.</w:t>
      </w:r>
      <w:r w:rsidRPr="00414A0D">
        <w:rPr>
          <w:rFonts w:asciiTheme="majorHAnsi" w:hAnsiTheme="majorHAnsi"/>
        </w:rPr>
        <w:t xml:space="preserve"> Még akkor is, ha nem is képes belátni milyen jóvátehetetlen bűnről van szó (R52). Egyetlen éjszakát sem kellene úgy eltölteni, hogy híján vagyunk Isten kegyelmének. Túlságosan veszélyes. A nap „ne nyugodjék le haragotok fölött” (Ef 4,26). Még fontosabb, hogy ne nyugodjék le Isten haragja fölött. </w:t>
      </w:r>
      <w:r w:rsidRPr="00414A0D">
        <w:rPr>
          <w:rFonts w:asciiTheme="majorHAnsi" w:hAnsiTheme="majorHAnsi"/>
          <w:i/>
        </w:rPr>
        <w:t xml:space="preserve">Ma, amikor mindenki mindent biztosít és egy napra sem megy el biztosítás nélkül sehova, vajon bebiztosítjuk-e legnagyobb értékünket, testi-lelki üdvösségünket? Egyedül a Bűnbocsánat Szentségében nyerhetjük vissza az elvesztett megszentelő kegyelmet. </w:t>
      </w:r>
      <w:r w:rsidRPr="00414A0D">
        <w:rPr>
          <w:rFonts w:asciiTheme="majorHAnsi" w:hAnsiTheme="majorHAnsi"/>
        </w:rPr>
        <w:t xml:space="preserve">Bosco Szent Jánosnál az egyik fiú bűnt követett el. A Szent azzal vette rá, hogy magába szálljon </w:t>
      </w:r>
      <w:r w:rsidRPr="00414A0D">
        <w:rPr>
          <w:rFonts w:asciiTheme="majorHAnsi" w:hAnsiTheme="majorHAnsi"/>
          <w:i/>
        </w:rPr>
        <w:t>és meggyónjon</w:t>
      </w:r>
      <w:r w:rsidRPr="00414A0D">
        <w:rPr>
          <w:rFonts w:asciiTheme="majorHAnsi" w:hAnsiTheme="majorHAnsi"/>
        </w:rPr>
        <w:t>, hogy este, a párnája alá rejtett egy papírt, rajta ezekkel az egyszerű szavakkal: „És ha ma éjjel meghalnál?” Bűnösen élni Isten kegyelme nélkül olyan, mint halottnak lenni a második halállal. És jaj! Mennyi halott járkál az utcáinkon, tereinken! Olykor úgy néznek ki, mint a vitalitás és a fiatalság minta</w:t>
      </w:r>
      <w:r>
        <w:rPr>
          <w:rFonts w:asciiTheme="majorHAnsi" w:hAnsiTheme="majorHAnsi"/>
        </w:rPr>
        <w:t>képei, pedig halottak (R52-53).</w:t>
      </w:r>
    </w:p>
    <w:p w14:paraId="63C63AA9" w14:textId="77777777" w:rsidR="00330A72" w:rsidRPr="00582235" w:rsidRDefault="00330A72" w:rsidP="00330A72">
      <w:pPr>
        <w:pStyle w:val="Szvegtrzs"/>
        <w:spacing w:after="240"/>
        <w:ind w:left="0" w:right="135"/>
        <w:rPr>
          <w:rFonts w:asciiTheme="majorHAnsi" w:hAnsiTheme="majorHAnsi"/>
          <w:b/>
        </w:rPr>
      </w:pPr>
      <w:r w:rsidRPr="00582235">
        <w:rPr>
          <w:rFonts w:asciiTheme="majorHAnsi" w:hAnsiTheme="majorHAnsi"/>
          <w:b/>
        </w:rPr>
        <w:t>Márk evangéliumának kijelentései Máriáról</w:t>
      </w:r>
    </w:p>
    <w:p w14:paraId="46C53E7C" w14:textId="77777777" w:rsidR="00330A72" w:rsidRDefault="00330A72" w:rsidP="00330A72">
      <w:pPr>
        <w:pStyle w:val="Szvegtrzs"/>
        <w:spacing w:after="240"/>
        <w:ind w:left="0" w:right="134"/>
        <w:rPr>
          <w:rFonts w:asciiTheme="majorHAnsi" w:hAnsiTheme="majorHAnsi"/>
          <w:i/>
          <w:u w:val="single"/>
        </w:rPr>
      </w:pPr>
      <w:r w:rsidRPr="00414A0D">
        <w:rPr>
          <w:rFonts w:asciiTheme="majorHAnsi" w:hAnsiTheme="majorHAnsi"/>
        </w:rPr>
        <w:t xml:space="preserve">Mk 3,20-35: „Amikor hazajött, ismét nagy tömeg gyűlt össze, úgyhogy még evésre sem volt idejük. Amikor ezt hozzátartozói meghallották, elmentek, hogy erővel hazavigyék őt, mert azt mondták, megháborodott… A körülötte ülő tömegből szóltak neki: ‘Íme, anyád és testvéreid kint vannak, és keresnek téged.’ Ezt válaszolta nekik, mondván: ‘ Ki az én anyám, és kik az én testvéreim?’ Aztán végighordozta tekintetét a körülötte ülőkön és ezt mondta: ‘Íme, az én anyám és testvéreim. </w:t>
      </w:r>
      <w:r w:rsidRPr="00414A0D">
        <w:rPr>
          <w:rFonts w:asciiTheme="majorHAnsi" w:hAnsiTheme="majorHAnsi"/>
          <w:u w:val="single"/>
        </w:rPr>
        <w:t>Aki Isten akaratát teljesíti, az az én</w:t>
      </w:r>
      <w:r w:rsidRPr="00414A0D">
        <w:rPr>
          <w:rFonts w:asciiTheme="majorHAnsi" w:hAnsiTheme="majorHAnsi"/>
        </w:rPr>
        <w:t xml:space="preserve"> </w:t>
      </w:r>
      <w:r w:rsidRPr="00414A0D">
        <w:rPr>
          <w:rFonts w:asciiTheme="majorHAnsi" w:hAnsiTheme="majorHAnsi"/>
          <w:u w:val="single"/>
        </w:rPr>
        <w:t>testvérem, nővérem és anyám.</w:t>
      </w:r>
      <w:r w:rsidRPr="00414A0D">
        <w:rPr>
          <w:rFonts w:asciiTheme="majorHAnsi" w:hAnsiTheme="majorHAnsi"/>
        </w:rPr>
        <w:t xml:space="preserve">’” Jézus tehát elismeri a körülötte ülőket családjának és úgy látszik, hogy elutasítja a testi rokonait (S75-76). Arról, hogy Jézus testvérei eleinte elzárkóztak az igehirdetéstől, a Jn 7,5 tudósít. A 31-35. versek valójában </w:t>
      </w:r>
      <w:r w:rsidRPr="00414A0D">
        <w:rPr>
          <w:rFonts w:asciiTheme="majorHAnsi" w:hAnsiTheme="majorHAnsi"/>
          <w:i/>
        </w:rPr>
        <w:t xml:space="preserve">egy új </w:t>
      </w:r>
      <w:r w:rsidRPr="00414A0D">
        <w:rPr>
          <w:rFonts w:asciiTheme="majorHAnsi" w:hAnsiTheme="majorHAnsi"/>
        </w:rPr>
        <w:t xml:space="preserve">lelki családra céloznak, amely a hit és az Isten akaratának teljesítése révén alakul, és amely mögött elvben a természetes családi kapcsolatoknak vissza kell lépniük. </w:t>
      </w:r>
      <w:r w:rsidRPr="00414A0D">
        <w:rPr>
          <w:rFonts w:asciiTheme="majorHAnsi" w:hAnsiTheme="majorHAnsi"/>
          <w:i/>
          <w:u w:val="single"/>
        </w:rPr>
        <w:t>Ehhez a lelki családhoz azok tartozhatnak, akik támogatják Jézust a küldetésében, legkiemelkedőbb módon</w:t>
      </w:r>
      <w:r w:rsidRPr="00414A0D">
        <w:rPr>
          <w:rFonts w:asciiTheme="majorHAnsi" w:hAnsiTheme="majorHAnsi"/>
          <w:i/>
        </w:rPr>
        <w:t xml:space="preserve"> </w:t>
      </w:r>
      <w:r w:rsidRPr="00414A0D">
        <w:rPr>
          <w:rFonts w:asciiTheme="majorHAnsi" w:hAnsiTheme="majorHAnsi"/>
          <w:i/>
          <w:u w:val="single"/>
        </w:rPr>
        <w:t>az Ő Édesanyja.</w:t>
      </w:r>
      <w:r w:rsidRPr="00414A0D">
        <w:rPr>
          <w:rFonts w:asciiTheme="majorHAnsi" w:hAnsiTheme="majorHAnsi"/>
          <w:i/>
        </w:rPr>
        <w:t xml:space="preserve"> </w:t>
      </w:r>
      <w:r w:rsidRPr="00414A0D">
        <w:rPr>
          <w:rFonts w:asciiTheme="majorHAnsi" w:hAnsiTheme="majorHAnsi"/>
        </w:rPr>
        <w:t>Jézus nagy hatást gyakorol a názáretiekre, messiási igénye azonban kétségekbe ütközik, mivel ismerik Őt, és „kispolgári” (Gnilka) családból való származását (S77). Ez megjelenik Márk, Máté és Lukács evangéliumában is. Mk 6,3: „‘</w:t>
      </w:r>
      <w:r w:rsidRPr="00414A0D">
        <w:rPr>
          <w:rFonts w:asciiTheme="majorHAnsi" w:hAnsiTheme="majorHAnsi"/>
          <w:u w:val="single"/>
        </w:rPr>
        <w:t>Nem az ács ez, a Mária fia? És Jakab, Józesz (József), Júdás és Simon</w:t>
      </w:r>
      <w:r w:rsidRPr="00414A0D">
        <w:rPr>
          <w:rFonts w:asciiTheme="majorHAnsi" w:hAnsiTheme="majorHAnsi"/>
        </w:rPr>
        <w:t xml:space="preserve"> </w:t>
      </w:r>
      <w:r w:rsidRPr="00414A0D">
        <w:rPr>
          <w:rFonts w:asciiTheme="majorHAnsi" w:hAnsiTheme="majorHAnsi"/>
          <w:u w:val="single"/>
        </w:rPr>
        <w:t>testvére?</w:t>
      </w:r>
      <w:r w:rsidRPr="00414A0D">
        <w:rPr>
          <w:rFonts w:asciiTheme="majorHAnsi" w:hAnsiTheme="majorHAnsi"/>
        </w:rPr>
        <w:t xml:space="preserve"> S ugye nővérei is  itt  élnek  közöttünk?’  És  megbotránkoztak  rajta,  és  elutasították  őt”  (vö.  Mt 13,55 köv.). </w:t>
      </w:r>
      <w:r w:rsidRPr="00414A0D">
        <w:rPr>
          <w:rFonts w:asciiTheme="majorHAnsi" w:hAnsiTheme="majorHAnsi"/>
          <w:i/>
        </w:rPr>
        <w:t xml:space="preserve">Azzal kapcsolatban, hogy ezeken a testvéreken (gör. adelphoi) vérszerinti testvéreket kell-e érteni, </w:t>
      </w:r>
      <w:r w:rsidRPr="00414A0D">
        <w:rPr>
          <w:rFonts w:asciiTheme="majorHAnsi" w:hAnsiTheme="majorHAnsi"/>
        </w:rPr>
        <w:t xml:space="preserve">a Márk 15,40-47-ben olvassuk, hogy „Galileából követte Jézust többek között Mária, az ifj. Jakab és Józesz (József) anyja”. Máté 27,56-ban </w:t>
      </w:r>
      <w:r w:rsidRPr="00414A0D">
        <w:rPr>
          <w:rFonts w:asciiTheme="majorHAnsi" w:hAnsiTheme="majorHAnsi"/>
          <w:i/>
        </w:rPr>
        <w:t xml:space="preserve">pedig az </w:t>
      </w:r>
      <w:r w:rsidRPr="00414A0D">
        <w:rPr>
          <w:rFonts w:asciiTheme="majorHAnsi" w:hAnsiTheme="majorHAnsi"/>
        </w:rPr>
        <w:t xml:space="preserve">szerepel, hogy Mária Jakab és József anyja, ott állt a  kereszt alatt. Ebből látjuk, hogy két fivére az Úrnak egyértelműen másik Máriának a fiai. Valószínűleg Klopásznak, Szent József fivérének a fiai, Júdás és Simon. </w:t>
      </w:r>
      <w:r w:rsidRPr="00414A0D">
        <w:rPr>
          <w:rFonts w:asciiTheme="majorHAnsi" w:hAnsiTheme="majorHAnsi"/>
          <w:i/>
        </w:rPr>
        <w:t xml:space="preserve">Ezen felül </w:t>
      </w:r>
      <w:r w:rsidRPr="00414A0D">
        <w:rPr>
          <w:rFonts w:asciiTheme="majorHAnsi" w:hAnsiTheme="majorHAnsi"/>
          <w:i/>
          <w:u w:val="single"/>
        </w:rPr>
        <w:t>a héber nyelv nem ismer kifejezést az</w:t>
      </w:r>
      <w:r w:rsidRPr="00414A0D">
        <w:rPr>
          <w:rFonts w:asciiTheme="majorHAnsi" w:hAnsiTheme="majorHAnsi"/>
          <w:i/>
        </w:rPr>
        <w:t xml:space="preserve"> </w:t>
      </w:r>
      <w:r w:rsidRPr="00414A0D">
        <w:rPr>
          <w:rFonts w:asciiTheme="majorHAnsi" w:hAnsiTheme="majorHAnsi"/>
          <w:i/>
          <w:u w:val="single"/>
        </w:rPr>
        <w:t>unokafivérekre és hasonlókra, ezért kimondhatjuk, hogy a testvér (gör. adelphoi) szó itt nem édestestvéreket</w:t>
      </w:r>
      <w:r w:rsidRPr="00414A0D">
        <w:rPr>
          <w:rFonts w:asciiTheme="majorHAnsi" w:hAnsiTheme="majorHAnsi"/>
          <w:i/>
        </w:rPr>
        <w:t xml:space="preserve"> </w:t>
      </w:r>
      <w:r w:rsidRPr="00414A0D">
        <w:rPr>
          <w:rFonts w:asciiTheme="majorHAnsi" w:hAnsiTheme="majorHAnsi"/>
          <w:i/>
          <w:u w:val="single"/>
        </w:rPr>
        <w:t>jelent.</w:t>
      </w:r>
    </w:p>
    <w:p w14:paraId="17FAF3C4" w14:textId="77777777" w:rsidR="00330A72" w:rsidRPr="00C11C37" w:rsidRDefault="00330A72" w:rsidP="00330A72">
      <w:pPr>
        <w:pStyle w:val="Szvegtrzs"/>
        <w:spacing w:after="240"/>
        <w:ind w:left="0" w:right="134"/>
        <w:rPr>
          <w:rFonts w:asciiTheme="majorHAnsi" w:hAnsiTheme="majorHAnsi"/>
          <w:b/>
        </w:rPr>
      </w:pPr>
      <w:r w:rsidRPr="00C11C37">
        <w:rPr>
          <w:rFonts w:asciiTheme="majorHAnsi" w:hAnsiTheme="majorHAnsi"/>
          <w:b/>
        </w:rPr>
        <w:t>Jézus anyja Máté szerint</w:t>
      </w:r>
    </w:p>
    <w:p w14:paraId="11665C14" w14:textId="77777777" w:rsidR="00330A72" w:rsidRPr="00414A0D" w:rsidRDefault="00330A72" w:rsidP="00330A72">
      <w:pPr>
        <w:pStyle w:val="Szvegtrzs"/>
        <w:spacing w:after="240"/>
        <w:ind w:left="0" w:right="135"/>
        <w:rPr>
          <w:rFonts w:asciiTheme="majorHAnsi" w:hAnsiTheme="majorHAnsi"/>
        </w:rPr>
      </w:pPr>
      <w:r w:rsidRPr="00414A0D">
        <w:rPr>
          <w:rFonts w:asciiTheme="majorHAnsi" w:hAnsiTheme="majorHAnsi"/>
        </w:rPr>
        <w:t xml:space="preserve">Máté első fejezetében, Jézus családfájának bemutatásánál a 16. vers megszakítja a férfi nemzés vonalát, és így fogalmaz: „József volt a férje Máriának, akitől született Jézus, a Messiás.” A 20. versben aztán Józsefet nevezik Dávid fiának. Lukácsnál Gábor angyal küldetik ahhoz a Szűzhöz, aki el volt jegyezve Józseffel, aki Dávid házából származott (vö. Lk 1,27). Az Újszövetség nem jelzi Mária leszármazását sem Lévitől, sem Dávidtól (S71-73). A zsidó öröklési vonal mindig apailag haladt. Ha Jézus Dávid Fia volt, csak Józsefen keresztül lehetett az (S74). A názáreti Mária bizonyára az egyszerűekhez tartozott a Földön, akikre illik a Magnificat szava: „Isten leveti a </w:t>
      </w:r>
      <w:r w:rsidRPr="00414A0D">
        <w:rPr>
          <w:rFonts w:asciiTheme="majorHAnsi" w:hAnsiTheme="majorHAnsi"/>
        </w:rPr>
        <w:lastRenderedPageBreak/>
        <w:t xml:space="preserve">gazdagokat és a hatalmasokat, és fölemeli az alacsony sorsúakat.” </w:t>
      </w:r>
      <w:r w:rsidRPr="00414A0D">
        <w:rPr>
          <w:rFonts w:asciiTheme="majorHAnsi" w:hAnsiTheme="majorHAnsi"/>
          <w:u w:val="single"/>
        </w:rPr>
        <w:t>Mária a</w:t>
      </w:r>
      <w:r w:rsidRPr="00414A0D">
        <w:rPr>
          <w:rFonts w:asciiTheme="majorHAnsi" w:hAnsiTheme="majorHAnsi"/>
        </w:rPr>
        <w:t xml:space="preserve"> </w:t>
      </w:r>
      <w:r w:rsidRPr="00414A0D">
        <w:rPr>
          <w:rFonts w:asciiTheme="majorHAnsi" w:hAnsiTheme="majorHAnsi"/>
          <w:u w:val="single"/>
        </w:rPr>
        <w:t>Józseffel való házassága által lett Dávid házának a tagja</w:t>
      </w:r>
      <w:r w:rsidRPr="00414A0D">
        <w:rPr>
          <w:rFonts w:asciiTheme="majorHAnsi" w:hAnsiTheme="majorHAnsi"/>
        </w:rPr>
        <w:t xml:space="preserve"> (S75).</w:t>
      </w:r>
    </w:p>
    <w:p w14:paraId="1EE735BF" w14:textId="77777777" w:rsidR="00330A72" w:rsidRPr="00414A0D" w:rsidRDefault="00330A72" w:rsidP="00330A72">
      <w:pPr>
        <w:pStyle w:val="Szvegtrzs"/>
        <w:spacing w:after="240"/>
        <w:ind w:left="0" w:right="137"/>
        <w:rPr>
          <w:rFonts w:asciiTheme="majorHAnsi" w:hAnsiTheme="majorHAnsi"/>
        </w:rPr>
      </w:pPr>
      <w:r w:rsidRPr="00414A0D">
        <w:rPr>
          <w:rFonts w:asciiTheme="majorHAnsi" w:hAnsiTheme="majorHAnsi"/>
        </w:rPr>
        <w:t xml:space="preserve">Máté a gyermekségtörténetet József távlatából beszéli el. Ő kapja az utasításokat az angyal által és ő cselekszik. Cselekvésének középpontjában a gyermek áll. Mária azonban teljesen a gyermek mellett áll, míg József inkább a szolgálat oldalán, szemközt a gyermekkel és annak anyjával. A mágusok hódolatának elbeszélése alkalmával is egészen a háttérbe vonul: „Beléptek a házba, meglátták a gyermeket Máriával, az anyjával, és leborulva hódoltak előtte” (2,11). Jóllehet, </w:t>
      </w:r>
      <w:r w:rsidRPr="00414A0D">
        <w:rPr>
          <w:rFonts w:asciiTheme="majorHAnsi" w:hAnsiTheme="majorHAnsi"/>
          <w:u w:val="single"/>
        </w:rPr>
        <w:t>Mária egyetlen szaváról és cselekedetéről sem</w:t>
      </w:r>
      <w:r w:rsidRPr="00414A0D">
        <w:rPr>
          <w:rFonts w:asciiTheme="majorHAnsi" w:hAnsiTheme="majorHAnsi"/>
        </w:rPr>
        <w:t xml:space="preserve"> </w:t>
      </w:r>
      <w:r w:rsidRPr="00414A0D">
        <w:rPr>
          <w:rFonts w:asciiTheme="majorHAnsi" w:hAnsiTheme="majorHAnsi"/>
          <w:u w:val="single"/>
        </w:rPr>
        <w:t>értesít, mégis elismeri tiszteletre méltó helyzetét</w:t>
      </w:r>
      <w:r w:rsidRPr="00414A0D">
        <w:rPr>
          <w:rFonts w:asciiTheme="majorHAnsi" w:hAnsiTheme="majorHAnsi"/>
        </w:rPr>
        <w:t xml:space="preserve">, mivel ő teljesen egyedül áll, egészen a gyermek Messiás mellett. Az írás ugyanis nem így szól: „A mágusok megtalálták a gyermeket, Máriát és Józsefet.” </w:t>
      </w:r>
      <w:r w:rsidRPr="00414A0D">
        <w:rPr>
          <w:rFonts w:asciiTheme="majorHAnsi" w:hAnsiTheme="majorHAnsi"/>
          <w:u w:val="single"/>
        </w:rPr>
        <w:t>A</w:t>
      </w:r>
      <w:r w:rsidRPr="00414A0D">
        <w:rPr>
          <w:rFonts w:asciiTheme="majorHAnsi" w:hAnsiTheme="majorHAnsi"/>
        </w:rPr>
        <w:t xml:space="preserve"> </w:t>
      </w:r>
      <w:r w:rsidRPr="00414A0D">
        <w:rPr>
          <w:rFonts w:asciiTheme="majorHAnsi" w:hAnsiTheme="majorHAnsi"/>
          <w:u w:val="single"/>
        </w:rPr>
        <w:t>mágusok hódolatánál a görög proszkünein szó szerepel Máténál, ami általában az Istennek szóló imádást</w:t>
      </w:r>
      <w:r w:rsidRPr="00414A0D">
        <w:rPr>
          <w:rFonts w:asciiTheme="majorHAnsi" w:hAnsiTheme="majorHAnsi"/>
        </w:rPr>
        <w:t xml:space="preserve"> </w:t>
      </w:r>
      <w:r w:rsidRPr="00414A0D">
        <w:rPr>
          <w:rFonts w:asciiTheme="majorHAnsi" w:hAnsiTheme="majorHAnsi"/>
          <w:u w:val="single"/>
        </w:rPr>
        <w:t>jelenti.</w:t>
      </w:r>
      <w:r w:rsidRPr="00414A0D">
        <w:rPr>
          <w:rFonts w:asciiTheme="majorHAnsi" w:hAnsiTheme="majorHAnsi"/>
        </w:rPr>
        <w:t xml:space="preserve"> 2,15 idézetében Isten nevezi a gyermeket „Fiam”-nak. Ezek beteljesedési idézetek. A „Fiú” szó első ízben történő kimondása magának, Istennek van fenntartva</w:t>
      </w:r>
      <w:r w:rsidRPr="00414A0D">
        <w:rPr>
          <w:rFonts w:asciiTheme="majorHAnsi" w:hAnsiTheme="majorHAnsi"/>
          <w:spacing w:val="-1"/>
        </w:rPr>
        <w:t xml:space="preserve"> </w:t>
      </w:r>
      <w:r w:rsidRPr="00414A0D">
        <w:rPr>
          <w:rFonts w:asciiTheme="majorHAnsi" w:hAnsiTheme="majorHAnsi"/>
        </w:rPr>
        <w:t>(S83-85).</w:t>
      </w:r>
    </w:p>
    <w:p w14:paraId="2705A8FE" w14:textId="77777777" w:rsidR="00330A72" w:rsidRDefault="00330A72" w:rsidP="00330A72">
      <w:pPr>
        <w:spacing w:after="240"/>
        <w:ind w:right="131"/>
        <w:jc w:val="both"/>
        <w:rPr>
          <w:rFonts w:asciiTheme="majorHAnsi" w:hAnsiTheme="majorHAnsi"/>
          <w:spacing w:val="-4"/>
          <w:szCs w:val="24"/>
        </w:rPr>
      </w:pPr>
      <w:r w:rsidRPr="00414A0D">
        <w:rPr>
          <w:rFonts w:asciiTheme="majorHAnsi" w:hAnsiTheme="majorHAnsi"/>
          <w:spacing w:val="-4"/>
          <w:szCs w:val="24"/>
        </w:rPr>
        <w:t xml:space="preserve">József igaz ember volt, ezért Máriát </w:t>
      </w:r>
      <w:r w:rsidRPr="00414A0D">
        <w:rPr>
          <w:rFonts w:asciiTheme="majorHAnsi" w:hAnsiTheme="majorHAnsi"/>
          <w:spacing w:val="-3"/>
          <w:szCs w:val="24"/>
        </w:rPr>
        <w:t xml:space="preserve">nem </w:t>
      </w:r>
      <w:r w:rsidRPr="00414A0D">
        <w:rPr>
          <w:rFonts w:asciiTheme="majorHAnsi" w:hAnsiTheme="majorHAnsi"/>
          <w:spacing w:val="-4"/>
          <w:szCs w:val="24"/>
        </w:rPr>
        <w:t xml:space="preserve">akarta </w:t>
      </w:r>
      <w:r w:rsidRPr="00414A0D">
        <w:rPr>
          <w:rFonts w:asciiTheme="majorHAnsi" w:hAnsiTheme="majorHAnsi"/>
          <w:szCs w:val="24"/>
        </w:rPr>
        <w:t xml:space="preserve">a </w:t>
      </w:r>
      <w:r w:rsidRPr="00414A0D">
        <w:rPr>
          <w:rFonts w:asciiTheme="majorHAnsi" w:hAnsiTheme="majorHAnsi"/>
          <w:spacing w:val="-4"/>
          <w:szCs w:val="24"/>
        </w:rPr>
        <w:t xml:space="preserve">nyilvánosság </w:t>
      </w:r>
      <w:r w:rsidRPr="00414A0D">
        <w:rPr>
          <w:rFonts w:asciiTheme="majorHAnsi" w:hAnsiTheme="majorHAnsi"/>
          <w:spacing w:val="-5"/>
          <w:szCs w:val="24"/>
        </w:rPr>
        <w:t xml:space="preserve">előtt megszégyeníteni, </w:t>
      </w:r>
      <w:r w:rsidRPr="00414A0D">
        <w:rPr>
          <w:rFonts w:asciiTheme="majorHAnsi" w:hAnsiTheme="majorHAnsi"/>
          <w:spacing w:val="-3"/>
          <w:szCs w:val="24"/>
        </w:rPr>
        <w:t xml:space="preserve">és </w:t>
      </w:r>
      <w:r w:rsidRPr="00414A0D">
        <w:rPr>
          <w:rFonts w:asciiTheme="majorHAnsi" w:hAnsiTheme="majorHAnsi"/>
          <w:szCs w:val="24"/>
        </w:rPr>
        <w:t xml:space="preserve">úgy </w:t>
      </w:r>
      <w:r w:rsidRPr="00414A0D">
        <w:rPr>
          <w:rFonts w:asciiTheme="majorHAnsi" w:hAnsiTheme="majorHAnsi"/>
          <w:spacing w:val="-4"/>
          <w:szCs w:val="24"/>
        </w:rPr>
        <w:t xml:space="preserve">döntött, </w:t>
      </w:r>
      <w:r w:rsidRPr="00414A0D">
        <w:rPr>
          <w:rFonts w:asciiTheme="majorHAnsi" w:hAnsiTheme="majorHAnsi"/>
          <w:szCs w:val="24"/>
        </w:rPr>
        <w:t xml:space="preserve">hogy </w:t>
      </w:r>
      <w:r w:rsidRPr="00414A0D">
        <w:rPr>
          <w:rFonts w:asciiTheme="majorHAnsi" w:hAnsiTheme="majorHAnsi"/>
          <w:spacing w:val="-5"/>
          <w:szCs w:val="24"/>
        </w:rPr>
        <w:t xml:space="preserve">titokban </w:t>
      </w:r>
      <w:r w:rsidRPr="00414A0D">
        <w:rPr>
          <w:rFonts w:asciiTheme="majorHAnsi" w:hAnsiTheme="majorHAnsi"/>
          <w:spacing w:val="-4"/>
          <w:szCs w:val="24"/>
        </w:rPr>
        <w:t xml:space="preserve">bocsátja el. </w:t>
      </w:r>
      <w:r w:rsidRPr="00414A0D">
        <w:rPr>
          <w:rFonts w:asciiTheme="majorHAnsi" w:hAnsiTheme="majorHAnsi"/>
          <w:spacing w:val="-5"/>
          <w:szCs w:val="24"/>
        </w:rPr>
        <w:t xml:space="preserve">Különböző magyarázattípusok </w:t>
      </w:r>
      <w:r w:rsidRPr="00414A0D">
        <w:rPr>
          <w:rFonts w:asciiTheme="majorHAnsi" w:hAnsiTheme="majorHAnsi"/>
          <w:spacing w:val="-4"/>
          <w:szCs w:val="24"/>
        </w:rPr>
        <w:t xml:space="preserve">vannak (S80-81). </w:t>
      </w:r>
      <w:r w:rsidRPr="00414A0D">
        <w:rPr>
          <w:rFonts w:asciiTheme="majorHAnsi" w:hAnsiTheme="majorHAnsi"/>
          <w:szCs w:val="24"/>
        </w:rPr>
        <w:t xml:space="preserve">A </w:t>
      </w:r>
      <w:r w:rsidRPr="00414A0D">
        <w:rPr>
          <w:rFonts w:asciiTheme="majorHAnsi" w:hAnsiTheme="majorHAnsi"/>
          <w:spacing w:val="-5"/>
          <w:szCs w:val="24"/>
        </w:rPr>
        <w:t xml:space="preserve">legvalószínűbb, </w:t>
      </w:r>
      <w:r w:rsidRPr="00414A0D">
        <w:rPr>
          <w:rFonts w:asciiTheme="majorHAnsi" w:hAnsiTheme="majorHAnsi"/>
          <w:spacing w:val="-3"/>
          <w:szCs w:val="24"/>
        </w:rPr>
        <w:t xml:space="preserve">hogy </w:t>
      </w:r>
      <w:r w:rsidRPr="00414A0D">
        <w:rPr>
          <w:rFonts w:asciiTheme="majorHAnsi" w:hAnsiTheme="majorHAnsi"/>
          <w:spacing w:val="-4"/>
          <w:szCs w:val="24"/>
          <w:u w:val="single"/>
        </w:rPr>
        <w:t xml:space="preserve">József </w:t>
      </w:r>
      <w:r w:rsidRPr="00414A0D">
        <w:rPr>
          <w:rFonts w:asciiTheme="majorHAnsi" w:hAnsiTheme="majorHAnsi"/>
          <w:spacing w:val="-3"/>
          <w:szCs w:val="24"/>
          <w:u w:val="single"/>
        </w:rPr>
        <w:t>nem</w:t>
      </w:r>
      <w:r w:rsidRPr="00414A0D">
        <w:rPr>
          <w:rFonts w:asciiTheme="majorHAnsi" w:hAnsiTheme="majorHAnsi"/>
          <w:spacing w:val="-3"/>
          <w:szCs w:val="24"/>
        </w:rPr>
        <w:t xml:space="preserve"> </w:t>
      </w:r>
      <w:r w:rsidRPr="00414A0D">
        <w:rPr>
          <w:rFonts w:asciiTheme="majorHAnsi" w:hAnsiTheme="majorHAnsi"/>
          <w:spacing w:val="-5"/>
          <w:szCs w:val="24"/>
          <w:u w:val="single"/>
        </w:rPr>
        <w:t xml:space="preserve">gyanúsítja </w:t>
      </w:r>
      <w:r w:rsidRPr="00414A0D">
        <w:rPr>
          <w:rFonts w:asciiTheme="majorHAnsi" w:hAnsiTheme="majorHAnsi"/>
          <w:spacing w:val="-4"/>
          <w:szCs w:val="24"/>
          <w:u w:val="single"/>
        </w:rPr>
        <w:t xml:space="preserve">Máriát hűtlenséggel, </w:t>
      </w:r>
      <w:r w:rsidRPr="00414A0D">
        <w:rPr>
          <w:rFonts w:asciiTheme="majorHAnsi" w:hAnsiTheme="majorHAnsi"/>
          <w:spacing w:val="-3"/>
          <w:szCs w:val="24"/>
          <w:u w:val="single"/>
        </w:rPr>
        <w:t xml:space="preserve">az </w:t>
      </w:r>
      <w:r w:rsidRPr="00414A0D">
        <w:rPr>
          <w:rFonts w:asciiTheme="majorHAnsi" w:hAnsiTheme="majorHAnsi"/>
          <w:spacing w:val="-4"/>
          <w:szCs w:val="24"/>
          <w:u w:val="single"/>
        </w:rPr>
        <w:t xml:space="preserve">isteni beavatkozás előtti </w:t>
      </w:r>
      <w:r w:rsidRPr="00414A0D">
        <w:rPr>
          <w:rFonts w:asciiTheme="majorHAnsi" w:hAnsiTheme="majorHAnsi"/>
          <w:i/>
          <w:spacing w:val="-4"/>
          <w:szCs w:val="24"/>
          <w:u w:val="single"/>
        </w:rPr>
        <w:t xml:space="preserve">szent félelemből </w:t>
      </w:r>
      <w:r w:rsidRPr="00414A0D">
        <w:rPr>
          <w:rFonts w:asciiTheme="majorHAnsi" w:hAnsiTheme="majorHAnsi"/>
          <w:spacing w:val="-3"/>
          <w:szCs w:val="24"/>
          <w:u w:val="single"/>
        </w:rPr>
        <w:t xml:space="preserve">nem </w:t>
      </w:r>
      <w:r w:rsidRPr="00414A0D">
        <w:rPr>
          <w:rFonts w:asciiTheme="majorHAnsi" w:hAnsiTheme="majorHAnsi"/>
          <w:spacing w:val="-4"/>
          <w:szCs w:val="24"/>
          <w:u w:val="single"/>
        </w:rPr>
        <w:t>akart egyetlen olyan gyermeket</w:t>
      </w:r>
      <w:r w:rsidRPr="00414A0D">
        <w:rPr>
          <w:rFonts w:asciiTheme="majorHAnsi" w:hAnsiTheme="majorHAnsi"/>
          <w:spacing w:val="-4"/>
          <w:szCs w:val="24"/>
        </w:rPr>
        <w:t xml:space="preserve"> </w:t>
      </w:r>
      <w:r w:rsidRPr="00414A0D">
        <w:rPr>
          <w:rFonts w:asciiTheme="majorHAnsi" w:hAnsiTheme="majorHAnsi"/>
          <w:spacing w:val="-4"/>
          <w:szCs w:val="24"/>
          <w:u w:val="single"/>
        </w:rPr>
        <w:t xml:space="preserve">sem </w:t>
      </w:r>
      <w:r w:rsidRPr="00414A0D">
        <w:rPr>
          <w:rFonts w:asciiTheme="majorHAnsi" w:hAnsiTheme="majorHAnsi"/>
          <w:szCs w:val="24"/>
          <w:u w:val="single"/>
        </w:rPr>
        <w:t xml:space="preserve">a </w:t>
      </w:r>
      <w:r w:rsidRPr="00414A0D">
        <w:rPr>
          <w:rFonts w:asciiTheme="majorHAnsi" w:hAnsiTheme="majorHAnsi"/>
          <w:spacing w:val="-5"/>
          <w:szCs w:val="24"/>
          <w:u w:val="single"/>
        </w:rPr>
        <w:t xml:space="preserve">sajátjaként </w:t>
      </w:r>
      <w:r w:rsidRPr="00414A0D">
        <w:rPr>
          <w:rFonts w:asciiTheme="majorHAnsi" w:hAnsiTheme="majorHAnsi"/>
          <w:spacing w:val="-3"/>
          <w:szCs w:val="24"/>
          <w:u w:val="single"/>
        </w:rPr>
        <w:t xml:space="preserve">és </w:t>
      </w:r>
      <w:r w:rsidRPr="00414A0D">
        <w:rPr>
          <w:rFonts w:asciiTheme="majorHAnsi" w:hAnsiTheme="majorHAnsi"/>
          <w:spacing w:val="-5"/>
          <w:szCs w:val="24"/>
          <w:u w:val="single"/>
        </w:rPr>
        <w:t xml:space="preserve">egyetlen </w:t>
      </w:r>
      <w:r w:rsidRPr="00414A0D">
        <w:rPr>
          <w:rFonts w:asciiTheme="majorHAnsi" w:hAnsiTheme="majorHAnsi"/>
          <w:spacing w:val="-4"/>
          <w:szCs w:val="24"/>
          <w:u w:val="single"/>
        </w:rPr>
        <w:t xml:space="preserve">olyan </w:t>
      </w:r>
      <w:r w:rsidRPr="00414A0D">
        <w:rPr>
          <w:rFonts w:asciiTheme="majorHAnsi" w:hAnsiTheme="majorHAnsi"/>
          <w:spacing w:val="-3"/>
          <w:szCs w:val="24"/>
          <w:u w:val="single"/>
        </w:rPr>
        <w:t xml:space="preserve">nőt sem </w:t>
      </w:r>
      <w:r w:rsidRPr="00414A0D">
        <w:rPr>
          <w:rFonts w:asciiTheme="majorHAnsi" w:hAnsiTheme="majorHAnsi"/>
          <w:szCs w:val="24"/>
          <w:u w:val="single"/>
        </w:rPr>
        <w:t xml:space="preserve">a </w:t>
      </w:r>
      <w:r w:rsidRPr="00414A0D">
        <w:rPr>
          <w:rFonts w:asciiTheme="majorHAnsi" w:hAnsiTheme="majorHAnsi"/>
          <w:spacing w:val="-5"/>
          <w:szCs w:val="24"/>
          <w:u w:val="single"/>
        </w:rPr>
        <w:t xml:space="preserve">feleségéül elfogadni, </w:t>
      </w:r>
      <w:r w:rsidRPr="00414A0D">
        <w:rPr>
          <w:rFonts w:asciiTheme="majorHAnsi" w:hAnsiTheme="majorHAnsi"/>
          <w:spacing w:val="-4"/>
          <w:szCs w:val="24"/>
          <w:u w:val="single"/>
        </w:rPr>
        <w:t xml:space="preserve">akik számára </w:t>
      </w:r>
      <w:r w:rsidRPr="00414A0D">
        <w:rPr>
          <w:rFonts w:asciiTheme="majorHAnsi" w:hAnsiTheme="majorHAnsi"/>
          <w:szCs w:val="24"/>
          <w:u w:val="single"/>
        </w:rPr>
        <w:t xml:space="preserve">oly </w:t>
      </w:r>
      <w:r w:rsidRPr="00414A0D">
        <w:rPr>
          <w:rFonts w:asciiTheme="majorHAnsi" w:hAnsiTheme="majorHAnsi"/>
          <w:spacing w:val="-4"/>
          <w:szCs w:val="24"/>
          <w:u w:val="single"/>
        </w:rPr>
        <w:t>nyilvánvaló módon Istenéi</w:t>
      </w:r>
      <w:r w:rsidRPr="00414A0D">
        <w:rPr>
          <w:rFonts w:asciiTheme="majorHAnsi" w:hAnsiTheme="majorHAnsi"/>
          <w:spacing w:val="52"/>
          <w:szCs w:val="24"/>
        </w:rPr>
        <w:t xml:space="preserve"> </w:t>
      </w:r>
      <w:r w:rsidRPr="00414A0D">
        <w:rPr>
          <w:rFonts w:asciiTheme="majorHAnsi" w:hAnsiTheme="majorHAnsi"/>
          <w:spacing w:val="-4"/>
          <w:szCs w:val="24"/>
        </w:rPr>
        <w:t xml:space="preserve">(S82). </w:t>
      </w:r>
      <w:r w:rsidRPr="00414A0D">
        <w:rPr>
          <w:rFonts w:asciiTheme="majorHAnsi" w:hAnsiTheme="majorHAnsi"/>
          <w:i/>
          <w:spacing w:val="-3"/>
          <w:szCs w:val="24"/>
        </w:rPr>
        <w:t xml:space="preserve">Az </w:t>
      </w:r>
      <w:r w:rsidRPr="00414A0D">
        <w:rPr>
          <w:rFonts w:asciiTheme="majorHAnsi" w:hAnsiTheme="majorHAnsi"/>
          <w:i/>
          <w:spacing w:val="-4"/>
          <w:szCs w:val="24"/>
        </w:rPr>
        <w:t xml:space="preserve">angyal </w:t>
      </w:r>
      <w:r w:rsidRPr="00414A0D">
        <w:rPr>
          <w:rFonts w:asciiTheme="majorHAnsi" w:hAnsiTheme="majorHAnsi"/>
          <w:i/>
          <w:spacing w:val="-5"/>
          <w:szCs w:val="24"/>
        </w:rPr>
        <w:t xml:space="preserve">természetfeletti </w:t>
      </w:r>
      <w:r w:rsidRPr="00414A0D">
        <w:rPr>
          <w:rFonts w:asciiTheme="majorHAnsi" w:hAnsiTheme="majorHAnsi"/>
          <w:i/>
          <w:spacing w:val="-4"/>
          <w:szCs w:val="24"/>
        </w:rPr>
        <w:t xml:space="preserve">bátorítására van szüksége Józsefnek: </w:t>
      </w:r>
      <w:r w:rsidRPr="00414A0D">
        <w:rPr>
          <w:rFonts w:asciiTheme="majorHAnsi" w:hAnsiTheme="majorHAnsi"/>
          <w:i/>
          <w:spacing w:val="-3"/>
          <w:szCs w:val="24"/>
        </w:rPr>
        <w:t xml:space="preserve">„Ne </w:t>
      </w:r>
      <w:r w:rsidRPr="00414A0D">
        <w:rPr>
          <w:rFonts w:asciiTheme="majorHAnsi" w:hAnsiTheme="majorHAnsi"/>
          <w:i/>
          <w:spacing w:val="-4"/>
          <w:szCs w:val="24"/>
        </w:rPr>
        <w:t xml:space="preserve">félj </w:t>
      </w:r>
      <w:r w:rsidRPr="00414A0D">
        <w:rPr>
          <w:rFonts w:asciiTheme="majorHAnsi" w:hAnsiTheme="majorHAnsi"/>
          <w:i/>
          <w:spacing w:val="-5"/>
          <w:szCs w:val="24"/>
        </w:rPr>
        <w:t xml:space="preserve">attól, </w:t>
      </w:r>
      <w:r w:rsidRPr="00414A0D">
        <w:rPr>
          <w:rFonts w:asciiTheme="majorHAnsi" w:hAnsiTheme="majorHAnsi"/>
          <w:i/>
          <w:spacing w:val="-3"/>
          <w:szCs w:val="24"/>
        </w:rPr>
        <w:t xml:space="preserve">hogy </w:t>
      </w:r>
      <w:r w:rsidRPr="00414A0D">
        <w:rPr>
          <w:rFonts w:asciiTheme="majorHAnsi" w:hAnsiTheme="majorHAnsi"/>
          <w:i/>
          <w:spacing w:val="-5"/>
          <w:szCs w:val="24"/>
        </w:rPr>
        <w:t xml:space="preserve">feleségül </w:t>
      </w:r>
      <w:r w:rsidRPr="00414A0D">
        <w:rPr>
          <w:rFonts w:asciiTheme="majorHAnsi" w:hAnsiTheme="majorHAnsi"/>
          <w:i/>
          <w:spacing w:val="-4"/>
          <w:szCs w:val="24"/>
        </w:rPr>
        <w:t>vedd Máriát, mert</w:t>
      </w:r>
      <w:r w:rsidRPr="00414A0D">
        <w:rPr>
          <w:rFonts w:asciiTheme="majorHAnsi" w:hAnsiTheme="majorHAnsi"/>
          <w:i/>
          <w:spacing w:val="-9"/>
          <w:szCs w:val="24"/>
        </w:rPr>
        <w:t xml:space="preserve"> </w:t>
      </w:r>
      <w:r w:rsidRPr="00414A0D">
        <w:rPr>
          <w:rFonts w:asciiTheme="majorHAnsi" w:hAnsiTheme="majorHAnsi"/>
          <w:i/>
          <w:szCs w:val="24"/>
        </w:rPr>
        <w:t>a</w:t>
      </w:r>
      <w:r w:rsidRPr="00414A0D">
        <w:rPr>
          <w:rFonts w:asciiTheme="majorHAnsi" w:hAnsiTheme="majorHAnsi"/>
          <w:i/>
          <w:spacing w:val="-6"/>
          <w:szCs w:val="24"/>
        </w:rPr>
        <w:t xml:space="preserve"> </w:t>
      </w:r>
      <w:r w:rsidRPr="00414A0D">
        <w:rPr>
          <w:rFonts w:asciiTheme="majorHAnsi" w:hAnsiTheme="majorHAnsi"/>
          <w:i/>
          <w:spacing w:val="-4"/>
          <w:szCs w:val="24"/>
        </w:rPr>
        <w:t>benne</w:t>
      </w:r>
      <w:r w:rsidRPr="00414A0D">
        <w:rPr>
          <w:rFonts w:asciiTheme="majorHAnsi" w:hAnsiTheme="majorHAnsi"/>
          <w:i/>
          <w:spacing w:val="-8"/>
          <w:szCs w:val="24"/>
        </w:rPr>
        <w:t xml:space="preserve"> </w:t>
      </w:r>
      <w:r w:rsidRPr="00414A0D">
        <w:rPr>
          <w:rFonts w:asciiTheme="majorHAnsi" w:hAnsiTheme="majorHAnsi"/>
          <w:i/>
          <w:spacing w:val="-4"/>
          <w:szCs w:val="24"/>
        </w:rPr>
        <w:t>fogant</w:t>
      </w:r>
      <w:r w:rsidRPr="00414A0D">
        <w:rPr>
          <w:rFonts w:asciiTheme="majorHAnsi" w:hAnsiTheme="majorHAnsi"/>
          <w:i/>
          <w:spacing w:val="-5"/>
          <w:szCs w:val="24"/>
        </w:rPr>
        <w:t xml:space="preserve"> </w:t>
      </w:r>
      <w:r w:rsidRPr="00414A0D">
        <w:rPr>
          <w:rFonts w:asciiTheme="majorHAnsi" w:hAnsiTheme="majorHAnsi"/>
          <w:i/>
          <w:spacing w:val="-4"/>
          <w:szCs w:val="24"/>
        </w:rPr>
        <w:t>élet</w:t>
      </w:r>
      <w:r w:rsidRPr="00414A0D">
        <w:rPr>
          <w:rFonts w:asciiTheme="majorHAnsi" w:hAnsiTheme="majorHAnsi"/>
          <w:i/>
          <w:spacing w:val="-6"/>
          <w:szCs w:val="24"/>
        </w:rPr>
        <w:t xml:space="preserve"> </w:t>
      </w:r>
      <w:r w:rsidRPr="00414A0D">
        <w:rPr>
          <w:rFonts w:asciiTheme="majorHAnsi" w:hAnsiTheme="majorHAnsi"/>
          <w:i/>
          <w:szCs w:val="24"/>
        </w:rPr>
        <w:t>a</w:t>
      </w:r>
      <w:r w:rsidRPr="00414A0D">
        <w:rPr>
          <w:rFonts w:asciiTheme="majorHAnsi" w:hAnsiTheme="majorHAnsi"/>
          <w:i/>
          <w:spacing w:val="-6"/>
          <w:szCs w:val="24"/>
        </w:rPr>
        <w:t xml:space="preserve"> </w:t>
      </w:r>
      <w:r w:rsidRPr="00414A0D">
        <w:rPr>
          <w:rFonts w:asciiTheme="majorHAnsi" w:hAnsiTheme="majorHAnsi"/>
          <w:i/>
          <w:spacing w:val="-5"/>
          <w:szCs w:val="24"/>
        </w:rPr>
        <w:t>Szentlélektől</w:t>
      </w:r>
      <w:r w:rsidRPr="00414A0D">
        <w:rPr>
          <w:rFonts w:asciiTheme="majorHAnsi" w:hAnsiTheme="majorHAnsi"/>
          <w:i/>
          <w:spacing w:val="-6"/>
          <w:szCs w:val="24"/>
        </w:rPr>
        <w:t xml:space="preserve"> </w:t>
      </w:r>
      <w:r w:rsidRPr="00414A0D">
        <w:rPr>
          <w:rFonts w:asciiTheme="majorHAnsi" w:hAnsiTheme="majorHAnsi"/>
          <w:i/>
          <w:spacing w:val="-4"/>
          <w:szCs w:val="24"/>
        </w:rPr>
        <w:t>van!”.</w:t>
      </w:r>
      <w:r w:rsidRPr="00414A0D">
        <w:rPr>
          <w:rFonts w:asciiTheme="majorHAnsi" w:hAnsiTheme="majorHAnsi"/>
          <w:i/>
          <w:spacing w:val="-6"/>
          <w:szCs w:val="24"/>
        </w:rPr>
        <w:t xml:space="preserve"> </w:t>
      </w:r>
      <w:r w:rsidRPr="00414A0D">
        <w:rPr>
          <w:rFonts w:asciiTheme="majorHAnsi" w:hAnsiTheme="majorHAnsi"/>
          <w:i/>
          <w:szCs w:val="24"/>
        </w:rPr>
        <w:t>A</w:t>
      </w:r>
      <w:r w:rsidRPr="00414A0D">
        <w:rPr>
          <w:rFonts w:asciiTheme="majorHAnsi" w:hAnsiTheme="majorHAnsi"/>
          <w:i/>
          <w:spacing w:val="-8"/>
          <w:szCs w:val="24"/>
        </w:rPr>
        <w:t xml:space="preserve"> </w:t>
      </w:r>
      <w:r w:rsidRPr="00414A0D">
        <w:rPr>
          <w:rFonts w:asciiTheme="majorHAnsi" w:hAnsiTheme="majorHAnsi"/>
          <w:i/>
          <w:spacing w:val="-2"/>
          <w:szCs w:val="24"/>
        </w:rPr>
        <w:t>„Ne</w:t>
      </w:r>
      <w:r w:rsidRPr="00414A0D">
        <w:rPr>
          <w:rFonts w:asciiTheme="majorHAnsi" w:hAnsiTheme="majorHAnsi"/>
          <w:i/>
          <w:spacing w:val="-10"/>
          <w:szCs w:val="24"/>
        </w:rPr>
        <w:t xml:space="preserve"> </w:t>
      </w:r>
      <w:r w:rsidRPr="00414A0D">
        <w:rPr>
          <w:rFonts w:asciiTheme="majorHAnsi" w:hAnsiTheme="majorHAnsi"/>
          <w:i/>
          <w:spacing w:val="-4"/>
          <w:szCs w:val="24"/>
        </w:rPr>
        <w:t>félj!”</w:t>
      </w:r>
      <w:r w:rsidRPr="00414A0D">
        <w:rPr>
          <w:rFonts w:asciiTheme="majorHAnsi" w:hAnsiTheme="majorHAnsi"/>
          <w:i/>
          <w:spacing w:val="-5"/>
          <w:szCs w:val="24"/>
        </w:rPr>
        <w:t xml:space="preserve"> </w:t>
      </w:r>
      <w:r w:rsidRPr="00414A0D">
        <w:rPr>
          <w:rFonts w:asciiTheme="majorHAnsi" w:hAnsiTheme="majorHAnsi"/>
          <w:i/>
          <w:spacing w:val="-3"/>
          <w:szCs w:val="24"/>
        </w:rPr>
        <w:t>az</w:t>
      </w:r>
      <w:r w:rsidRPr="00414A0D">
        <w:rPr>
          <w:rFonts w:asciiTheme="majorHAnsi" w:hAnsiTheme="majorHAnsi"/>
          <w:i/>
          <w:spacing w:val="-6"/>
          <w:szCs w:val="24"/>
        </w:rPr>
        <w:t xml:space="preserve"> </w:t>
      </w:r>
      <w:r w:rsidRPr="00414A0D">
        <w:rPr>
          <w:rFonts w:asciiTheme="majorHAnsi" w:hAnsiTheme="majorHAnsi"/>
          <w:i/>
          <w:spacing w:val="-4"/>
          <w:szCs w:val="24"/>
        </w:rPr>
        <w:t>egész</w:t>
      </w:r>
      <w:r w:rsidRPr="00414A0D">
        <w:rPr>
          <w:rFonts w:asciiTheme="majorHAnsi" w:hAnsiTheme="majorHAnsi"/>
          <w:i/>
          <w:spacing w:val="-5"/>
          <w:szCs w:val="24"/>
        </w:rPr>
        <w:t xml:space="preserve"> </w:t>
      </w:r>
      <w:r w:rsidRPr="00414A0D">
        <w:rPr>
          <w:rFonts w:asciiTheme="majorHAnsi" w:hAnsiTheme="majorHAnsi"/>
          <w:i/>
          <w:spacing w:val="-4"/>
          <w:szCs w:val="24"/>
        </w:rPr>
        <w:t>Ószövetségben</w:t>
      </w:r>
      <w:r w:rsidRPr="00414A0D">
        <w:rPr>
          <w:rFonts w:asciiTheme="majorHAnsi" w:hAnsiTheme="majorHAnsi"/>
          <w:i/>
          <w:spacing w:val="-7"/>
          <w:szCs w:val="24"/>
        </w:rPr>
        <w:t xml:space="preserve"> </w:t>
      </w:r>
      <w:r w:rsidRPr="00414A0D">
        <w:rPr>
          <w:rFonts w:asciiTheme="majorHAnsi" w:hAnsiTheme="majorHAnsi"/>
          <w:i/>
          <w:spacing w:val="-4"/>
          <w:szCs w:val="24"/>
        </w:rPr>
        <w:t>mindig</w:t>
      </w:r>
      <w:r w:rsidRPr="00414A0D">
        <w:rPr>
          <w:rFonts w:asciiTheme="majorHAnsi" w:hAnsiTheme="majorHAnsi"/>
          <w:i/>
          <w:spacing w:val="-6"/>
          <w:szCs w:val="24"/>
        </w:rPr>
        <w:t xml:space="preserve"> </w:t>
      </w:r>
      <w:r w:rsidRPr="00414A0D">
        <w:rPr>
          <w:rFonts w:asciiTheme="majorHAnsi" w:hAnsiTheme="majorHAnsi"/>
          <w:i/>
          <w:spacing w:val="-4"/>
          <w:szCs w:val="24"/>
        </w:rPr>
        <w:t>olyankor</w:t>
      </w:r>
      <w:r w:rsidRPr="00414A0D">
        <w:rPr>
          <w:rFonts w:asciiTheme="majorHAnsi" w:hAnsiTheme="majorHAnsi"/>
          <w:i/>
          <w:spacing w:val="-9"/>
          <w:szCs w:val="24"/>
        </w:rPr>
        <w:t xml:space="preserve"> </w:t>
      </w:r>
      <w:r w:rsidRPr="00414A0D">
        <w:rPr>
          <w:rFonts w:asciiTheme="majorHAnsi" w:hAnsiTheme="majorHAnsi"/>
          <w:i/>
          <w:spacing w:val="-4"/>
          <w:szCs w:val="24"/>
        </w:rPr>
        <w:t>jelenik</w:t>
      </w:r>
      <w:r w:rsidRPr="00414A0D">
        <w:rPr>
          <w:rFonts w:asciiTheme="majorHAnsi" w:hAnsiTheme="majorHAnsi"/>
          <w:i/>
          <w:spacing w:val="-7"/>
          <w:szCs w:val="24"/>
        </w:rPr>
        <w:t xml:space="preserve"> </w:t>
      </w:r>
      <w:r w:rsidRPr="00414A0D">
        <w:rPr>
          <w:rFonts w:asciiTheme="majorHAnsi" w:hAnsiTheme="majorHAnsi"/>
          <w:i/>
          <w:spacing w:val="-3"/>
          <w:szCs w:val="24"/>
        </w:rPr>
        <w:t xml:space="preserve">meg, </w:t>
      </w:r>
      <w:r w:rsidRPr="00414A0D">
        <w:rPr>
          <w:rFonts w:asciiTheme="majorHAnsi" w:hAnsiTheme="majorHAnsi"/>
          <w:i/>
          <w:spacing w:val="-4"/>
          <w:szCs w:val="24"/>
        </w:rPr>
        <w:t xml:space="preserve">amikor </w:t>
      </w:r>
      <w:r w:rsidRPr="00414A0D">
        <w:rPr>
          <w:rFonts w:asciiTheme="majorHAnsi" w:hAnsiTheme="majorHAnsi"/>
          <w:i/>
          <w:szCs w:val="24"/>
        </w:rPr>
        <w:t xml:space="preserve">a </w:t>
      </w:r>
      <w:r w:rsidRPr="00414A0D">
        <w:rPr>
          <w:rFonts w:asciiTheme="majorHAnsi" w:hAnsiTheme="majorHAnsi"/>
          <w:i/>
          <w:spacing w:val="-4"/>
          <w:szCs w:val="24"/>
        </w:rPr>
        <w:t xml:space="preserve">Szent Isten </w:t>
      </w:r>
      <w:r w:rsidRPr="00414A0D">
        <w:rPr>
          <w:rFonts w:asciiTheme="majorHAnsi" w:hAnsiTheme="majorHAnsi"/>
          <w:i/>
          <w:spacing w:val="-5"/>
          <w:szCs w:val="24"/>
        </w:rPr>
        <w:t xml:space="preserve">megnyilvánulása </w:t>
      </w:r>
      <w:r w:rsidRPr="00414A0D">
        <w:rPr>
          <w:rFonts w:asciiTheme="majorHAnsi" w:hAnsiTheme="majorHAnsi"/>
          <w:i/>
          <w:spacing w:val="-4"/>
          <w:szCs w:val="24"/>
        </w:rPr>
        <w:t xml:space="preserve">előtt </w:t>
      </w:r>
      <w:r w:rsidRPr="00414A0D">
        <w:rPr>
          <w:rFonts w:asciiTheme="majorHAnsi" w:hAnsiTheme="majorHAnsi"/>
          <w:i/>
          <w:szCs w:val="24"/>
        </w:rPr>
        <w:t xml:space="preserve">az </w:t>
      </w:r>
      <w:r w:rsidRPr="00414A0D">
        <w:rPr>
          <w:rFonts w:asciiTheme="majorHAnsi" w:hAnsiTheme="majorHAnsi"/>
          <w:i/>
          <w:spacing w:val="-4"/>
          <w:szCs w:val="24"/>
        </w:rPr>
        <w:t xml:space="preserve">ember megrendül, </w:t>
      </w:r>
      <w:r w:rsidRPr="00414A0D">
        <w:rPr>
          <w:rFonts w:asciiTheme="majorHAnsi" w:hAnsiTheme="majorHAnsi"/>
          <w:i/>
          <w:spacing w:val="-3"/>
          <w:szCs w:val="24"/>
        </w:rPr>
        <w:t xml:space="preserve">és </w:t>
      </w:r>
      <w:r w:rsidRPr="00414A0D">
        <w:rPr>
          <w:rFonts w:asciiTheme="majorHAnsi" w:hAnsiTheme="majorHAnsi"/>
          <w:i/>
          <w:spacing w:val="-4"/>
          <w:szCs w:val="24"/>
        </w:rPr>
        <w:t xml:space="preserve">szinte </w:t>
      </w:r>
      <w:r w:rsidRPr="00414A0D">
        <w:rPr>
          <w:rFonts w:asciiTheme="majorHAnsi" w:hAnsiTheme="majorHAnsi"/>
          <w:i/>
          <w:spacing w:val="-5"/>
          <w:szCs w:val="24"/>
        </w:rPr>
        <w:t xml:space="preserve">összecsuklik méltatlanságának </w:t>
      </w:r>
      <w:r w:rsidRPr="00414A0D">
        <w:rPr>
          <w:rFonts w:asciiTheme="majorHAnsi" w:hAnsiTheme="majorHAnsi"/>
          <w:i/>
          <w:spacing w:val="-4"/>
          <w:szCs w:val="24"/>
        </w:rPr>
        <w:t>súlyától. József</w:t>
      </w:r>
      <w:r w:rsidRPr="00414A0D">
        <w:rPr>
          <w:rFonts w:asciiTheme="majorHAnsi" w:hAnsiTheme="majorHAnsi"/>
          <w:i/>
          <w:spacing w:val="52"/>
          <w:szCs w:val="24"/>
        </w:rPr>
        <w:t xml:space="preserve"> </w:t>
      </w:r>
      <w:r w:rsidRPr="00414A0D">
        <w:rPr>
          <w:rFonts w:asciiTheme="majorHAnsi" w:hAnsiTheme="majorHAnsi"/>
          <w:spacing w:val="-4"/>
          <w:szCs w:val="24"/>
        </w:rPr>
        <w:t xml:space="preserve">előbb habozik, </w:t>
      </w:r>
      <w:r w:rsidRPr="00414A0D">
        <w:rPr>
          <w:rFonts w:asciiTheme="majorHAnsi" w:hAnsiTheme="majorHAnsi"/>
          <w:spacing w:val="-5"/>
          <w:szCs w:val="24"/>
        </w:rPr>
        <w:t xml:space="preserve">aztán </w:t>
      </w:r>
      <w:r w:rsidRPr="00414A0D">
        <w:rPr>
          <w:rFonts w:asciiTheme="majorHAnsi" w:hAnsiTheme="majorHAnsi"/>
          <w:spacing w:val="-4"/>
          <w:szCs w:val="24"/>
        </w:rPr>
        <w:t xml:space="preserve">mégis </w:t>
      </w:r>
      <w:r w:rsidRPr="00414A0D">
        <w:rPr>
          <w:rFonts w:asciiTheme="majorHAnsi" w:hAnsiTheme="majorHAnsi"/>
          <w:spacing w:val="-5"/>
          <w:szCs w:val="24"/>
        </w:rPr>
        <w:t xml:space="preserve">elhatározza, </w:t>
      </w:r>
      <w:r w:rsidRPr="00414A0D">
        <w:rPr>
          <w:rFonts w:asciiTheme="majorHAnsi" w:hAnsiTheme="majorHAnsi"/>
          <w:spacing w:val="-3"/>
          <w:szCs w:val="24"/>
        </w:rPr>
        <w:t xml:space="preserve">hogy </w:t>
      </w:r>
      <w:r w:rsidRPr="00414A0D">
        <w:rPr>
          <w:rFonts w:asciiTheme="majorHAnsi" w:hAnsiTheme="majorHAnsi"/>
          <w:spacing w:val="-4"/>
          <w:szCs w:val="24"/>
        </w:rPr>
        <w:t xml:space="preserve">Máriát </w:t>
      </w:r>
      <w:r w:rsidRPr="00414A0D">
        <w:rPr>
          <w:rFonts w:asciiTheme="majorHAnsi" w:hAnsiTheme="majorHAnsi"/>
          <w:spacing w:val="-5"/>
          <w:szCs w:val="24"/>
        </w:rPr>
        <w:t xml:space="preserve">feleségeként </w:t>
      </w:r>
      <w:r w:rsidRPr="00414A0D">
        <w:rPr>
          <w:rFonts w:asciiTheme="majorHAnsi" w:hAnsiTheme="majorHAnsi"/>
          <w:spacing w:val="-4"/>
          <w:szCs w:val="24"/>
        </w:rPr>
        <w:t xml:space="preserve">magához veszi </w:t>
      </w:r>
      <w:r w:rsidRPr="00414A0D">
        <w:rPr>
          <w:rFonts w:asciiTheme="majorHAnsi" w:hAnsiTheme="majorHAnsi"/>
          <w:spacing w:val="-3"/>
          <w:szCs w:val="24"/>
        </w:rPr>
        <w:t xml:space="preserve">és </w:t>
      </w:r>
      <w:r w:rsidRPr="00414A0D">
        <w:rPr>
          <w:rFonts w:asciiTheme="majorHAnsi" w:hAnsiTheme="majorHAnsi"/>
          <w:szCs w:val="24"/>
        </w:rPr>
        <w:t xml:space="preserve">a </w:t>
      </w:r>
      <w:r w:rsidRPr="00414A0D">
        <w:rPr>
          <w:rFonts w:asciiTheme="majorHAnsi" w:hAnsiTheme="majorHAnsi"/>
          <w:spacing w:val="-5"/>
          <w:szCs w:val="24"/>
        </w:rPr>
        <w:t xml:space="preserve">gyermeknek </w:t>
      </w:r>
      <w:r w:rsidRPr="00414A0D">
        <w:rPr>
          <w:rFonts w:asciiTheme="majorHAnsi" w:hAnsiTheme="majorHAnsi"/>
          <w:spacing w:val="-4"/>
          <w:szCs w:val="24"/>
        </w:rPr>
        <w:t xml:space="preserve">nevet </w:t>
      </w:r>
      <w:r w:rsidRPr="00414A0D">
        <w:rPr>
          <w:rFonts w:asciiTheme="majorHAnsi" w:hAnsiTheme="majorHAnsi"/>
          <w:spacing w:val="-3"/>
          <w:szCs w:val="24"/>
        </w:rPr>
        <w:t xml:space="preserve">ad, </w:t>
      </w:r>
      <w:r w:rsidRPr="00414A0D">
        <w:rPr>
          <w:rFonts w:asciiTheme="majorHAnsi" w:hAnsiTheme="majorHAnsi"/>
          <w:szCs w:val="24"/>
        </w:rPr>
        <w:t xml:space="preserve">az </w:t>
      </w:r>
      <w:r w:rsidRPr="00414A0D">
        <w:rPr>
          <w:rFonts w:asciiTheme="majorHAnsi" w:hAnsiTheme="majorHAnsi"/>
          <w:spacing w:val="-5"/>
          <w:szCs w:val="24"/>
        </w:rPr>
        <w:t xml:space="preserve">angyal felszólításának engedelmeskedve </w:t>
      </w:r>
      <w:r w:rsidRPr="00414A0D">
        <w:rPr>
          <w:rFonts w:asciiTheme="majorHAnsi" w:hAnsiTheme="majorHAnsi"/>
          <w:spacing w:val="-4"/>
          <w:szCs w:val="24"/>
        </w:rPr>
        <w:t xml:space="preserve">(vö. </w:t>
      </w:r>
      <w:r w:rsidRPr="00414A0D">
        <w:rPr>
          <w:rFonts w:asciiTheme="majorHAnsi" w:hAnsiTheme="majorHAnsi"/>
          <w:spacing w:val="-3"/>
          <w:szCs w:val="24"/>
        </w:rPr>
        <w:t xml:space="preserve">Mt </w:t>
      </w:r>
      <w:r w:rsidRPr="00414A0D">
        <w:rPr>
          <w:rFonts w:asciiTheme="majorHAnsi" w:hAnsiTheme="majorHAnsi"/>
          <w:spacing w:val="-4"/>
          <w:szCs w:val="24"/>
        </w:rPr>
        <w:t xml:space="preserve">1,18-25). Isten Józsefhez intézi </w:t>
      </w:r>
      <w:r w:rsidRPr="00414A0D">
        <w:rPr>
          <w:rFonts w:asciiTheme="majorHAnsi" w:hAnsiTheme="majorHAnsi"/>
          <w:spacing w:val="-5"/>
          <w:szCs w:val="24"/>
        </w:rPr>
        <w:t xml:space="preserve">utasításait, amelyeket </w:t>
      </w:r>
      <w:r w:rsidRPr="00414A0D">
        <w:rPr>
          <w:rFonts w:asciiTheme="majorHAnsi" w:hAnsiTheme="majorHAnsi"/>
          <w:szCs w:val="24"/>
        </w:rPr>
        <w:t xml:space="preserve">a </w:t>
      </w:r>
      <w:r w:rsidRPr="00414A0D">
        <w:rPr>
          <w:rFonts w:asciiTheme="majorHAnsi" w:hAnsiTheme="majorHAnsi"/>
          <w:spacing w:val="-4"/>
          <w:szCs w:val="24"/>
        </w:rPr>
        <w:t xml:space="preserve">tettek </w:t>
      </w:r>
      <w:r w:rsidRPr="00414A0D">
        <w:rPr>
          <w:rFonts w:asciiTheme="majorHAnsi" w:hAnsiTheme="majorHAnsi"/>
          <w:spacing w:val="-5"/>
          <w:szCs w:val="24"/>
        </w:rPr>
        <w:t xml:space="preserve">embereként </w:t>
      </w:r>
      <w:r w:rsidRPr="00414A0D">
        <w:rPr>
          <w:rFonts w:asciiTheme="majorHAnsi" w:hAnsiTheme="majorHAnsi"/>
          <w:i/>
          <w:spacing w:val="-4"/>
          <w:szCs w:val="24"/>
        </w:rPr>
        <w:t xml:space="preserve">halogatás nélkül </w:t>
      </w:r>
      <w:r w:rsidRPr="00414A0D">
        <w:rPr>
          <w:rFonts w:asciiTheme="majorHAnsi" w:hAnsiTheme="majorHAnsi"/>
          <w:spacing w:val="-5"/>
          <w:szCs w:val="24"/>
        </w:rPr>
        <w:t xml:space="preserve">véghezvisz </w:t>
      </w:r>
      <w:r>
        <w:rPr>
          <w:rFonts w:asciiTheme="majorHAnsi" w:hAnsiTheme="majorHAnsi"/>
          <w:spacing w:val="-4"/>
          <w:szCs w:val="24"/>
        </w:rPr>
        <w:t>(S83). Ezzel Jézust fölveszik</w:t>
      </w:r>
      <w:r w:rsidRPr="00414A0D">
        <w:rPr>
          <w:rFonts w:asciiTheme="majorHAnsi" w:hAnsiTheme="majorHAnsi"/>
          <w:spacing w:val="-4"/>
          <w:szCs w:val="24"/>
        </w:rPr>
        <w:t xml:space="preserve"> Dávid utódai közé. </w:t>
      </w:r>
      <w:r w:rsidRPr="00414A0D">
        <w:rPr>
          <w:rFonts w:asciiTheme="majorHAnsi" w:hAnsiTheme="majorHAnsi"/>
          <w:spacing w:val="-3"/>
          <w:szCs w:val="24"/>
        </w:rPr>
        <w:t xml:space="preserve">Az </w:t>
      </w:r>
      <w:r w:rsidRPr="00414A0D">
        <w:rPr>
          <w:rFonts w:asciiTheme="majorHAnsi" w:hAnsiTheme="majorHAnsi"/>
          <w:spacing w:val="-4"/>
          <w:szCs w:val="24"/>
        </w:rPr>
        <w:t xml:space="preserve">eljegyzés már magában hordta </w:t>
      </w:r>
      <w:r w:rsidRPr="00414A0D">
        <w:rPr>
          <w:rFonts w:asciiTheme="majorHAnsi" w:hAnsiTheme="majorHAnsi"/>
          <w:szCs w:val="24"/>
        </w:rPr>
        <w:t xml:space="preserve">a </w:t>
      </w:r>
      <w:r w:rsidRPr="00414A0D">
        <w:rPr>
          <w:rFonts w:asciiTheme="majorHAnsi" w:hAnsiTheme="majorHAnsi"/>
          <w:spacing w:val="-5"/>
          <w:szCs w:val="24"/>
        </w:rPr>
        <w:t xml:space="preserve">házasságkötés </w:t>
      </w:r>
      <w:r w:rsidRPr="00414A0D">
        <w:rPr>
          <w:rFonts w:asciiTheme="majorHAnsi" w:hAnsiTheme="majorHAnsi"/>
          <w:spacing w:val="-4"/>
          <w:szCs w:val="24"/>
        </w:rPr>
        <w:t xml:space="preserve">jogérvényét, </w:t>
      </w:r>
      <w:r w:rsidRPr="00414A0D">
        <w:rPr>
          <w:rFonts w:asciiTheme="majorHAnsi" w:hAnsiTheme="majorHAnsi"/>
          <w:spacing w:val="-3"/>
          <w:szCs w:val="24"/>
        </w:rPr>
        <w:t xml:space="preserve">így </w:t>
      </w:r>
      <w:r w:rsidRPr="00414A0D">
        <w:rPr>
          <w:rFonts w:asciiTheme="majorHAnsi" w:hAnsiTheme="majorHAnsi"/>
          <w:szCs w:val="24"/>
        </w:rPr>
        <w:t xml:space="preserve">a </w:t>
      </w:r>
      <w:r w:rsidRPr="00414A0D">
        <w:rPr>
          <w:rFonts w:asciiTheme="majorHAnsi" w:hAnsiTheme="majorHAnsi"/>
          <w:spacing w:val="-4"/>
          <w:szCs w:val="24"/>
        </w:rPr>
        <w:t xml:space="preserve">jegyes </w:t>
      </w:r>
      <w:r w:rsidRPr="00414A0D">
        <w:rPr>
          <w:rFonts w:asciiTheme="majorHAnsi" w:hAnsiTheme="majorHAnsi"/>
          <w:spacing w:val="-3"/>
          <w:szCs w:val="24"/>
        </w:rPr>
        <w:t xml:space="preserve">már </w:t>
      </w:r>
      <w:r w:rsidRPr="00414A0D">
        <w:rPr>
          <w:rFonts w:asciiTheme="majorHAnsi" w:hAnsiTheme="majorHAnsi"/>
          <w:spacing w:val="-4"/>
          <w:szCs w:val="24"/>
        </w:rPr>
        <w:t xml:space="preserve">feleség volt, </w:t>
      </w:r>
      <w:r w:rsidRPr="00414A0D">
        <w:rPr>
          <w:rFonts w:asciiTheme="majorHAnsi" w:hAnsiTheme="majorHAnsi"/>
          <w:spacing w:val="-2"/>
          <w:szCs w:val="24"/>
        </w:rPr>
        <w:t xml:space="preserve">még </w:t>
      </w:r>
      <w:r w:rsidRPr="00414A0D">
        <w:rPr>
          <w:rFonts w:asciiTheme="majorHAnsi" w:hAnsiTheme="majorHAnsi"/>
          <w:spacing w:val="-3"/>
          <w:szCs w:val="24"/>
        </w:rPr>
        <w:t>ha</w:t>
      </w:r>
      <w:r w:rsidRPr="00414A0D">
        <w:rPr>
          <w:rFonts w:asciiTheme="majorHAnsi" w:hAnsiTheme="majorHAnsi"/>
          <w:spacing w:val="-8"/>
          <w:szCs w:val="24"/>
        </w:rPr>
        <w:t xml:space="preserve"> </w:t>
      </w:r>
      <w:r w:rsidRPr="00414A0D">
        <w:rPr>
          <w:rFonts w:asciiTheme="majorHAnsi" w:hAnsiTheme="majorHAnsi"/>
          <w:spacing w:val="-3"/>
          <w:szCs w:val="24"/>
        </w:rPr>
        <w:t>az</w:t>
      </w:r>
      <w:r w:rsidRPr="00414A0D">
        <w:rPr>
          <w:rFonts w:asciiTheme="majorHAnsi" w:hAnsiTheme="majorHAnsi"/>
          <w:spacing w:val="-5"/>
          <w:szCs w:val="24"/>
        </w:rPr>
        <w:t xml:space="preserve"> </w:t>
      </w:r>
      <w:r w:rsidRPr="00414A0D">
        <w:rPr>
          <w:rFonts w:asciiTheme="majorHAnsi" w:hAnsiTheme="majorHAnsi"/>
          <w:spacing w:val="-4"/>
          <w:szCs w:val="24"/>
        </w:rPr>
        <w:t>otthonba</w:t>
      </w:r>
      <w:r w:rsidRPr="00414A0D">
        <w:rPr>
          <w:rFonts w:asciiTheme="majorHAnsi" w:hAnsiTheme="majorHAnsi"/>
          <w:spacing w:val="-8"/>
          <w:szCs w:val="24"/>
        </w:rPr>
        <w:t xml:space="preserve"> </w:t>
      </w:r>
      <w:r w:rsidRPr="00414A0D">
        <w:rPr>
          <w:rFonts w:asciiTheme="majorHAnsi" w:hAnsiTheme="majorHAnsi"/>
          <w:spacing w:val="-4"/>
          <w:szCs w:val="24"/>
        </w:rPr>
        <w:t>fogadás</w:t>
      </w:r>
      <w:r w:rsidRPr="00414A0D">
        <w:rPr>
          <w:rFonts w:asciiTheme="majorHAnsi" w:hAnsiTheme="majorHAnsi"/>
          <w:spacing w:val="-6"/>
          <w:szCs w:val="24"/>
        </w:rPr>
        <w:t xml:space="preserve"> </w:t>
      </w:r>
      <w:r w:rsidRPr="00414A0D">
        <w:rPr>
          <w:rFonts w:asciiTheme="majorHAnsi" w:hAnsiTheme="majorHAnsi"/>
          <w:spacing w:val="-3"/>
          <w:szCs w:val="24"/>
        </w:rPr>
        <w:t>és</w:t>
      </w:r>
      <w:r w:rsidRPr="00414A0D">
        <w:rPr>
          <w:rFonts w:asciiTheme="majorHAnsi" w:hAnsiTheme="majorHAnsi"/>
          <w:spacing w:val="-5"/>
          <w:szCs w:val="24"/>
        </w:rPr>
        <w:t xml:space="preserve"> </w:t>
      </w:r>
      <w:r w:rsidRPr="00414A0D">
        <w:rPr>
          <w:rFonts w:asciiTheme="majorHAnsi" w:hAnsiTheme="majorHAnsi"/>
          <w:szCs w:val="24"/>
        </w:rPr>
        <w:t>a</w:t>
      </w:r>
      <w:r w:rsidRPr="00414A0D">
        <w:rPr>
          <w:rFonts w:asciiTheme="majorHAnsi" w:hAnsiTheme="majorHAnsi"/>
          <w:spacing w:val="-10"/>
          <w:szCs w:val="24"/>
        </w:rPr>
        <w:t xml:space="preserve"> </w:t>
      </w:r>
      <w:r w:rsidRPr="00414A0D">
        <w:rPr>
          <w:rFonts w:asciiTheme="majorHAnsi" w:hAnsiTheme="majorHAnsi"/>
          <w:spacing w:val="-4"/>
          <w:szCs w:val="24"/>
        </w:rPr>
        <w:t>házastársi</w:t>
      </w:r>
      <w:r w:rsidRPr="00414A0D">
        <w:rPr>
          <w:rFonts w:asciiTheme="majorHAnsi" w:hAnsiTheme="majorHAnsi"/>
          <w:spacing w:val="-9"/>
          <w:szCs w:val="24"/>
        </w:rPr>
        <w:t xml:space="preserve"> </w:t>
      </w:r>
      <w:r w:rsidRPr="00414A0D">
        <w:rPr>
          <w:rFonts w:asciiTheme="majorHAnsi" w:hAnsiTheme="majorHAnsi"/>
          <w:spacing w:val="-4"/>
          <w:szCs w:val="24"/>
        </w:rPr>
        <w:t>közösség</w:t>
      </w:r>
      <w:r w:rsidRPr="00414A0D">
        <w:rPr>
          <w:rFonts w:asciiTheme="majorHAnsi" w:hAnsiTheme="majorHAnsi"/>
          <w:spacing w:val="-9"/>
          <w:szCs w:val="24"/>
        </w:rPr>
        <w:t xml:space="preserve"> </w:t>
      </w:r>
      <w:r w:rsidRPr="00414A0D">
        <w:rPr>
          <w:rFonts w:asciiTheme="majorHAnsi" w:hAnsiTheme="majorHAnsi"/>
          <w:spacing w:val="-4"/>
          <w:szCs w:val="24"/>
        </w:rPr>
        <w:t>megkezdése</w:t>
      </w:r>
      <w:r w:rsidRPr="00414A0D">
        <w:rPr>
          <w:rFonts w:asciiTheme="majorHAnsi" w:hAnsiTheme="majorHAnsi"/>
          <w:spacing w:val="-8"/>
          <w:szCs w:val="24"/>
        </w:rPr>
        <w:t xml:space="preserve"> </w:t>
      </w:r>
      <w:r w:rsidRPr="00414A0D">
        <w:rPr>
          <w:rFonts w:asciiTheme="majorHAnsi" w:hAnsiTheme="majorHAnsi"/>
          <w:spacing w:val="-4"/>
          <w:szCs w:val="24"/>
        </w:rPr>
        <w:t>nem</w:t>
      </w:r>
      <w:r w:rsidRPr="00414A0D">
        <w:rPr>
          <w:rFonts w:asciiTheme="majorHAnsi" w:hAnsiTheme="majorHAnsi"/>
          <w:spacing w:val="-6"/>
          <w:szCs w:val="24"/>
        </w:rPr>
        <w:t xml:space="preserve"> </w:t>
      </w:r>
      <w:r w:rsidRPr="00414A0D">
        <w:rPr>
          <w:rFonts w:asciiTheme="majorHAnsi" w:hAnsiTheme="majorHAnsi"/>
          <w:spacing w:val="-3"/>
          <w:szCs w:val="24"/>
        </w:rPr>
        <w:t>is</w:t>
      </w:r>
      <w:r w:rsidRPr="00414A0D">
        <w:rPr>
          <w:rFonts w:asciiTheme="majorHAnsi" w:hAnsiTheme="majorHAnsi"/>
          <w:spacing w:val="-6"/>
          <w:szCs w:val="24"/>
        </w:rPr>
        <w:t xml:space="preserve"> </w:t>
      </w:r>
      <w:r w:rsidRPr="00414A0D">
        <w:rPr>
          <w:rFonts w:asciiTheme="majorHAnsi" w:hAnsiTheme="majorHAnsi"/>
          <w:spacing w:val="-4"/>
          <w:szCs w:val="24"/>
        </w:rPr>
        <w:t>következett</w:t>
      </w:r>
      <w:r w:rsidRPr="00414A0D">
        <w:rPr>
          <w:rFonts w:asciiTheme="majorHAnsi" w:hAnsiTheme="majorHAnsi"/>
          <w:spacing w:val="-8"/>
          <w:szCs w:val="24"/>
        </w:rPr>
        <w:t xml:space="preserve"> </w:t>
      </w:r>
      <w:r w:rsidRPr="00414A0D">
        <w:rPr>
          <w:rFonts w:asciiTheme="majorHAnsi" w:hAnsiTheme="majorHAnsi"/>
          <w:spacing w:val="-3"/>
          <w:szCs w:val="24"/>
        </w:rPr>
        <w:t>be.</w:t>
      </w:r>
      <w:r w:rsidRPr="00414A0D">
        <w:rPr>
          <w:rFonts w:asciiTheme="majorHAnsi" w:hAnsiTheme="majorHAnsi"/>
          <w:spacing w:val="-6"/>
          <w:szCs w:val="24"/>
        </w:rPr>
        <w:t xml:space="preserve"> </w:t>
      </w:r>
      <w:r w:rsidRPr="00414A0D">
        <w:rPr>
          <w:rFonts w:asciiTheme="majorHAnsi" w:hAnsiTheme="majorHAnsi"/>
          <w:i/>
          <w:spacing w:val="-4"/>
          <w:szCs w:val="24"/>
          <w:u w:val="single"/>
        </w:rPr>
        <w:t>Mária</w:t>
      </w:r>
      <w:r w:rsidRPr="00414A0D">
        <w:rPr>
          <w:rFonts w:asciiTheme="majorHAnsi" w:hAnsiTheme="majorHAnsi"/>
          <w:i/>
          <w:spacing w:val="-9"/>
          <w:szCs w:val="24"/>
          <w:u w:val="single"/>
        </w:rPr>
        <w:t xml:space="preserve"> </w:t>
      </w:r>
      <w:r w:rsidRPr="00414A0D">
        <w:rPr>
          <w:rFonts w:asciiTheme="majorHAnsi" w:hAnsiTheme="majorHAnsi"/>
          <w:i/>
          <w:spacing w:val="-4"/>
          <w:szCs w:val="24"/>
          <w:u w:val="single"/>
        </w:rPr>
        <w:t>törvényes</w:t>
      </w:r>
      <w:r w:rsidRPr="00414A0D">
        <w:rPr>
          <w:rFonts w:asciiTheme="majorHAnsi" w:hAnsiTheme="majorHAnsi"/>
          <w:i/>
          <w:spacing w:val="-6"/>
          <w:szCs w:val="24"/>
          <w:u w:val="single"/>
        </w:rPr>
        <w:t xml:space="preserve"> </w:t>
      </w:r>
      <w:r w:rsidRPr="00414A0D">
        <w:rPr>
          <w:rFonts w:asciiTheme="majorHAnsi" w:hAnsiTheme="majorHAnsi"/>
          <w:i/>
          <w:spacing w:val="-4"/>
          <w:szCs w:val="24"/>
          <w:u w:val="single"/>
        </w:rPr>
        <w:t>felesége</w:t>
      </w:r>
      <w:r w:rsidRPr="00414A0D">
        <w:rPr>
          <w:rFonts w:asciiTheme="majorHAnsi" w:hAnsiTheme="majorHAnsi"/>
          <w:i/>
          <w:spacing w:val="-8"/>
          <w:szCs w:val="24"/>
          <w:u w:val="single"/>
        </w:rPr>
        <w:t xml:space="preserve"> </w:t>
      </w:r>
      <w:r w:rsidRPr="00414A0D">
        <w:rPr>
          <w:rFonts w:asciiTheme="majorHAnsi" w:hAnsiTheme="majorHAnsi"/>
          <w:i/>
          <w:spacing w:val="-4"/>
          <w:szCs w:val="24"/>
          <w:u w:val="single"/>
        </w:rPr>
        <w:t>volt</w:t>
      </w:r>
      <w:r w:rsidRPr="00414A0D">
        <w:rPr>
          <w:rFonts w:asciiTheme="majorHAnsi" w:hAnsiTheme="majorHAnsi"/>
          <w:i/>
          <w:spacing w:val="-4"/>
          <w:szCs w:val="24"/>
        </w:rPr>
        <w:t xml:space="preserve"> </w:t>
      </w:r>
      <w:r w:rsidRPr="00414A0D">
        <w:rPr>
          <w:rFonts w:asciiTheme="majorHAnsi" w:hAnsiTheme="majorHAnsi"/>
          <w:i/>
          <w:spacing w:val="-4"/>
          <w:szCs w:val="24"/>
          <w:u w:val="single"/>
        </w:rPr>
        <w:t xml:space="preserve">Józsefnek, </w:t>
      </w:r>
      <w:r w:rsidRPr="00414A0D">
        <w:rPr>
          <w:rFonts w:asciiTheme="majorHAnsi" w:hAnsiTheme="majorHAnsi"/>
          <w:i/>
          <w:spacing w:val="-3"/>
          <w:szCs w:val="24"/>
          <w:u w:val="single"/>
        </w:rPr>
        <w:t xml:space="preserve">aki </w:t>
      </w:r>
      <w:r w:rsidRPr="00414A0D">
        <w:rPr>
          <w:rFonts w:asciiTheme="majorHAnsi" w:hAnsiTheme="majorHAnsi"/>
          <w:i/>
          <w:szCs w:val="24"/>
          <w:u w:val="single"/>
        </w:rPr>
        <w:t xml:space="preserve">a </w:t>
      </w:r>
      <w:r w:rsidRPr="00414A0D">
        <w:rPr>
          <w:rFonts w:asciiTheme="majorHAnsi" w:hAnsiTheme="majorHAnsi"/>
          <w:i/>
          <w:spacing w:val="-4"/>
          <w:szCs w:val="24"/>
          <w:u w:val="single"/>
        </w:rPr>
        <w:t xml:space="preserve">házasságban mindvégig megőrizte Mária </w:t>
      </w:r>
      <w:r w:rsidRPr="00414A0D">
        <w:rPr>
          <w:rFonts w:asciiTheme="majorHAnsi" w:hAnsiTheme="majorHAnsi"/>
          <w:i/>
          <w:spacing w:val="-5"/>
          <w:szCs w:val="24"/>
          <w:u w:val="single"/>
        </w:rPr>
        <w:t xml:space="preserve">szüzességét. </w:t>
      </w:r>
      <w:r w:rsidRPr="00414A0D">
        <w:rPr>
          <w:rFonts w:asciiTheme="majorHAnsi" w:hAnsiTheme="majorHAnsi"/>
          <w:i/>
          <w:spacing w:val="-4"/>
          <w:szCs w:val="24"/>
          <w:u w:val="single"/>
        </w:rPr>
        <w:t xml:space="preserve">Jézus </w:t>
      </w:r>
      <w:r w:rsidRPr="00414A0D">
        <w:rPr>
          <w:rFonts w:asciiTheme="majorHAnsi" w:hAnsiTheme="majorHAnsi"/>
          <w:i/>
          <w:spacing w:val="-5"/>
          <w:szCs w:val="24"/>
          <w:u w:val="single"/>
        </w:rPr>
        <w:t xml:space="preserve">törvényes </w:t>
      </w:r>
      <w:r w:rsidRPr="00414A0D">
        <w:rPr>
          <w:rFonts w:asciiTheme="majorHAnsi" w:hAnsiTheme="majorHAnsi"/>
          <w:i/>
          <w:spacing w:val="-3"/>
          <w:szCs w:val="24"/>
          <w:u w:val="single"/>
        </w:rPr>
        <w:t xml:space="preserve">Fia </w:t>
      </w:r>
      <w:r w:rsidRPr="00414A0D">
        <w:rPr>
          <w:rFonts w:asciiTheme="majorHAnsi" w:hAnsiTheme="majorHAnsi"/>
          <w:i/>
          <w:spacing w:val="-4"/>
          <w:szCs w:val="24"/>
          <w:u w:val="single"/>
        </w:rPr>
        <w:t>volt Józsefnek, mert</w:t>
      </w:r>
      <w:r w:rsidRPr="00414A0D">
        <w:rPr>
          <w:rFonts w:asciiTheme="majorHAnsi" w:hAnsiTheme="majorHAnsi"/>
          <w:i/>
          <w:spacing w:val="-4"/>
          <w:szCs w:val="24"/>
        </w:rPr>
        <w:t xml:space="preserve"> </w:t>
      </w:r>
      <w:r w:rsidRPr="00414A0D">
        <w:rPr>
          <w:rFonts w:asciiTheme="majorHAnsi" w:hAnsiTheme="majorHAnsi"/>
          <w:i/>
          <w:spacing w:val="-4"/>
          <w:szCs w:val="24"/>
          <w:u w:val="single"/>
        </w:rPr>
        <w:t xml:space="preserve">már </w:t>
      </w:r>
      <w:r w:rsidRPr="00414A0D">
        <w:rPr>
          <w:rFonts w:asciiTheme="majorHAnsi" w:hAnsiTheme="majorHAnsi"/>
          <w:i/>
          <w:spacing w:val="-3"/>
          <w:szCs w:val="24"/>
          <w:u w:val="single"/>
        </w:rPr>
        <w:t xml:space="preserve">az </w:t>
      </w:r>
      <w:r w:rsidRPr="00414A0D">
        <w:rPr>
          <w:rFonts w:asciiTheme="majorHAnsi" w:hAnsiTheme="majorHAnsi"/>
          <w:i/>
          <w:szCs w:val="24"/>
          <w:u w:val="single"/>
        </w:rPr>
        <w:t xml:space="preserve">ő </w:t>
      </w:r>
      <w:r w:rsidRPr="00414A0D">
        <w:rPr>
          <w:rFonts w:asciiTheme="majorHAnsi" w:hAnsiTheme="majorHAnsi"/>
          <w:i/>
          <w:spacing w:val="-5"/>
          <w:szCs w:val="24"/>
          <w:u w:val="single"/>
        </w:rPr>
        <w:t xml:space="preserve">érvényesen </w:t>
      </w:r>
      <w:r w:rsidRPr="00414A0D">
        <w:rPr>
          <w:rFonts w:asciiTheme="majorHAnsi" w:hAnsiTheme="majorHAnsi"/>
          <w:i/>
          <w:spacing w:val="-4"/>
          <w:szCs w:val="24"/>
          <w:u w:val="single"/>
        </w:rPr>
        <w:t xml:space="preserve">megkötött házasságukban fogant, </w:t>
      </w:r>
      <w:r w:rsidRPr="00414A0D">
        <w:rPr>
          <w:rFonts w:asciiTheme="majorHAnsi" w:hAnsiTheme="majorHAnsi"/>
          <w:i/>
          <w:spacing w:val="-3"/>
          <w:szCs w:val="24"/>
          <w:u w:val="single"/>
        </w:rPr>
        <w:t xml:space="preserve">az </w:t>
      </w:r>
      <w:r w:rsidRPr="00414A0D">
        <w:rPr>
          <w:rFonts w:asciiTheme="majorHAnsi" w:hAnsiTheme="majorHAnsi"/>
          <w:i/>
          <w:szCs w:val="24"/>
          <w:u w:val="single"/>
        </w:rPr>
        <w:t xml:space="preserve">ő </w:t>
      </w:r>
      <w:r w:rsidRPr="00414A0D">
        <w:rPr>
          <w:rFonts w:asciiTheme="majorHAnsi" w:hAnsiTheme="majorHAnsi"/>
          <w:i/>
          <w:spacing w:val="-4"/>
          <w:szCs w:val="24"/>
          <w:u w:val="single"/>
        </w:rPr>
        <w:t xml:space="preserve">felesége méhében férfi közbejötte nélkül, </w:t>
      </w:r>
      <w:r w:rsidRPr="00414A0D">
        <w:rPr>
          <w:rFonts w:asciiTheme="majorHAnsi" w:hAnsiTheme="majorHAnsi"/>
          <w:i/>
          <w:szCs w:val="24"/>
          <w:u w:val="single"/>
        </w:rPr>
        <w:t>a</w:t>
      </w:r>
      <w:r w:rsidRPr="00414A0D">
        <w:rPr>
          <w:rFonts w:asciiTheme="majorHAnsi" w:hAnsiTheme="majorHAnsi"/>
          <w:i/>
          <w:szCs w:val="24"/>
        </w:rPr>
        <w:t xml:space="preserve"> </w:t>
      </w:r>
      <w:r w:rsidRPr="00414A0D">
        <w:rPr>
          <w:rFonts w:asciiTheme="majorHAnsi" w:hAnsiTheme="majorHAnsi"/>
          <w:i/>
          <w:spacing w:val="-5"/>
          <w:szCs w:val="24"/>
          <w:u w:val="single"/>
        </w:rPr>
        <w:t>Szentlélektől.</w:t>
      </w:r>
      <w:r w:rsidRPr="00414A0D">
        <w:rPr>
          <w:rFonts w:asciiTheme="majorHAnsi" w:hAnsiTheme="majorHAnsi"/>
          <w:i/>
          <w:spacing w:val="-5"/>
          <w:szCs w:val="24"/>
        </w:rPr>
        <w:t xml:space="preserve"> </w:t>
      </w:r>
      <w:r w:rsidRPr="00414A0D">
        <w:rPr>
          <w:rFonts w:asciiTheme="majorHAnsi" w:hAnsiTheme="majorHAnsi"/>
          <w:spacing w:val="-4"/>
          <w:szCs w:val="24"/>
        </w:rPr>
        <w:t xml:space="preserve">Ágoston </w:t>
      </w:r>
      <w:r w:rsidRPr="00414A0D">
        <w:rPr>
          <w:rFonts w:asciiTheme="majorHAnsi" w:hAnsiTheme="majorHAnsi"/>
          <w:spacing w:val="-5"/>
          <w:szCs w:val="24"/>
        </w:rPr>
        <w:t xml:space="preserve">megmagyarázza, </w:t>
      </w:r>
      <w:r w:rsidRPr="00414A0D">
        <w:rPr>
          <w:rFonts w:asciiTheme="majorHAnsi" w:hAnsiTheme="majorHAnsi"/>
          <w:spacing w:val="-3"/>
          <w:szCs w:val="24"/>
        </w:rPr>
        <w:t xml:space="preserve">hogy </w:t>
      </w:r>
      <w:r w:rsidRPr="00414A0D">
        <w:rPr>
          <w:rFonts w:asciiTheme="majorHAnsi" w:hAnsiTheme="majorHAnsi"/>
          <w:szCs w:val="24"/>
        </w:rPr>
        <w:t xml:space="preserve">a </w:t>
      </w:r>
      <w:r w:rsidRPr="00414A0D">
        <w:rPr>
          <w:rFonts w:asciiTheme="majorHAnsi" w:hAnsiTheme="majorHAnsi"/>
          <w:spacing w:val="-5"/>
          <w:szCs w:val="24"/>
        </w:rPr>
        <w:t xml:space="preserve">házasságnak </w:t>
      </w:r>
      <w:r w:rsidRPr="00414A0D">
        <w:rPr>
          <w:rFonts w:asciiTheme="majorHAnsi" w:hAnsiTheme="majorHAnsi"/>
          <w:spacing w:val="-4"/>
          <w:szCs w:val="24"/>
        </w:rPr>
        <w:t xml:space="preserve">minden java </w:t>
      </w:r>
      <w:r w:rsidRPr="00414A0D">
        <w:rPr>
          <w:rFonts w:asciiTheme="majorHAnsi" w:hAnsiTheme="majorHAnsi"/>
          <w:spacing w:val="-5"/>
          <w:szCs w:val="24"/>
        </w:rPr>
        <w:t xml:space="preserve">teljesedik </w:t>
      </w:r>
      <w:r w:rsidRPr="00414A0D">
        <w:rPr>
          <w:rFonts w:asciiTheme="majorHAnsi" w:hAnsiTheme="majorHAnsi"/>
          <w:spacing w:val="-4"/>
          <w:szCs w:val="24"/>
        </w:rPr>
        <w:t xml:space="preserve">Krisztus </w:t>
      </w:r>
      <w:r w:rsidRPr="00414A0D">
        <w:rPr>
          <w:rFonts w:asciiTheme="majorHAnsi" w:hAnsiTheme="majorHAnsi"/>
          <w:spacing w:val="-5"/>
          <w:szCs w:val="24"/>
        </w:rPr>
        <w:t xml:space="preserve">szüleiben: </w:t>
      </w:r>
      <w:r w:rsidRPr="00414A0D">
        <w:rPr>
          <w:rFonts w:asciiTheme="majorHAnsi" w:hAnsiTheme="majorHAnsi"/>
          <w:szCs w:val="24"/>
        </w:rPr>
        <w:t xml:space="preserve">a </w:t>
      </w:r>
      <w:r w:rsidRPr="00414A0D">
        <w:rPr>
          <w:rFonts w:asciiTheme="majorHAnsi" w:hAnsiTheme="majorHAnsi"/>
          <w:spacing w:val="-4"/>
          <w:szCs w:val="24"/>
        </w:rPr>
        <w:t xml:space="preserve">gyermek, </w:t>
      </w:r>
      <w:r w:rsidRPr="00414A0D">
        <w:rPr>
          <w:rFonts w:asciiTheme="majorHAnsi" w:hAnsiTheme="majorHAnsi"/>
          <w:szCs w:val="24"/>
        </w:rPr>
        <w:t xml:space="preserve">a </w:t>
      </w:r>
      <w:r w:rsidRPr="00414A0D">
        <w:rPr>
          <w:rFonts w:asciiTheme="majorHAnsi" w:hAnsiTheme="majorHAnsi"/>
          <w:spacing w:val="-4"/>
          <w:szCs w:val="24"/>
        </w:rPr>
        <w:t xml:space="preserve">hűség </w:t>
      </w:r>
      <w:r w:rsidRPr="00414A0D">
        <w:rPr>
          <w:rFonts w:asciiTheme="majorHAnsi" w:hAnsiTheme="majorHAnsi"/>
          <w:spacing w:val="-3"/>
          <w:szCs w:val="24"/>
        </w:rPr>
        <w:t xml:space="preserve">és </w:t>
      </w:r>
      <w:r w:rsidRPr="00414A0D">
        <w:rPr>
          <w:rFonts w:asciiTheme="majorHAnsi" w:hAnsiTheme="majorHAnsi"/>
          <w:szCs w:val="24"/>
        </w:rPr>
        <w:t xml:space="preserve">a </w:t>
      </w:r>
      <w:r w:rsidRPr="00414A0D">
        <w:rPr>
          <w:rFonts w:asciiTheme="majorHAnsi" w:hAnsiTheme="majorHAnsi"/>
          <w:spacing w:val="-4"/>
          <w:szCs w:val="24"/>
        </w:rPr>
        <w:t xml:space="preserve">szentség. </w:t>
      </w:r>
      <w:r w:rsidRPr="00414A0D">
        <w:rPr>
          <w:rFonts w:asciiTheme="majorHAnsi" w:hAnsiTheme="majorHAnsi"/>
          <w:spacing w:val="-3"/>
          <w:szCs w:val="24"/>
        </w:rPr>
        <w:t xml:space="preserve">M. </w:t>
      </w:r>
      <w:r w:rsidRPr="00414A0D">
        <w:rPr>
          <w:rFonts w:asciiTheme="majorHAnsi" w:hAnsiTheme="majorHAnsi"/>
          <w:szCs w:val="24"/>
        </w:rPr>
        <w:t xml:space="preserve">J. </w:t>
      </w:r>
      <w:r w:rsidRPr="00414A0D">
        <w:rPr>
          <w:rFonts w:asciiTheme="majorHAnsi" w:hAnsiTheme="majorHAnsi"/>
          <w:spacing w:val="-4"/>
          <w:szCs w:val="24"/>
        </w:rPr>
        <w:t xml:space="preserve">Scheeben: </w:t>
      </w:r>
      <w:r w:rsidRPr="00414A0D">
        <w:rPr>
          <w:rFonts w:asciiTheme="majorHAnsi" w:hAnsiTheme="majorHAnsi"/>
          <w:spacing w:val="-3"/>
          <w:szCs w:val="24"/>
        </w:rPr>
        <w:t xml:space="preserve">Úgy </w:t>
      </w:r>
      <w:r w:rsidRPr="00414A0D">
        <w:rPr>
          <w:rFonts w:asciiTheme="majorHAnsi" w:hAnsiTheme="majorHAnsi"/>
          <w:spacing w:val="-4"/>
          <w:szCs w:val="24"/>
        </w:rPr>
        <w:t xml:space="preserve">tűnik, </w:t>
      </w:r>
      <w:r w:rsidRPr="00414A0D">
        <w:rPr>
          <w:rFonts w:asciiTheme="majorHAnsi" w:hAnsiTheme="majorHAnsi"/>
          <w:spacing w:val="-3"/>
          <w:szCs w:val="24"/>
        </w:rPr>
        <w:t xml:space="preserve">hogy </w:t>
      </w:r>
      <w:r w:rsidRPr="00414A0D">
        <w:rPr>
          <w:rFonts w:asciiTheme="majorHAnsi" w:hAnsiTheme="majorHAnsi"/>
          <w:szCs w:val="24"/>
        </w:rPr>
        <w:t xml:space="preserve">a </w:t>
      </w:r>
      <w:r w:rsidRPr="00414A0D">
        <w:rPr>
          <w:rFonts w:asciiTheme="majorHAnsi" w:hAnsiTheme="majorHAnsi"/>
          <w:spacing w:val="-4"/>
          <w:szCs w:val="24"/>
        </w:rPr>
        <w:t xml:space="preserve">szüzesség </w:t>
      </w:r>
      <w:r w:rsidRPr="00414A0D">
        <w:rPr>
          <w:rFonts w:asciiTheme="majorHAnsi" w:hAnsiTheme="majorHAnsi"/>
          <w:spacing w:val="-5"/>
          <w:szCs w:val="24"/>
        </w:rPr>
        <w:t xml:space="preserve">kizárja </w:t>
      </w:r>
      <w:r w:rsidRPr="00414A0D">
        <w:rPr>
          <w:rFonts w:asciiTheme="majorHAnsi" w:hAnsiTheme="majorHAnsi"/>
          <w:szCs w:val="24"/>
        </w:rPr>
        <w:t xml:space="preserve">a </w:t>
      </w:r>
      <w:r w:rsidRPr="00414A0D">
        <w:rPr>
          <w:rFonts w:asciiTheme="majorHAnsi" w:hAnsiTheme="majorHAnsi"/>
          <w:spacing w:val="-4"/>
          <w:szCs w:val="24"/>
        </w:rPr>
        <w:t xml:space="preserve">házasságot, </w:t>
      </w:r>
      <w:r w:rsidRPr="00414A0D">
        <w:rPr>
          <w:rFonts w:asciiTheme="majorHAnsi" w:hAnsiTheme="majorHAnsi"/>
          <w:szCs w:val="24"/>
        </w:rPr>
        <w:t xml:space="preserve">ám </w:t>
      </w:r>
      <w:r w:rsidRPr="00414A0D">
        <w:rPr>
          <w:rFonts w:asciiTheme="majorHAnsi" w:hAnsiTheme="majorHAnsi"/>
          <w:spacing w:val="-3"/>
          <w:szCs w:val="24"/>
        </w:rPr>
        <w:t xml:space="preserve">meg </w:t>
      </w:r>
      <w:r w:rsidRPr="00414A0D">
        <w:rPr>
          <w:rFonts w:asciiTheme="majorHAnsi" w:hAnsiTheme="majorHAnsi"/>
          <w:spacing w:val="-4"/>
          <w:szCs w:val="24"/>
        </w:rPr>
        <w:t xml:space="preserve">kell </w:t>
      </w:r>
      <w:r w:rsidRPr="00414A0D">
        <w:rPr>
          <w:rFonts w:asciiTheme="majorHAnsi" w:hAnsiTheme="majorHAnsi"/>
          <w:spacing w:val="-5"/>
          <w:szCs w:val="24"/>
        </w:rPr>
        <w:t xml:space="preserve">különböztetnünk </w:t>
      </w:r>
      <w:r w:rsidRPr="00414A0D">
        <w:rPr>
          <w:rFonts w:asciiTheme="majorHAnsi" w:hAnsiTheme="majorHAnsi"/>
          <w:szCs w:val="24"/>
        </w:rPr>
        <w:t xml:space="preserve">a </w:t>
      </w:r>
      <w:r w:rsidRPr="00414A0D">
        <w:rPr>
          <w:rFonts w:asciiTheme="majorHAnsi" w:hAnsiTheme="majorHAnsi"/>
          <w:spacing w:val="-5"/>
          <w:szCs w:val="24"/>
        </w:rPr>
        <w:t xml:space="preserve">matrimonium </w:t>
      </w:r>
      <w:r w:rsidRPr="00414A0D">
        <w:rPr>
          <w:rFonts w:asciiTheme="majorHAnsi" w:hAnsiTheme="majorHAnsi"/>
          <w:spacing w:val="-4"/>
          <w:szCs w:val="24"/>
        </w:rPr>
        <w:t xml:space="preserve">ratumot </w:t>
      </w:r>
      <w:r w:rsidRPr="00414A0D">
        <w:rPr>
          <w:rFonts w:asciiTheme="majorHAnsi" w:hAnsiTheme="majorHAnsi"/>
          <w:spacing w:val="-5"/>
          <w:szCs w:val="24"/>
        </w:rPr>
        <w:t xml:space="preserve">(=érvényes házasságot) </w:t>
      </w:r>
      <w:r w:rsidRPr="00414A0D">
        <w:rPr>
          <w:rFonts w:asciiTheme="majorHAnsi" w:hAnsiTheme="majorHAnsi"/>
          <w:szCs w:val="24"/>
        </w:rPr>
        <w:t xml:space="preserve">a </w:t>
      </w:r>
      <w:r w:rsidRPr="00414A0D">
        <w:rPr>
          <w:rFonts w:asciiTheme="majorHAnsi" w:hAnsiTheme="majorHAnsi"/>
          <w:spacing w:val="-5"/>
          <w:szCs w:val="24"/>
        </w:rPr>
        <w:t xml:space="preserve">consummatumtól </w:t>
      </w:r>
      <w:r w:rsidRPr="00414A0D">
        <w:rPr>
          <w:rFonts w:asciiTheme="majorHAnsi" w:hAnsiTheme="majorHAnsi"/>
          <w:spacing w:val="-4"/>
          <w:szCs w:val="24"/>
        </w:rPr>
        <w:t>(</w:t>
      </w:r>
      <w:r w:rsidRPr="00414A0D">
        <w:rPr>
          <w:rFonts w:asciiTheme="majorHAnsi" w:hAnsiTheme="majorHAnsi"/>
          <w:i/>
          <w:spacing w:val="-4"/>
          <w:szCs w:val="24"/>
        </w:rPr>
        <w:t>=elhált házasságtól</w:t>
      </w:r>
      <w:r w:rsidRPr="00414A0D">
        <w:rPr>
          <w:rFonts w:asciiTheme="majorHAnsi" w:hAnsiTheme="majorHAnsi"/>
          <w:spacing w:val="-4"/>
          <w:szCs w:val="24"/>
        </w:rPr>
        <w:t xml:space="preserve">). </w:t>
      </w:r>
      <w:r w:rsidRPr="00414A0D">
        <w:rPr>
          <w:rFonts w:asciiTheme="majorHAnsi" w:hAnsiTheme="majorHAnsi"/>
          <w:i/>
          <w:spacing w:val="-5"/>
          <w:szCs w:val="24"/>
        </w:rPr>
        <w:t xml:space="preserve">József </w:t>
      </w:r>
      <w:r w:rsidRPr="00414A0D">
        <w:rPr>
          <w:rFonts w:asciiTheme="majorHAnsi" w:hAnsiTheme="majorHAnsi"/>
          <w:i/>
          <w:spacing w:val="-3"/>
          <w:szCs w:val="24"/>
        </w:rPr>
        <w:t xml:space="preserve">és </w:t>
      </w:r>
      <w:r>
        <w:rPr>
          <w:rFonts w:asciiTheme="majorHAnsi" w:hAnsiTheme="majorHAnsi"/>
          <w:i/>
          <w:spacing w:val="-4"/>
          <w:szCs w:val="24"/>
        </w:rPr>
        <w:t>Mária</w:t>
      </w:r>
      <w:r w:rsidRPr="00414A0D">
        <w:rPr>
          <w:rFonts w:asciiTheme="majorHAnsi" w:hAnsiTheme="majorHAnsi"/>
          <w:i/>
          <w:spacing w:val="-4"/>
          <w:szCs w:val="24"/>
        </w:rPr>
        <w:t xml:space="preserve"> házasságában </w:t>
      </w:r>
      <w:r w:rsidRPr="00414A0D">
        <w:rPr>
          <w:rFonts w:asciiTheme="majorHAnsi" w:hAnsiTheme="majorHAnsi"/>
          <w:spacing w:val="-5"/>
          <w:szCs w:val="24"/>
        </w:rPr>
        <w:t xml:space="preserve">semmilyen </w:t>
      </w:r>
      <w:r w:rsidRPr="00414A0D">
        <w:rPr>
          <w:rFonts w:asciiTheme="majorHAnsi" w:hAnsiTheme="majorHAnsi"/>
          <w:spacing w:val="-4"/>
          <w:szCs w:val="24"/>
        </w:rPr>
        <w:t>hiányosságot</w:t>
      </w:r>
      <w:r w:rsidRPr="00414A0D">
        <w:rPr>
          <w:rFonts w:asciiTheme="majorHAnsi" w:hAnsiTheme="majorHAnsi"/>
          <w:spacing w:val="52"/>
          <w:szCs w:val="24"/>
        </w:rPr>
        <w:t xml:space="preserve"> </w:t>
      </w:r>
      <w:r w:rsidRPr="00414A0D">
        <w:rPr>
          <w:rFonts w:asciiTheme="majorHAnsi" w:hAnsiTheme="majorHAnsi"/>
          <w:spacing w:val="-3"/>
          <w:szCs w:val="24"/>
        </w:rPr>
        <w:t xml:space="preserve">nem </w:t>
      </w:r>
      <w:r w:rsidRPr="00414A0D">
        <w:rPr>
          <w:rFonts w:asciiTheme="majorHAnsi" w:hAnsiTheme="majorHAnsi"/>
          <w:spacing w:val="-4"/>
          <w:szCs w:val="24"/>
        </w:rPr>
        <w:t>láthatunk,</w:t>
      </w:r>
      <w:r w:rsidRPr="00414A0D">
        <w:rPr>
          <w:rFonts w:asciiTheme="majorHAnsi" w:hAnsiTheme="majorHAnsi"/>
          <w:spacing w:val="52"/>
          <w:szCs w:val="24"/>
        </w:rPr>
        <w:t xml:space="preserve"> </w:t>
      </w:r>
      <w:r w:rsidRPr="00414A0D">
        <w:rPr>
          <w:rFonts w:asciiTheme="majorHAnsi" w:hAnsiTheme="majorHAnsi"/>
          <w:spacing w:val="-4"/>
          <w:szCs w:val="24"/>
        </w:rPr>
        <w:t xml:space="preserve">hanem </w:t>
      </w:r>
      <w:r w:rsidRPr="00414A0D">
        <w:rPr>
          <w:rFonts w:asciiTheme="majorHAnsi" w:hAnsiTheme="majorHAnsi"/>
          <w:spacing w:val="-5"/>
          <w:szCs w:val="24"/>
        </w:rPr>
        <w:t xml:space="preserve">éppenséggel </w:t>
      </w:r>
      <w:r w:rsidRPr="00414A0D">
        <w:rPr>
          <w:rFonts w:asciiTheme="majorHAnsi" w:hAnsiTheme="majorHAnsi"/>
          <w:spacing w:val="-4"/>
          <w:szCs w:val="24"/>
        </w:rPr>
        <w:t xml:space="preserve">annak </w:t>
      </w:r>
      <w:r w:rsidRPr="00414A0D">
        <w:rPr>
          <w:rFonts w:asciiTheme="majorHAnsi" w:hAnsiTheme="majorHAnsi"/>
          <w:spacing w:val="-5"/>
          <w:szCs w:val="24"/>
        </w:rPr>
        <w:t xml:space="preserve">legeszményibb </w:t>
      </w:r>
      <w:r w:rsidRPr="00414A0D">
        <w:rPr>
          <w:rFonts w:asciiTheme="majorHAnsi" w:hAnsiTheme="majorHAnsi"/>
          <w:spacing w:val="-4"/>
          <w:szCs w:val="24"/>
        </w:rPr>
        <w:t xml:space="preserve">alakját. Tökéletes </w:t>
      </w:r>
      <w:r w:rsidRPr="00414A0D">
        <w:rPr>
          <w:rFonts w:asciiTheme="majorHAnsi" w:hAnsiTheme="majorHAnsi"/>
          <w:szCs w:val="24"/>
        </w:rPr>
        <w:t xml:space="preserve">a </w:t>
      </w:r>
      <w:r w:rsidRPr="00414A0D">
        <w:rPr>
          <w:rFonts w:asciiTheme="majorHAnsi" w:hAnsiTheme="majorHAnsi"/>
          <w:i/>
          <w:spacing w:val="-4"/>
          <w:szCs w:val="24"/>
        </w:rPr>
        <w:t xml:space="preserve">gyermek javára nézve </w:t>
      </w:r>
      <w:r w:rsidRPr="00414A0D">
        <w:rPr>
          <w:rFonts w:asciiTheme="majorHAnsi" w:hAnsiTheme="majorHAnsi"/>
          <w:i/>
          <w:spacing w:val="-5"/>
          <w:szCs w:val="24"/>
        </w:rPr>
        <w:t xml:space="preserve">(szeretettel </w:t>
      </w:r>
      <w:r w:rsidRPr="00414A0D">
        <w:rPr>
          <w:rFonts w:asciiTheme="majorHAnsi" w:hAnsiTheme="majorHAnsi"/>
          <w:i/>
          <w:spacing w:val="-4"/>
          <w:szCs w:val="24"/>
        </w:rPr>
        <w:t xml:space="preserve">vállalják, jóságosan táplálják </w:t>
      </w:r>
      <w:r w:rsidRPr="00414A0D">
        <w:rPr>
          <w:rFonts w:asciiTheme="majorHAnsi" w:hAnsiTheme="majorHAnsi"/>
          <w:i/>
          <w:spacing w:val="-3"/>
          <w:szCs w:val="24"/>
        </w:rPr>
        <w:t xml:space="preserve">és </w:t>
      </w:r>
      <w:r w:rsidRPr="00414A0D">
        <w:rPr>
          <w:rFonts w:asciiTheme="majorHAnsi" w:hAnsiTheme="majorHAnsi"/>
          <w:i/>
          <w:spacing w:val="-5"/>
          <w:szCs w:val="24"/>
        </w:rPr>
        <w:t xml:space="preserve">vallásosan neveljék), </w:t>
      </w:r>
      <w:r w:rsidRPr="00414A0D">
        <w:rPr>
          <w:rFonts w:asciiTheme="majorHAnsi" w:hAnsiTheme="majorHAnsi"/>
          <w:i/>
          <w:szCs w:val="24"/>
        </w:rPr>
        <w:t xml:space="preserve">a </w:t>
      </w:r>
      <w:r w:rsidRPr="00414A0D">
        <w:rPr>
          <w:rFonts w:asciiTheme="majorHAnsi" w:hAnsiTheme="majorHAnsi"/>
          <w:i/>
          <w:spacing w:val="-4"/>
          <w:szCs w:val="24"/>
        </w:rPr>
        <w:t xml:space="preserve">hűségre </w:t>
      </w:r>
      <w:r w:rsidRPr="00414A0D">
        <w:rPr>
          <w:rFonts w:asciiTheme="majorHAnsi" w:hAnsiTheme="majorHAnsi"/>
          <w:i/>
          <w:spacing w:val="-3"/>
          <w:szCs w:val="24"/>
        </w:rPr>
        <w:t xml:space="preserve">és </w:t>
      </w:r>
      <w:r w:rsidRPr="00414A0D">
        <w:rPr>
          <w:rFonts w:asciiTheme="majorHAnsi" w:hAnsiTheme="majorHAnsi"/>
          <w:i/>
          <w:szCs w:val="24"/>
        </w:rPr>
        <w:t xml:space="preserve">a </w:t>
      </w:r>
      <w:r w:rsidRPr="00414A0D">
        <w:rPr>
          <w:rFonts w:asciiTheme="majorHAnsi" w:hAnsiTheme="majorHAnsi"/>
          <w:i/>
          <w:spacing w:val="-4"/>
          <w:szCs w:val="24"/>
        </w:rPr>
        <w:t xml:space="preserve">szentségre való </w:t>
      </w:r>
      <w:r w:rsidRPr="00414A0D">
        <w:rPr>
          <w:rFonts w:asciiTheme="majorHAnsi" w:hAnsiTheme="majorHAnsi"/>
          <w:i/>
          <w:spacing w:val="-5"/>
          <w:szCs w:val="24"/>
        </w:rPr>
        <w:t xml:space="preserve">tekintettel </w:t>
      </w:r>
      <w:r w:rsidRPr="00414A0D">
        <w:rPr>
          <w:rFonts w:asciiTheme="majorHAnsi" w:hAnsiTheme="majorHAnsi"/>
          <w:szCs w:val="24"/>
        </w:rPr>
        <w:t xml:space="preserve">is </w:t>
      </w:r>
      <w:r w:rsidRPr="00414A0D">
        <w:rPr>
          <w:rFonts w:asciiTheme="majorHAnsi" w:hAnsiTheme="majorHAnsi"/>
          <w:spacing w:val="-4"/>
          <w:szCs w:val="24"/>
        </w:rPr>
        <w:t xml:space="preserve">(minél magasztosabb </w:t>
      </w:r>
      <w:r w:rsidRPr="00414A0D">
        <w:rPr>
          <w:rFonts w:asciiTheme="majorHAnsi" w:hAnsiTheme="majorHAnsi"/>
          <w:spacing w:val="-3"/>
          <w:szCs w:val="24"/>
        </w:rPr>
        <w:t xml:space="preserve">az </w:t>
      </w:r>
      <w:r w:rsidRPr="00414A0D">
        <w:rPr>
          <w:rFonts w:asciiTheme="majorHAnsi" w:hAnsiTheme="majorHAnsi"/>
          <w:spacing w:val="-5"/>
          <w:szCs w:val="24"/>
        </w:rPr>
        <w:t xml:space="preserve">Istenhez </w:t>
      </w:r>
      <w:r w:rsidRPr="00414A0D">
        <w:rPr>
          <w:rFonts w:asciiTheme="majorHAnsi" w:hAnsiTheme="majorHAnsi"/>
          <w:spacing w:val="-4"/>
          <w:szCs w:val="24"/>
        </w:rPr>
        <w:t xml:space="preserve">tartozás, aminek </w:t>
      </w:r>
      <w:r w:rsidRPr="00414A0D">
        <w:rPr>
          <w:rFonts w:asciiTheme="majorHAnsi" w:hAnsiTheme="majorHAnsi"/>
          <w:spacing w:val="-5"/>
          <w:szCs w:val="24"/>
        </w:rPr>
        <w:t xml:space="preserve">erejében </w:t>
      </w:r>
      <w:r w:rsidRPr="00414A0D">
        <w:rPr>
          <w:rFonts w:asciiTheme="majorHAnsi" w:hAnsiTheme="majorHAnsi"/>
          <w:spacing w:val="-3"/>
          <w:szCs w:val="24"/>
        </w:rPr>
        <w:t xml:space="preserve">az </w:t>
      </w:r>
      <w:r w:rsidRPr="00414A0D">
        <w:rPr>
          <w:rFonts w:asciiTheme="majorHAnsi" w:hAnsiTheme="majorHAnsi"/>
          <w:spacing w:val="-4"/>
          <w:szCs w:val="24"/>
        </w:rPr>
        <w:t xml:space="preserve">egyik személy </w:t>
      </w:r>
      <w:r w:rsidRPr="00414A0D">
        <w:rPr>
          <w:rFonts w:asciiTheme="majorHAnsi" w:hAnsiTheme="majorHAnsi"/>
          <w:szCs w:val="24"/>
        </w:rPr>
        <w:t xml:space="preserve">a </w:t>
      </w:r>
      <w:r w:rsidRPr="00414A0D">
        <w:rPr>
          <w:rFonts w:asciiTheme="majorHAnsi" w:hAnsiTheme="majorHAnsi"/>
          <w:spacing w:val="-4"/>
          <w:szCs w:val="24"/>
        </w:rPr>
        <w:t xml:space="preserve">másikat </w:t>
      </w:r>
      <w:r w:rsidRPr="00414A0D">
        <w:rPr>
          <w:rFonts w:asciiTheme="majorHAnsi" w:hAnsiTheme="majorHAnsi"/>
          <w:spacing w:val="-5"/>
          <w:szCs w:val="24"/>
        </w:rPr>
        <w:t xml:space="preserve">felveszi </w:t>
      </w:r>
      <w:r w:rsidRPr="00414A0D">
        <w:rPr>
          <w:rFonts w:asciiTheme="majorHAnsi" w:hAnsiTheme="majorHAnsi"/>
          <w:spacing w:val="-4"/>
          <w:szCs w:val="24"/>
        </w:rPr>
        <w:t xml:space="preserve">magába, annál erősebb </w:t>
      </w:r>
      <w:r w:rsidRPr="00414A0D">
        <w:rPr>
          <w:rFonts w:asciiTheme="majorHAnsi" w:hAnsiTheme="majorHAnsi"/>
          <w:szCs w:val="24"/>
        </w:rPr>
        <w:t xml:space="preserve">a </w:t>
      </w:r>
      <w:r w:rsidRPr="00414A0D">
        <w:rPr>
          <w:rFonts w:asciiTheme="majorHAnsi" w:hAnsiTheme="majorHAnsi"/>
          <w:spacing w:val="-4"/>
          <w:szCs w:val="24"/>
        </w:rPr>
        <w:t xml:space="preserve">kötelék </w:t>
      </w:r>
      <w:r w:rsidRPr="00414A0D">
        <w:rPr>
          <w:rFonts w:asciiTheme="majorHAnsi" w:hAnsiTheme="majorHAnsi"/>
          <w:spacing w:val="-3"/>
          <w:szCs w:val="24"/>
        </w:rPr>
        <w:t xml:space="preserve">két ember </w:t>
      </w:r>
      <w:r w:rsidRPr="00414A0D">
        <w:rPr>
          <w:rFonts w:asciiTheme="majorHAnsi" w:hAnsiTheme="majorHAnsi"/>
          <w:spacing w:val="-4"/>
          <w:szCs w:val="24"/>
        </w:rPr>
        <w:t xml:space="preserve">között). </w:t>
      </w:r>
      <w:r w:rsidRPr="00414A0D">
        <w:rPr>
          <w:rFonts w:asciiTheme="majorHAnsi" w:hAnsiTheme="majorHAnsi"/>
          <w:szCs w:val="24"/>
        </w:rPr>
        <w:t xml:space="preserve">A </w:t>
      </w:r>
      <w:r w:rsidRPr="00414A0D">
        <w:rPr>
          <w:rFonts w:asciiTheme="majorHAnsi" w:hAnsiTheme="majorHAnsi"/>
          <w:spacing w:val="-5"/>
          <w:szCs w:val="24"/>
        </w:rPr>
        <w:t xml:space="preserve">házasságban </w:t>
      </w:r>
      <w:r w:rsidRPr="00414A0D">
        <w:rPr>
          <w:rFonts w:asciiTheme="majorHAnsi" w:hAnsiTheme="majorHAnsi"/>
          <w:spacing w:val="-3"/>
          <w:szCs w:val="24"/>
        </w:rPr>
        <w:t xml:space="preserve">is </w:t>
      </w:r>
      <w:r w:rsidRPr="00414A0D">
        <w:rPr>
          <w:rFonts w:asciiTheme="majorHAnsi" w:hAnsiTheme="majorHAnsi"/>
          <w:spacing w:val="-5"/>
          <w:szCs w:val="24"/>
        </w:rPr>
        <w:t xml:space="preserve">szükséges egyébként </w:t>
      </w:r>
      <w:r w:rsidRPr="00414A0D">
        <w:rPr>
          <w:rFonts w:asciiTheme="majorHAnsi" w:hAnsiTheme="majorHAnsi"/>
          <w:spacing w:val="-3"/>
          <w:szCs w:val="24"/>
        </w:rPr>
        <w:t xml:space="preserve">az </w:t>
      </w:r>
      <w:r w:rsidRPr="00414A0D">
        <w:rPr>
          <w:rFonts w:asciiTheme="majorHAnsi" w:hAnsiTheme="majorHAnsi"/>
          <w:spacing w:val="-4"/>
          <w:szCs w:val="24"/>
        </w:rPr>
        <w:t>önuralom</w:t>
      </w:r>
      <w:r>
        <w:rPr>
          <w:rFonts w:asciiTheme="majorHAnsi" w:hAnsiTheme="majorHAnsi"/>
          <w:spacing w:val="-4"/>
          <w:szCs w:val="24"/>
        </w:rPr>
        <w:t>,</w:t>
      </w:r>
      <w:r w:rsidRPr="00414A0D">
        <w:rPr>
          <w:rFonts w:asciiTheme="majorHAnsi" w:hAnsiTheme="majorHAnsi"/>
          <w:spacing w:val="-4"/>
          <w:szCs w:val="24"/>
        </w:rPr>
        <w:t xml:space="preserve"> mint </w:t>
      </w:r>
      <w:r w:rsidRPr="00414A0D">
        <w:rPr>
          <w:rFonts w:asciiTheme="majorHAnsi" w:hAnsiTheme="majorHAnsi"/>
          <w:szCs w:val="24"/>
        </w:rPr>
        <w:t xml:space="preserve">a </w:t>
      </w:r>
      <w:r w:rsidRPr="00414A0D">
        <w:rPr>
          <w:rFonts w:asciiTheme="majorHAnsi" w:hAnsiTheme="majorHAnsi"/>
          <w:spacing w:val="-4"/>
          <w:szCs w:val="24"/>
        </w:rPr>
        <w:t xml:space="preserve">szeretet </w:t>
      </w:r>
      <w:r w:rsidRPr="00414A0D">
        <w:rPr>
          <w:rFonts w:asciiTheme="majorHAnsi" w:hAnsiTheme="majorHAnsi"/>
          <w:spacing w:val="-3"/>
          <w:szCs w:val="24"/>
        </w:rPr>
        <w:t xml:space="preserve">jele </w:t>
      </w:r>
      <w:r w:rsidRPr="00414A0D">
        <w:rPr>
          <w:rFonts w:asciiTheme="majorHAnsi" w:hAnsiTheme="majorHAnsi"/>
          <w:spacing w:val="-4"/>
          <w:szCs w:val="24"/>
        </w:rPr>
        <w:t xml:space="preserve">(vö. </w:t>
      </w:r>
      <w:r w:rsidRPr="00414A0D">
        <w:rPr>
          <w:rFonts w:asciiTheme="majorHAnsi" w:hAnsiTheme="majorHAnsi"/>
          <w:spacing w:val="-3"/>
          <w:szCs w:val="24"/>
        </w:rPr>
        <w:t xml:space="preserve">1Kor </w:t>
      </w:r>
      <w:r w:rsidRPr="00414A0D">
        <w:rPr>
          <w:rFonts w:asciiTheme="majorHAnsi" w:hAnsiTheme="majorHAnsi"/>
          <w:spacing w:val="-4"/>
          <w:szCs w:val="24"/>
        </w:rPr>
        <w:t xml:space="preserve">7,29; 1Tessz </w:t>
      </w:r>
      <w:r w:rsidRPr="00414A0D">
        <w:rPr>
          <w:rFonts w:asciiTheme="majorHAnsi" w:hAnsiTheme="majorHAnsi"/>
          <w:spacing w:val="-3"/>
          <w:szCs w:val="24"/>
        </w:rPr>
        <w:t xml:space="preserve">4,4), </w:t>
      </w:r>
      <w:r w:rsidRPr="00414A0D">
        <w:rPr>
          <w:rFonts w:asciiTheme="majorHAnsi" w:hAnsiTheme="majorHAnsi"/>
          <w:i/>
          <w:spacing w:val="-4"/>
          <w:szCs w:val="24"/>
        </w:rPr>
        <w:t xml:space="preserve">különösen </w:t>
      </w:r>
      <w:r w:rsidRPr="00414A0D">
        <w:rPr>
          <w:rFonts w:asciiTheme="majorHAnsi" w:hAnsiTheme="majorHAnsi"/>
          <w:spacing w:val="-4"/>
          <w:szCs w:val="24"/>
        </w:rPr>
        <w:t xml:space="preserve">például </w:t>
      </w:r>
      <w:r w:rsidRPr="00414A0D">
        <w:rPr>
          <w:rFonts w:asciiTheme="majorHAnsi" w:hAnsiTheme="majorHAnsi"/>
          <w:szCs w:val="24"/>
        </w:rPr>
        <w:t xml:space="preserve">a </w:t>
      </w:r>
      <w:r w:rsidRPr="00414A0D">
        <w:rPr>
          <w:rFonts w:asciiTheme="majorHAnsi" w:hAnsiTheme="majorHAnsi"/>
          <w:spacing w:val="-5"/>
          <w:szCs w:val="24"/>
        </w:rPr>
        <w:t xml:space="preserve">házastárs betegsége </w:t>
      </w:r>
      <w:r w:rsidRPr="00414A0D">
        <w:rPr>
          <w:rFonts w:asciiTheme="majorHAnsi" w:hAnsiTheme="majorHAnsi"/>
          <w:spacing w:val="-4"/>
          <w:szCs w:val="24"/>
        </w:rPr>
        <w:t xml:space="preserve">idején (S219-220). </w:t>
      </w:r>
      <w:r w:rsidRPr="00414A0D">
        <w:rPr>
          <w:rFonts w:asciiTheme="majorHAnsi" w:hAnsiTheme="majorHAnsi"/>
          <w:szCs w:val="24"/>
        </w:rPr>
        <w:t xml:space="preserve">E </w:t>
      </w:r>
      <w:r w:rsidRPr="00414A0D">
        <w:rPr>
          <w:rFonts w:asciiTheme="majorHAnsi" w:hAnsiTheme="majorHAnsi"/>
          <w:spacing w:val="-5"/>
          <w:szCs w:val="24"/>
        </w:rPr>
        <w:t xml:space="preserve">házasságban </w:t>
      </w:r>
      <w:r w:rsidRPr="00414A0D">
        <w:rPr>
          <w:rFonts w:asciiTheme="majorHAnsi" w:hAnsiTheme="majorHAnsi"/>
          <w:szCs w:val="24"/>
        </w:rPr>
        <w:t xml:space="preserve">a </w:t>
      </w:r>
      <w:r w:rsidRPr="00414A0D">
        <w:rPr>
          <w:rFonts w:asciiTheme="majorHAnsi" w:hAnsiTheme="majorHAnsi"/>
          <w:spacing w:val="-4"/>
          <w:szCs w:val="24"/>
        </w:rPr>
        <w:t xml:space="preserve">szeretet, </w:t>
      </w:r>
      <w:r w:rsidRPr="00414A0D">
        <w:rPr>
          <w:rFonts w:asciiTheme="majorHAnsi" w:hAnsiTheme="majorHAnsi"/>
          <w:szCs w:val="24"/>
        </w:rPr>
        <w:t xml:space="preserve">a </w:t>
      </w:r>
      <w:r w:rsidRPr="00414A0D">
        <w:rPr>
          <w:rFonts w:asciiTheme="majorHAnsi" w:hAnsiTheme="majorHAnsi"/>
          <w:spacing w:val="-4"/>
          <w:szCs w:val="24"/>
        </w:rPr>
        <w:t xml:space="preserve">felek hívő magatartása </w:t>
      </w:r>
      <w:r w:rsidRPr="00414A0D">
        <w:rPr>
          <w:rFonts w:asciiTheme="majorHAnsi" w:hAnsiTheme="majorHAnsi"/>
          <w:spacing w:val="-3"/>
          <w:szCs w:val="24"/>
        </w:rPr>
        <w:t xml:space="preserve">és </w:t>
      </w:r>
      <w:r w:rsidRPr="00414A0D">
        <w:rPr>
          <w:rFonts w:asciiTheme="majorHAnsi" w:hAnsiTheme="majorHAnsi"/>
          <w:spacing w:val="-4"/>
          <w:szCs w:val="24"/>
        </w:rPr>
        <w:t xml:space="preserve">szentsége alapján </w:t>
      </w:r>
      <w:r w:rsidRPr="00414A0D">
        <w:rPr>
          <w:rFonts w:asciiTheme="majorHAnsi" w:hAnsiTheme="majorHAnsi"/>
          <w:spacing w:val="-5"/>
          <w:szCs w:val="24"/>
        </w:rPr>
        <w:t xml:space="preserve">mélyebb, </w:t>
      </w:r>
      <w:r w:rsidRPr="00414A0D">
        <w:rPr>
          <w:rFonts w:asciiTheme="majorHAnsi" w:hAnsiTheme="majorHAnsi"/>
          <w:spacing w:val="-4"/>
          <w:szCs w:val="24"/>
        </w:rPr>
        <w:t xml:space="preserve">derűsebb </w:t>
      </w:r>
      <w:r w:rsidRPr="00414A0D">
        <w:rPr>
          <w:rFonts w:asciiTheme="majorHAnsi" w:hAnsiTheme="majorHAnsi"/>
          <w:spacing w:val="-3"/>
          <w:szCs w:val="24"/>
        </w:rPr>
        <w:t xml:space="preserve">és </w:t>
      </w:r>
      <w:r w:rsidRPr="00414A0D">
        <w:rPr>
          <w:rFonts w:asciiTheme="majorHAnsi" w:hAnsiTheme="majorHAnsi"/>
          <w:spacing w:val="-4"/>
          <w:szCs w:val="24"/>
        </w:rPr>
        <w:t xml:space="preserve">hűségesebb volt, </w:t>
      </w:r>
      <w:r w:rsidRPr="00414A0D">
        <w:rPr>
          <w:rFonts w:asciiTheme="majorHAnsi" w:hAnsiTheme="majorHAnsi"/>
          <w:spacing w:val="-3"/>
          <w:szCs w:val="24"/>
        </w:rPr>
        <w:t xml:space="preserve">mint </w:t>
      </w:r>
      <w:r w:rsidRPr="00414A0D">
        <w:rPr>
          <w:rFonts w:asciiTheme="majorHAnsi" w:hAnsiTheme="majorHAnsi"/>
          <w:szCs w:val="24"/>
        </w:rPr>
        <w:t xml:space="preserve">a </w:t>
      </w:r>
      <w:r w:rsidRPr="00414A0D">
        <w:rPr>
          <w:rFonts w:asciiTheme="majorHAnsi" w:hAnsiTheme="majorHAnsi"/>
          <w:spacing w:val="-5"/>
          <w:szCs w:val="24"/>
        </w:rPr>
        <w:t>szokványos házasságokban</w:t>
      </w:r>
      <w:r w:rsidRPr="00414A0D">
        <w:rPr>
          <w:rFonts w:asciiTheme="majorHAnsi" w:hAnsiTheme="majorHAnsi"/>
          <w:spacing w:val="-41"/>
          <w:szCs w:val="24"/>
        </w:rPr>
        <w:t xml:space="preserve"> </w:t>
      </w:r>
      <w:r w:rsidRPr="00414A0D">
        <w:rPr>
          <w:rFonts w:asciiTheme="majorHAnsi" w:hAnsiTheme="majorHAnsi"/>
          <w:spacing w:val="-4"/>
          <w:szCs w:val="24"/>
        </w:rPr>
        <w:t>(S226).</w:t>
      </w:r>
    </w:p>
    <w:p w14:paraId="1F30F27D" w14:textId="77777777" w:rsidR="00330A72" w:rsidRPr="00582235" w:rsidRDefault="00330A72" w:rsidP="00330A72">
      <w:pPr>
        <w:spacing w:after="240"/>
        <w:ind w:right="131"/>
        <w:jc w:val="both"/>
        <w:rPr>
          <w:rFonts w:asciiTheme="majorHAnsi" w:hAnsiTheme="majorHAnsi"/>
          <w:b/>
          <w:szCs w:val="24"/>
        </w:rPr>
      </w:pPr>
      <w:r w:rsidRPr="00582235">
        <w:rPr>
          <w:rFonts w:asciiTheme="majorHAnsi" w:hAnsiTheme="majorHAnsi"/>
          <w:b/>
          <w:szCs w:val="24"/>
        </w:rPr>
        <w:t>Lukácsi Mária-kép</w:t>
      </w:r>
    </w:p>
    <w:p w14:paraId="33D37390" w14:textId="77777777" w:rsidR="00330A72" w:rsidRPr="00414A0D" w:rsidRDefault="00330A72" w:rsidP="00330A72">
      <w:pPr>
        <w:pStyle w:val="Szvegtrzs"/>
        <w:spacing w:after="240"/>
        <w:ind w:left="0" w:right="135"/>
        <w:rPr>
          <w:rFonts w:asciiTheme="majorHAnsi" w:hAnsiTheme="majorHAnsi"/>
        </w:rPr>
      </w:pPr>
      <w:r w:rsidRPr="00414A0D">
        <w:rPr>
          <w:rFonts w:asciiTheme="majorHAnsi" w:hAnsiTheme="majorHAnsi"/>
        </w:rPr>
        <w:t xml:space="preserve">Lukács Mária szempontjából írta meg a gyermekség történetét, amelybe három himnuszt illesztett </w:t>
      </w:r>
      <w:r w:rsidRPr="00414A0D">
        <w:rPr>
          <w:rFonts w:asciiTheme="majorHAnsi" w:hAnsiTheme="majorHAnsi"/>
          <w:i/>
        </w:rPr>
        <w:t xml:space="preserve">(Magnificat, Benedictus (Zakariás éneke), Simeon éneke; </w:t>
      </w:r>
      <w:r w:rsidRPr="00414A0D">
        <w:rPr>
          <w:rFonts w:asciiTheme="majorHAnsi" w:hAnsiTheme="majorHAnsi"/>
        </w:rPr>
        <w:t xml:space="preserve">S85). </w:t>
      </w:r>
      <w:r w:rsidRPr="00414A0D">
        <w:rPr>
          <w:rFonts w:asciiTheme="majorHAnsi" w:hAnsiTheme="majorHAnsi"/>
          <w:i/>
        </w:rPr>
        <w:t xml:space="preserve">Itt a </w:t>
      </w:r>
      <w:r w:rsidRPr="00414A0D">
        <w:rPr>
          <w:rFonts w:asciiTheme="majorHAnsi" w:hAnsiTheme="majorHAnsi"/>
        </w:rPr>
        <w:t xml:space="preserve">gyermek nevét Isten állapítja meg, de az anya adja neki. A Magasságbeli Fiának fogják hívni. Az egész Szentírás csak Noéról (Ter 6,8) és Mózesről (Kiv 33,12-17) mondja, hogy „kegyelmet talált Istennél”. A beárnyékol (episzkiazein) szó nem áll semmilyen nemi összefüggésben. Először a Sínai-hegyére ereszkedett le a felhőben levő dicsőség, miközben Mózes bement a felhőbe (vö. Kiv 24,15-18), majd a szent sátorra, ami Izraellel vándorolt a pusztai úton  (Kiv 40,34-37), és végül betöltötte a templomot (1Kir 8,10; 2Krón 5,13). </w:t>
      </w:r>
      <w:r w:rsidRPr="00414A0D">
        <w:rPr>
          <w:rFonts w:asciiTheme="majorHAnsi" w:hAnsiTheme="majorHAnsi"/>
          <w:u w:val="single"/>
        </w:rPr>
        <w:t>Máriára úgy száll le a Szentlélek,</w:t>
      </w:r>
      <w:r w:rsidRPr="00414A0D">
        <w:rPr>
          <w:rFonts w:asciiTheme="majorHAnsi" w:hAnsiTheme="majorHAnsi"/>
        </w:rPr>
        <w:t xml:space="preserve"> </w:t>
      </w:r>
      <w:r w:rsidRPr="00414A0D">
        <w:rPr>
          <w:rFonts w:asciiTheme="majorHAnsi" w:hAnsiTheme="majorHAnsi"/>
          <w:u w:val="single"/>
        </w:rPr>
        <w:t>amint</w:t>
      </w:r>
      <w:r w:rsidRPr="00414A0D">
        <w:rPr>
          <w:rFonts w:asciiTheme="majorHAnsi" w:hAnsiTheme="majorHAnsi"/>
          <w:spacing w:val="52"/>
          <w:u w:val="single"/>
        </w:rPr>
        <w:t xml:space="preserve"> </w:t>
      </w:r>
      <w:r w:rsidRPr="00414A0D">
        <w:rPr>
          <w:rFonts w:asciiTheme="majorHAnsi" w:hAnsiTheme="majorHAnsi"/>
          <w:u w:val="single"/>
        </w:rPr>
        <w:t>a</w:t>
      </w:r>
      <w:r w:rsidRPr="00414A0D">
        <w:rPr>
          <w:rFonts w:asciiTheme="majorHAnsi" w:hAnsiTheme="majorHAnsi"/>
          <w:spacing w:val="50"/>
          <w:u w:val="single"/>
        </w:rPr>
        <w:t xml:space="preserve"> </w:t>
      </w:r>
      <w:r w:rsidRPr="00414A0D">
        <w:rPr>
          <w:rFonts w:asciiTheme="majorHAnsi" w:hAnsiTheme="majorHAnsi"/>
          <w:u w:val="single"/>
        </w:rPr>
        <w:t>teremtés</w:t>
      </w:r>
      <w:r w:rsidRPr="00414A0D">
        <w:rPr>
          <w:rFonts w:asciiTheme="majorHAnsi" w:hAnsiTheme="majorHAnsi"/>
          <w:spacing w:val="51"/>
          <w:u w:val="single"/>
        </w:rPr>
        <w:t xml:space="preserve"> </w:t>
      </w:r>
      <w:r w:rsidRPr="00414A0D">
        <w:rPr>
          <w:rFonts w:asciiTheme="majorHAnsi" w:hAnsiTheme="majorHAnsi"/>
          <w:u w:val="single"/>
        </w:rPr>
        <w:t>kezdetén</w:t>
      </w:r>
      <w:r w:rsidRPr="00414A0D">
        <w:rPr>
          <w:rFonts w:asciiTheme="majorHAnsi" w:hAnsiTheme="majorHAnsi"/>
          <w:spacing w:val="52"/>
          <w:u w:val="single"/>
        </w:rPr>
        <w:t xml:space="preserve"> </w:t>
      </w:r>
      <w:r w:rsidRPr="00414A0D">
        <w:rPr>
          <w:rFonts w:asciiTheme="majorHAnsi" w:hAnsiTheme="majorHAnsi"/>
          <w:u w:val="single"/>
        </w:rPr>
        <w:t>a</w:t>
      </w:r>
      <w:r w:rsidRPr="00414A0D">
        <w:rPr>
          <w:rFonts w:asciiTheme="majorHAnsi" w:hAnsiTheme="majorHAnsi"/>
          <w:spacing w:val="50"/>
          <w:u w:val="single"/>
        </w:rPr>
        <w:t xml:space="preserve"> </w:t>
      </w:r>
      <w:r w:rsidRPr="00414A0D">
        <w:rPr>
          <w:rFonts w:asciiTheme="majorHAnsi" w:hAnsiTheme="majorHAnsi"/>
          <w:u w:val="single"/>
        </w:rPr>
        <w:t>vizek</w:t>
      </w:r>
      <w:r w:rsidRPr="00414A0D">
        <w:rPr>
          <w:rFonts w:asciiTheme="majorHAnsi" w:hAnsiTheme="majorHAnsi"/>
          <w:spacing w:val="53"/>
          <w:u w:val="single"/>
        </w:rPr>
        <w:t xml:space="preserve"> </w:t>
      </w:r>
      <w:r w:rsidRPr="00414A0D">
        <w:rPr>
          <w:rFonts w:asciiTheme="majorHAnsi" w:hAnsiTheme="majorHAnsi"/>
          <w:u w:val="single"/>
        </w:rPr>
        <w:t>fölött</w:t>
      </w:r>
      <w:r w:rsidRPr="00414A0D">
        <w:rPr>
          <w:rFonts w:asciiTheme="majorHAnsi" w:hAnsiTheme="majorHAnsi"/>
          <w:spacing w:val="52"/>
          <w:u w:val="single"/>
        </w:rPr>
        <w:t xml:space="preserve"> </w:t>
      </w:r>
      <w:r w:rsidRPr="00414A0D">
        <w:rPr>
          <w:rFonts w:asciiTheme="majorHAnsi" w:hAnsiTheme="majorHAnsi"/>
          <w:u w:val="single"/>
        </w:rPr>
        <w:t>lebegett</w:t>
      </w:r>
      <w:r w:rsidRPr="00414A0D">
        <w:rPr>
          <w:rFonts w:asciiTheme="majorHAnsi" w:hAnsiTheme="majorHAnsi"/>
          <w:spacing w:val="53"/>
          <w:u w:val="single"/>
        </w:rPr>
        <w:t xml:space="preserve"> </w:t>
      </w:r>
      <w:r w:rsidRPr="00414A0D">
        <w:rPr>
          <w:rFonts w:asciiTheme="majorHAnsi" w:hAnsiTheme="majorHAnsi"/>
          <w:u w:val="single"/>
        </w:rPr>
        <w:t>(</w:t>
      </w:r>
      <w:r w:rsidRPr="00414A0D">
        <w:rPr>
          <w:rFonts w:asciiTheme="majorHAnsi" w:hAnsiTheme="majorHAnsi"/>
          <w:i/>
          <w:u w:val="single"/>
        </w:rPr>
        <w:t>tehát</w:t>
      </w:r>
      <w:r w:rsidRPr="00414A0D">
        <w:rPr>
          <w:rFonts w:asciiTheme="majorHAnsi" w:hAnsiTheme="majorHAnsi"/>
          <w:i/>
          <w:spacing w:val="51"/>
          <w:u w:val="single"/>
        </w:rPr>
        <w:t xml:space="preserve"> </w:t>
      </w:r>
      <w:r w:rsidRPr="00414A0D">
        <w:rPr>
          <w:rFonts w:asciiTheme="majorHAnsi" w:hAnsiTheme="majorHAnsi"/>
          <w:i/>
          <w:u w:val="single"/>
        </w:rPr>
        <w:t>teremtően</w:t>
      </w:r>
      <w:r w:rsidRPr="00414A0D">
        <w:rPr>
          <w:rFonts w:asciiTheme="majorHAnsi" w:hAnsiTheme="majorHAnsi"/>
          <w:i/>
          <w:spacing w:val="53"/>
          <w:u w:val="single"/>
        </w:rPr>
        <w:t xml:space="preserve"> </w:t>
      </w:r>
      <w:r w:rsidRPr="00414A0D">
        <w:rPr>
          <w:rFonts w:asciiTheme="majorHAnsi" w:hAnsiTheme="majorHAnsi"/>
          <w:i/>
          <w:u w:val="single"/>
        </w:rPr>
        <w:t>és</w:t>
      </w:r>
      <w:r w:rsidRPr="00414A0D">
        <w:rPr>
          <w:rFonts w:asciiTheme="majorHAnsi" w:hAnsiTheme="majorHAnsi"/>
          <w:i/>
          <w:spacing w:val="51"/>
          <w:u w:val="single"/>
        </w:rPr>
        <w:t xml:space="preserve"> </w:t>
      </w:r>
      <w:r w:rsidRPr="00414A0D">
        <w:rPr>
          <w:rFonts w:asciiTheme="majorHAnsi" w:hAnsiTheme="majorHAnsi"/>
          <w:i/>
          <w:u w:val="single"/>
        </w:rPr>
        <w:t>nem</w:t>
      </w:r>
      <w:r w:rsidRPr="00414A0D">
        <w:rPr>
          <w:rFonts w:asciiTheme="majorHAnsi" w:hAnsiTheme="majorHAnsi"/>
          <w:i/>
          <w:spacing w:val="52"/>
          <w:u w:val="single"/>
        </w:rPr>
        <w:t xml:space="preserve"> </w:t>
      </w:r>
      <w:r w:rsidRPr="00414A0D">
        <w:rPr>
          <w:rFonts w:asciiTheme="majorHAnsi" w:hAnsiTheme="majorHAnsi"/>
          <w:i/>
          <w:u w:val="single"/>
        </w:rPr>
        <w:t>nemzően;</w:t>
      </w:r>
      <w:r w:rsidRPr="00414A0D">
        <w:rPr>
          <w:rFonts w:asciiTheme="majorHAnsi" w:hAnsiTheme="majorHAnsi"/>
          <w:i/>
          <w:spacing w:val="56"/>
          <w:u w:val="single"/>
        </w:rPr>
        <w:t xml:space="preserve"> </w:t>
      </w:r>
      <w:r w:rsidRPr="00414A0D">
        <w:rPr>
          <w:rFonts w:asciiTheme="majorHAnsi" w:hAnsiTheme="majorHAnsi"/>
          <w:u w:val="single"/>
        </w:rPr>
        <w:t>Ter</w:t>
      </w:r>
      <w:r w:rsidRPr="00414A0D">
        <w:rPr>
          <w:rFonts w:asciiTheme="majorHAnsi" w:hAnsiTheme="majorHAnsi"/>
          <w:spacing w:val="53"/>
          <w:u w:val="single"/>
        </w:rPr>
        <w:t xml:space="preserve"> </w:t>
      </w:r>
      <w:r w:rsidRPr="00414A0D">
        <w:rPr>
          <w:rFonts w:asciiTheme="majorHAnsi" w:hAnsiTheme="majorHAnsi"/>
          <w:u w:val="single"/>
        </w:rPr>
        <w:t>1,2;</w:t>
      </w:r>
      <w:r w:rsidRPr="00414A0D">
        <w:rPr>
          <w:rFonts w:asciiTheme="majorHAnsi" w:hAnsiTheme="majorHAnsi"/>
          <w:spacing w:val="55"/>
          <w:u w:val="single"/>
        </w:rPr>
        <w:t xml:space="preserve"> </w:t>
      </w:r>
      <w:r w:rsidRPr="00414A0D">
        <w:rPr>
          <w:rFonts w:asciiTheme="majorHAnsi" w:hAnsiTheme="majorHAnsi"/>
          <w:u w:val="single"/>
        </w:rPr>
        <w:t>S88).</w:t>
      </w:r>
      <w:r w:rsidRPr="00414A0D">
        <w:rPr>
          <w:rFonts w:asciiTheme="majorHAnsi" w:hAnsiTheme="majorHAnsi"/>
          <w:spacing w:val="52"/>
        </w:rPr>
        <w:t xml:space="preserve"> </w:t>
      </w:r>
      <w:r w:rsidRPr="00414A0D">
        <w:rPr>
          <w:rFonts w:asciiTheme="majorHAnsi" w:hAnsiTheme="majorHAnsi"/>
        </w:rPr>
        <w:t>A</w:t>
      </w:r>
      <w:r>
        <w:rPr>
          <w:rFonts w:asciiTheme="majorHAnsi" w:hAnsiTheme="majorHAnsi"/>
        </w:rPr>
        <w:t xml:space="preserve"> </w:t>
      </w:r>
      <w:r w:rsidRPr="00414A0D">
        <w:rPr>
          <w:rFonts w:asciiTheme="majorHAnsi" w:hAnsiTheme="majorHAnsi"/>
        </w:rPr>
        <w:t>Szövetség szekrénye Dávid által Jeruzsálembe történt átvitelének leírásakor látjuk, hogy az átvitelt a nép öröme, illetve Dávid tánca kíséri (2Sám 6,2-17). Ennek megfelel Lukácsnál Erzsébet felujjongása és János megmozdulása (tánca) anyja méhében. Továbbá 2Sám 6,9: „Hogy jöhet hozzám az Úr ládája” és az, hogy az Úr ládája három hónapig ott maradt Obed Edom házában, megfelel Erzsébet kérdésének: „Hogy lehet az, hogy Uramnak Anyja jön</w:t>
      </w:r>
      <w:r>
        <w:rPr>
          <w:rFonts w:asciiTheme="majorHAnsi" w:hAnsiTheme="majorHAnsi"/>
        </w:rPr>
        <w:t xml:space="preserve"> </w:t>
      </w:r>
      <w:r>
        <w:rPr>
          <w:rFonts w:asciiTheme="majorHAnsi" w:hAnsiTheme="majorHAnsi"/>
        </w:rPr>
        <w:lastRenderedPageBreak/>
        <w:t xml:space="preserve">hozzám?” (Lk 1,43), </w:t>
      </w:r>
      <w:r>
        <w:rPr>
          <w:rFonts w:asciiTheme="majorHAnsi" w:hAnsiTheme="majorHAnsi"/>
          <w:i/>
        </w:rPr>
        <w:t>é</w:t>
      </w:r>
      <w:r w:rsidRPr="00414A0D">
        <w:rPr>
          <w:rFonts w:asciiTheme="majorHAnsi" w:hAnsiTheme="majorHAnsi"/>
          <w:i/>
        </w:rPr>
        <w:t xml:space="preserve">s hogy Mária ott maradt három hónapig. </w:t>
      </w:r>
      <w:r w:rsidRPr="00414A0D">
        <w:rPr>
          <w:rFonts w:asciiTheme="majorHAnsi" w:hAnsiTheme="majorHAnsi"/>
          <w:u w:val="single"/>
        </w:rPr>
        <w:t>Az „Uramnak</w:t>
      </w:r>
      <w:r w:rsidRPr="00414A0D">
        <w:rPr>
          <w:rFonts w:asciiTheme="majorHAnsi" w:hAnsiTheme="majorHAnsi"/>
        </w:rPr>
        <w:t xml:space="preserve"> </w:t>
      </w:r>
      <w:r w:rsidRPr="00414A0D">
        <w:rPr>
          <w:rFonts w:asciiTheme="majorHAnsi" w:hAnsiTheme="majorHAnsi"/>
          <w:u w:val="single"/>
        </w:rPr>
        <w:t>Anyjában” (Lk 1,43) utalást láthatunk az Isten Anyjára, még ha az Újszövetség nem is használja e fogalmat.</w:t>
      </w:r>
      <w:r w:rsidRPr="00414A0D">
        <w:rPr>
          <w:rFonts w:asciiTheme="majorHAnsi" w:hAnsiTheme="majorHAnsi"/>
        </w:rPr>
        <w:t xml:space="preserve"> A kételkedő Zakariással szemben Erzsébet Máriát boldognak magasztalja hite miatt. János, az asszonytól szülöttek közül a legnagyobb (Lk 7,28), és Erzsébet, a Szentlélekkel eltelt, köszönti a </w:t>
      </w:r>
      <w:r w:rsidRPr="00414A0D">
        <w:rPr>
          <w:rFonts w:asciiTheme="majorHAnsi" w:hAnsiTheme="majorHAnsi"/>
          <w:i/>
        </w:rPr>
        <w:t xml:space="preserve">náluknál is nagyobb </w:t>
      </w:r>
      <w:r w:rsidRPr="00414A0D">
        <w:rPr>
          <w:rFonts w:asciiTheme="majorHAnsi" w:hAnsiTheme="majorHAnsi"/>
        </w:rPr>
        <w:t>érkező Messiást. Feltűnő azonban a kifejezés módja. Erzsébet nem azt mondja, hogy „az én Uram meglátogat engem”, hanem hogy „Uramnak Anyja jön hozzám.” Mária azonnal továbbítja ezt a neki szóló dicséretet Istennek a Magnificat-ban (S88-90).</w:t>
      </w:r>
    </w:p>
    <w:p w14:paraId="52052019" w14:textId="77777777" w:rsidR="00330A72" w:rsidRPr="00414A0D" w:rsidRDefault="00330A72" w:rsidP="00330A72">
      <w:pPr>
        <w:pStyle w:val="Szvegtrzs"/>
        <w:spacing w:after="240"/>
        <w:ind w:left="0" w:right="133"/>
        <w:rPr>
          <w:rFonts w:asciiTheme="majorHAnsi" w:hAnsiTheme="majorHAnsi"/>
        </w:rPr>
      </w:pPr>
      <w:r w:rsidRPr="00414A0D">
        <w:rPr>
          <w:rFonts w:asciiTheme="majorHAnsi" w:hAnsiTheme="majorHAnsi"/>
        </w:rPr>
        <w:t xml:space="preserve">Simeon megjövendöli, hogy Mária lelkén is tőr fog áthatolni, így az Édesanya is együtt szenved </w:t>
      </w:r>
      <w:r w:rsidRPr="00414A0D">
        <w:rPr>
          <w:rFonts w:asciiTheme="majorHAnsi" w:hAnsiTheme="majorHAnsi"/>
          <w:i/>
        </w:rPr>
        <w:t xml:space="preserve">majd </w:t>
      </w:r>
      <w:r w:rsidRPr="00414A0D">
        <w:rPr>
          <w:rFonts w:asciiTheme="majorHAnsi" w:hAnsiTheme="majorHAnsi"/>
        </w:rPr>
        <w:t>vele  (</w:t>
      </w:r>
      <w:r w:rsidRPr="00414A0D">
        <w:rPr>
          <w:rFonts w:asciiTheme="majorHAnsi" w:hAnsiTheme="majorHAnsi"/>
          <w:i/>
        </w:rPr>
        <w:t>a Megváltó társaként</w:t>
      </w:r>
      <w:r w:rsidRPr="00414A0D">
        <w:rPr>
          <w:rFonts w:asciiTheme="majorHAnsi" w:hAnsiTheme="majorHAnsi"/>
        </w:rPr>
        <w:t xml:space="preserve">). „Amikor beteltek a napok” (Lk 1,13.57; 2,6.21; 1,26.36) ismétlődő formulaként Malakiás jövendölésének beteljesedésére utal: „akkor mindjárt eljön templomához az Úr, akire vártunk” (Mal 3,1b). Simeon és Anna fölismerik, </w:t>
      </w:r>
      <w:r w:rsidRPr="00414A0D">
        <w:rPr>
          <w:rFonts w:asciiTheme="majorHAnsi" w:hAnsiTheme="majorHAnsi"/>
          <w:i/>
        </w:rPr>
        <w:t xml:space="preserve">hogy beköszöntött a végidő </w:t>
      </w:r>
      <w:r w:rsidRPr="00414A0D">
        <w:rPr>
          <w:rFonts w:asciiTheme="majorHAnsi" w:hAnsiTheme="majorHAnsi"/>
        </w:rPr>
        <w:t xml:space="preserve">és magasztalják Istent. A tizenkét éves Jézus megtalálásakor az Édesanya kérdése: „Gyermek! Miért tetted ezt velünk? Lásd, atyád és én fájdalmasan kerestünk téged.” </w:t>
      </w:r>
      <w:r w:rsidRPr="00414A0D">
        <w:rPr>
          <w:rFonts w:asciiTheme="majorHAnsi" w:hAnsiTheme="majorHAnsi"/>
          <w:u w:val="single"/>
        </w:rPr>
        <w:t>Az „atyád és én” mondat nem a szűzi fogantatást kérdőjelezi meg, hanem az</w:t>
      </w:r>
      <w:r w:rsidRPr="00414A0D">
        <w:rPr>
          <w:rFonts w:asciiTheme="majorHAnsi" w:hAnsiTheme="majorHAnsi"/>
        </w:rPr>
        <w:t xml:space="preserve"> </w:t>
      </w:r>
      <w:r w:rsidRPr="00414A0D">
        <w:rPr>
          <w:rFonts w:asciiTheme="majorHAnsi" w:hAnsiTheme="majorHAnsi"/>
          <w:u w:val="single"/>
        </w:rPr>
        <w:t>ellentétet szolgálja. A törvény szerinti atyával szembeállítja a valódi és egyetlen Atyát (ez Isten és</w:t>
      </w:r>
      <w:r w:rsidRPr="00414A0D">
        <w:rPr>
          <w:rFonts w:asciiTheme="majorHAnsi" w:hAnsiTheme="majorHAnsi"/>
        </w:rPr>
        <w:t xml:space="preserve"> </w:t>
      </w:r>
      <w:r w:rsidRPr="00414A0D">
        <w:rPr>
          <w:rFonts w:asciiTheme="majorHAnsi" w:hAnsiTheme="majorHAnsi"/>
          <w:u w:val="single"/>
        </w:rPr>
        <w:t>ennél</w:t>
      </w:r>
      <w:r>
        <w:rPr>
          <w:rFonts w:asciiTheme="majorHAnsi" w:hAnsiTheme="majorHAnsi"/>
          <w:u w:val="single"/>
        </w:rPr>
        <w:t xml:space="preserve"> </w:t>
      </w:r>
      <w:r w:rsidRPr="00414A0D">
        <w:rPr>
          <w:rFonts w:asciiTheme="majorHAnsi" w:hAnsiTheme="majorHAnsi"/>
          <w:u w:val="single"/>
        </w:rPr>
        <w:t>fogva nem József).</w:t>
      </w:r>
      <w:r w:rsidRPr="00414A0D">
        <w:rPr>
          <w:rFonts w:asciiTheme="majorHAnsi" w:hAnsiTheme="majorHAnsi"/>
        </w:rPr>
        <w:t xml:space="preserve"> „Miért jöttök, hogy keressetek engem? Nem tudtátok, hogy nekem abban kell lennem, ami az Atyámé?” Ezzel Jézus kinyilvánítja teljes és kizárólagos odaadását az Atyának. A „kell” elválasztja Jézust a szüleitől és azt mutatja, hogy csak egyetlen Atyát ismer. </w:t>
      </w:r>
      <w:r w:rsidRPr="00414A0D">
        <w:rPr>
          <w:rFonts w:asciiTheme="majorHAnsi" w:hAnsiTheme="majorHAnsi"/>
          <w:u w:val="single"/>
        </w:rPr>
        <w:t>Jézus lemond az „atya”</w:t>
      </w:r>
      <w:r w:rsidRPr="00414A0D">
        <w:rPr>
          <w:rFonts w:asciiTheme="majorHAnsi" w:hAnsiTheme="majorHAnsi"/>
        </w:rPr>
        <w:t xml:space="preserve"> </w:t>
      </w:r>
      <w:r w:rsidRPr="00414A0D">
        <w:rPr>
          <w:rFonts w:asciiTheme="majorHAnsi" w:hAnsiTheme="majorHAnsi"/>
          <w:u w:val="single"/>
        </w:rPr>
        <w:t>megjelölésről Józseffel kapcsolatban, de az Atya neve Jézus szájában felhangzik.</w:t>
      </w:r>
      <w:r w:rsidRPr="00414A0D">
        <w:rPr>
          <w:rFonts w:asciiTheme="majorHAnsi" w:hAnsiTheme="majorHAnsi"/>
        </w:rPr>
        <w:t xml:space="preserve"> Az anyának tanítvánnyá kell válnia. </w:t>
      </w:r>
      <w:r w:rsidRPr="00414A0D">
        <w:rPr>
          <w:rFonts w:asciiTheme="majorHAnsi" w:hAnsiTheme="majorHAnsi"/>
          <w:i/>
        </w:rPr>
        <w:t xml:space="preserve">Mária megérti, hogy nem hivatkozhat anyai előjogaira, mert Jézus egészen az Atyáé. Ki is </w:t>
      </w:r>
      <w:r w:rsidRPr="00414A0D">
        <w:rPr>
          <w:rFonts w:asciiTheme="majorHAnsi" w:hAnsiTheme="majorHAnsi"/>
        </w:rPr>
        <w:t xml:space="preserve">ez a gyermek? A Magasságbeli Fia, aki túlszárnyalja Jánost, a legnagyobbat az asszonyok szülöttei közül. Nevéhez hozzáfűzik az Ószövetségben Jahvét megillető „Küriosz” </w:t>
      </w:r>
      <w:r w:rsidRPr="00414A0D">
        <w:rPr>
          <w:rFonts w:asciiTheme="majorHAnsi" w:hAnsiTheme="majorHAnsi"/>
          <w:i/>
        </w:rPr>
        <w:t xml:space="preserve">(Úr) </w:t>
      </w:r>
      <w:r w:rsidRPr="00414A0D">
        <w:rPr>
          <w:rFonts w:asciiTheme="majorHAnsi" w:hAnsiTheme="majorHAnsi"/>
        </w:rPr>
        <w:t>címet. Szabad tehát a beárnyékoltat, az Uramnak Anyját, Istenanyának nevezni. Az apa nélküli fogantatást kifejezetten mondja ki a híradás jelenete. Lukács számára Mária bizonyára az elsőrangú tanú is volt a gyermekség-evangélium számára. Ezért közölte kétszer, hogy Mária „szívében megőrizte mindezen dolgokat” (2,19.51). Lukács Máriát szemlélődő alakként</w:t>
      </w:r>
      <w:r w:rsidRPr="00414A0D">
        <w:rPr>
          <w:rFonts w:asciiTheme="majorHAnsi" w:hAnsiTheme="majorHAnsi"/>
          <w:spacing w:val="-1"/>
        </w:rPr>
        <w:t xml:space="preserve"> </w:t>
      </w:r>
      <w:r w:rsidRPr="00414A0D">
        <w:rPr>
          <w:rFonts w:asciiTheme="majorHAnsi" w:hAnsiTheme="majorHAnsi"/>
        </w:rPr>
        <w:t>ábrázolja.</w:t>
      </w:r>
    </w:p>
    <w:p w14:paraId="29AD2F2F" w14:textId="77777777" w:rsidR="00330A72" w:rsidRDefault="00330A72" w:rsidP="00330A72">
      <w:pPr>
        <w:pStyle w:val="Szvegtrzs"/>
        <w:spacing w:after="240"/>
        <w:ind w:left="0" w:right="136"/>
        <w:rPr>
          <w:rFonts w:asciiTheme="majorHAnsi" w:hAnsiTheme="majorHAnsi"/>
        </w:rPr>
      </w:pPr>
      <w:r w:rsidRPr="00414A0D">
        <w:rPr>
          <w:rFonts w:asciiTheme="majorHAnsi" w:hAnsiTheme="majorHAnsi"/>
          <w:u w:val="single"/>
        </w:rPr>
        <w:t>A Lukács-féle gyermekség-evangéliumban erős Mária-tisztelet tagadhatatlan vonásai találhatók (S94-95).</w:t>
      </w:r>
      <w:r w:rsidRPr="00414A0D">
        <w:rPr>
          <w:rFonts w:asciiTheme="majorHAnsi" w:hAnsiTheme="majorHAnsi"/>
        </w:rPr>
        <w:t xml:space="preserve"> </w:t>
      </w:r>
      <w:r w:rsidRPr="00414A0D">
        <w:rPr>
          <w:rFonts w:asciiTheme="majorHAnsi" w:hAnsiTheme="majorHAnsi"/>
          <w:u w:val="single"/>
        </w:rPr>
        <w:t>Magától Istentől kap elismerést a híradás jelenetében, aztán Erzsébettől. Luthernek és sok protestánsnak az a</w:t>
      </w:r>
      <w:r w:rsidRPr="00414A0D">
        <w:rPr>
          <w:rFonts w:asciiTheme="majorHAnsi" w:hAnsiTheme="majorHAnsi"/>
        </w:rPr>
        <w:t xml:space="preserve"> </w:t>
      </w:r>
      <w:r w:rsidRPr="00414A0D">
        <w:rPr>
          <w:rFonts w:asciiTheme="majorHAnsi" w:hAnsiTheme="majorHAnsi"/>
          <w:u w:val="single"/>
        </w:rPr>
        <w:t>félelme, hogy a Mária iránt tanúsított tisztelet csökkenthetné Krisztus dicsőségét, teljesen idegen Lukács</w:t>
      </w:r>
      <w:r w:rsidRPr="00414A0D">
        <w:rPr>
          <w:rFonts w:asciiTheme="majorHAnsi" w:hAnsiTheme="majorHAnsi"/>
        </w:rPr>
        <w:t xml:space="preserve"> </w:t>
      </w:r>
      <w:r w:rsidRPr="00414A0D">
        <w:rPr>
          <w:rFonts w:asciiTheme="majorHAnsi" w:hAnsiTheme="majorHAnsi"/>
          <w:u w:val="single"/>
        </w:rPr>
        <w:t>számára.</w:t>
      </w:r>
      <w:r w:rsidRPr="00414A0D">
        <w:rPr>
          <w:rFonts w:asciiTheme="majorHAnsi" w:hAnsiTheme="majorHAnsi"/>
        </w:rPr>
        <w:t xml:space="preserve"> Éppen az „Uramnak Anyja” fordulat hangsúlyozza, hogy a kettőt nem versengésként, hanem egységként kell látnunk. Mária tudatában van annak, hogy nagyot tett vele a Hatalmas. Simeon is magasztalta Máriát. Így joggal mondhatjuk, hogy az evangélista képet rajzolt az Úr Édesanyjának tiszteletére.</w:t>
      </w:r>
    </w:p>
    <w:p w14:paraId="73F7D837" w14:textId="77777777" w:rsidR="00330A72" w:rsidRPr="00582235" w:rsidRDefault="00330A72" w:rsidP="00330A72">
      <w:pPr>
        <w:pStyle w:val="Szvegtrzs"/>
        <w:spacing w:after="240"/>
        <w:ind w:left="0" w:right="136"/>
        <w:rPr>
          <w:rFonts w:asciiTheme="majorHAnsi" w:hAnsiTheme="majorHAnsi"/>
          <w:b/>
        </w:rPr>
      </w:pPr>
      <w:r w:rsidRPr="00582235">
        <w:rPr>
          <w:rFonts w:asciiTheme="majorHAnsi" w:hAnsiTheme="majorHAnsi"/>
          <w:b/>
        </w:rPr>
        <w:t>Az istenanyaságnál is nagyobb boldogság: Mária hite és tanítványsága</w:t>
      </w:r>
    </w:p>
    <w:p w14:paraId="062EB463" w14:textId="77777777" w:rsidR="00330A72" w:rsidRPr="00414A0D" w:rsidRDefault="00330A72" w:rsidP="00330A72">
      <w:pPr>
        <w:pStyle w:val="Szvegtrzs"/>
        <w:spacing w:after="240"/>
        <w:ind w:left="0" w:right="132"/>
        <w:rPr>
          <w:rFonts w:asciiTheme="majorHAnsi" w:hAnsiTheme="majorHAnsi"/>
        </w:rPr>
      </w:pPr>
      <w:r w:rsidRPr="00414A0D">
        <w:rPr>
          <w:rFonts w:asciiTheme="majorHAnsi" w:hAnsiTheme="majorHAnsi"/>
        </w:rPr>
        <w:t>Csak Lukács hagyományozta ránk az egyik asszony magasztalását a nép köréből:</w:t>
      </w:r>
      <w:r w:rsidRPr="00414A0D">
        <w:rPr>
          <w:rFonts w:asciiTheme="majorHAnsi" w:hAnsiTheme="majorHAnsi"/>
          <w:u w:val="single"/>
        </w:rPr>
        <w:t>„‘Boldog a méh, amely</w:t>
      </w:r>
      <w:r w:rsidRPr="00414A0D">
        <w:rPr>
          <w:rFonts w:asciiTheme="majorHAnsi" w:hAnsiTheme="majorHAnsi"/>
        </w:rPr>
        <w:t xml:space="preserve"> </w:t>
      </w:r>
      <w:r w:rsidRPr="00414A0D">
        <w:rPr>
          <w:rFonts w:asciiTheme="majorHAnsi" w:hAnsiTheme="majorHAnsi"/>
          <w:u w:val="single"/>
        </w:rPr>
        <w:t>téged hordozott, és az emlők, amelyek tápláltak téged.’ De ő ezt mondta: ‘Hát még azok milyen boldogok,</w:t>
      </w:r>
      <w:r w:rsidRPr="00414A0D">
        <w:rPr>
          <w:rFonts w:asciiTheme="majorHAnsi" w:hAnsiTheme="majorHAnsi"/>
        </w:rPr>
        <w:t xml:space="preserve"> </w:t>
      </w:r>
      <w:r w:rsidRPr="00414A0D">
        <w:rPr>
          <w:rFonts w:asciiTheme="majorHAnsi" w:hAnsiTheme="majorHAnsi"/>
          <w:u w:val="single"/>
        </w:rPr>
        <w:t>akik hallgatják az Isten szavát és megtartják’” (Lk 11,27-28).</w:t>
      </w:r>
      <w:r w:rsidRPr="00414A0D">
        <w:rPr>
          <w:rFonts w:asciiTheme="majorHAnsi" w:hAnsiTheme="majorHAnsi"/>
        </w:rPr>
        <w:t xml:space="preserve"> Ily módon Jézus segít megérteni annak az asszonynak és nekünk is, hol keresendő Anyjának igazi nagysága. Valóban ki volt, aki Máriánál jobban emlékezetébe véste Isten szavait? Akiről a Szentírás kétszer is azt mondja, hogy mind emlékezetébe véste szavaikat, szívében gyakran elgondolkozott rajtuk? (Vö. </w:t>
      </w:r>
      <w:r w:rsidRPr="00414A0D">
        <w:rPr>
          <w:rFonts w:asciiTheme="majorHAnsi" w:hAnsiTheme="majorHAnsi"/>
          <w:spacing w:val="-3"/>
        </w:rPr>
        <w:t xml:space="preserve">Lk </w:t>
      </w:r>
      <w:r w:rsidRPr="00414A0D">
        <w:rPr>
          <w:rFonts w:asciiTheme="majorHAnsi" w:hAnsiTheme="majorHAnsi"/>
        </w:rPr>
        <w:t xml:space="preserve">2,19-51; R71.) </w:t>
      </w:r>
      <w:r w:rsidRPr="00414A0D">
        <w:rPr>
          <w:rFonts w:asciiTheme="majorHAnsi" w:hAnsiTheme="majorHAnsi"/>
          <w:i/>
          <w:u w:val="single"/>
        </w:rPr>
        <w:t>Jézus látszólag Édesanyját</w:t>
      </w:r>
      <w:r w:rsidRPr="00414A0D">
        <w:rPr>
          <w:rFonts w:asciiTheme="majorHAnsi" w:hAnsiTheme="majorHAnsi"/>
          <w:i/>
        </w:rPr>
        <w:t xml:space="preserve"> </w:t>
      </w:r>
      <w:r w:rsidRPr="00414A0D">
        <w:rPr>
          <w:rFonts w:asciiTheme="majorHAnsi" w:hAnsiTheme="majorHAnsi"/>
          <w:i/>
          <w:u w:val="single"/>
        </w:rPr>
        <w:t>kisebbítő szavait tehát, valójában Édesanyjának szóló dicséretként kell értelmeznünk</w:t>
      </w:r>
      <w:r w:rsidRPr="00414A0D">
        <w:rPr>
          <w:rFonts w:asciiTheme="majorHAnsi" w:hAnsiTheme="majorHAnsi"/>
          <w:i/>
        </w:rPr>
        <w:t xml:space="preserve">, különben </w:t>
      </w:r>
      <w:r w:rsidRPr="00414A0D">
        <w:rPr>
          <w:rFonts w:asciiTheme="majorHAnsi" w:hAnsiTheme="majorHAnsi"/>
        </w:rPr>
        <w:t xml:space="preserve">Lukácsnak  el kellett volna felednie, amit a második fejezetben mondott, miszerint Erzsébet is boldognak magasztalta Máriát: Boldog vagy, mert hittél annak beteljesedésében, amit az Úr mondott neked (vö. Lk 1,45). Ez a népből való asszony </w:t>
      </w:r>
      <w:r w:rsidRPr="00414A0D">
        <w:rPr>
          <w:rFonts w:asciiTheme="majorHAnsi" w:hAnsiTheme="majorHAnsi"/>
          <w:i/>
        </w:rPr>
        <w:t xml:space="preserve">tehát már meg is </w:t>
      </w:r>
      <w:r w:rsidRPr="00414A0D">
        <w:rPr>
          <w:rFonts w:asciiTheme="majorHAnsi" w:hAnsiTheme="majorHAnsi"/>
        </w:rPr>
        <w:t>valósítja azt a magasztalást, mely minden nemzedéken keresztül (1,48) be fog következni</w:t>
      </w:r>
      <w:r w:rsidRPr="00414A0D">
        <w:rPr>
          <w:rFonts w:asciiTheme="majorHAnsi" w:hAnsiTheme="majorHAnsi"/>
          <w:spacing w:val="-5"/>
        </w:rPr>
        <w:t xml:space="preserve"> </w:t>
      </w:r>
      <w:r w:rsidRPr="00414A0D">
        <w:rPr>
          <w:rFonts w:asciiTheme="majorHAnsi" w:hAnsiTheme="majorHAnsi"/>
        </w:rPr>
        <w:t>(S100-103).</w:t>
      </w:r>
    </w:p>
    <w:p w14:paraId="48CAFDED" w14:textId="77777777" w:rsidR="00330A72" w:rsidRPr="00414A0D" w:rsidRDefault="00330A72" w:rsidP="00330A72">
      <w:pPr>
        <w:pStyle w:val="Szvegtrzs"/>
        <w:spacing w:after="240"/>
        <w:ind w:left="0" w:right="138"/>
        <w:rPr>
          <w:rFonts w:asciiTheme="majorHAnsi" w:hAnsiTheme="majorHAnsi"/>
        </w:rPr>
      </w:pPr>
      <w:r w:rsidRPr="00414A0D">
        <w:rPr>
          <w:rFonts w:asciiTheme="majorHAnsi" w:hAnsiTheme="majorHAnsi"/>
        </w:rPr>
        <w:t xml:space="preserve">Mária hitt és így az Úr anyja lett (R59-60). </w:t>
      </w:r>
      <w:r w:rsidRPr="00414A0D">
        <w:rPr>
          <w:rFonts w:asciiTheme="majorHAnsi" w:hAnsiTheme="majorHAnsi"/>
          <w:u w:val="single"/>
        </w:rPr>
        <w:t>Az Úr szolgálója vagyok, teljesedjenek be hát rajtam szavaid!</w:t>
      </w:r>
      <w:r w:rsidRPr="00414A0D">
        <w:rPr>
          <w:rFonts w:asciiTheme="majorHAnsi" w:hAnsiTheme="majorHAnsi"/>
        </w:rPr>
        <w:t xml:space="preserve"> </w:t>
      </w:r>
      <w:r w:rsidRPr="00414A0D">
        <w:rPr>
          <w:rFonts w:asciiTheme="majorHAnsi" w:hAnsiTheme="majorHAnsi"/>
          <w:u w:val="single"/>
        </w:rPr>
        <w:t>(Lk 1,38)</w:t>
      </w:r>
      <w:r w:rsidRPr="00414A0D">
        <w:rPr>
          <w:rFonts w:asciiTheme="majorHAnsi" w:hAnsiTheme="majorHAnsi"/>
        </w:rPr>
        <w:t xml:space="preserve"> Mintha azt mondaná Istennek: Íme, egy írótábla vagyok (Órigenész). </w:t>
      </w:r>
      <w:r w:rsidRPr="00414A0D">
        <w:rPr>
          <w:rFonts w:asciiTheme="majorHAnsi" w:hAnsiTheme="majorHAnsi"/>
          <w:u w:val="single"/>
        </w:rPr>
        <w:t>Mária felajánlja magát</w:t>
      </w:r>
      <w:r w:rsidRPr="00414A0D">
        <w:rPr>
          <w:rFonts w:asciiTheme="majorHAnsi" w:hAnsiTheme="majorHAnsi"/>
        </w:rPr>
        <w:t xml:space="preserve"> </w:t>
      </w:r>
      <w:r w:rsidRPr="00414A0D">
        <w:rPr>
          <w:rFonts w:asciiTheme="majorHAnsi" w:hAnsiTheme="majorHAnsi"/>
          <w:u w:val="single"/>
        </w:rPr>
        <w:t>Istennek, mint egy fehér lap, amire Isten azt írhat</w:t>
      </w:r>
      <w:r>
        <w:rPr>
          <w:rFonts w:asciiTheme="majorHAnsi" w:hAnsiTheme="majorHAnsi"/>
          <w:u w:val="single"/>
        </w:rPr>
        <w:t>,</w:t>
      </w:r>
      <w:r w:rsidRPr="00414A0D">
        <w:rPr>
          <w:rFonts w:asciiTheme="majorHAnsi" w:hAnsiTheme="majorHAnsi"/>
          <w:u w:val="single"/>
        </w:rPr>
        <w:t xml:space="preserve"> amit akar.</w:t>
      </w:r>
      <w:r w:rsidRPr="00414A0D">
        <w:rPr>
          <w:rFonts w:asciiTheme="majorHAnsi" w:hAnsiTheme="majorHAnsi"/>
        </w:rPr>
        <w:t xml:space="preserve"> Mária teljes magányt élt át. Kinek tudja megmagyarázni azt, ami történt vele, ki fog hinni neki, </w:t>
      </w:r>
      <w:r w:rsidRPr="00414A0D">
        <w:rPr>
          <w:rFonts w:asciiTheme="majorHAnsi" w:hAnsiTheme="majorHAnsi"/>
          <w:i/>
        </w:rPr>
        <w:t>hogy szűzen fogant</w:t>
      </w:r>
      <w:r w:rsidRPr="00414A0D">
        <w:rPr>
          <w:rFonts w:asciiTheme="majorHAnsi" w:hAnsiTheme="majorHAnsi"/>
        </w:rPr>
        <w:t>? Bizonyára ismerte mi van a törvényben,</w:t>
      </w:r>
      <w:r w:rsidRPr="00414A0D">
        <w:rPr>
          <w:rFonts w:asciiTheme="majorHAnsi" w:hAnsiTheme="majorHAnsi"/>
          <w:spacing w:val="13"/>
        </w:rPr>
        <w:t xml:space="preserve"> </w:t>
      </w:r>
      <w:r w:rsidRPr="00414A0D">
        <w:rPr>
          <w:rFonts w:asciiTheme="majorHAnsi" w:hAnsiTheme="majorHAnsi"/>
        </w:rPr>
        <w:t>vagyis</w:t>
      </w:r>
      <w:r w:rsidRPr="00414A0D">
        <w:rPr>
          <w:rFonts w:asciiTheme="majorHAnsi" w:hAnsiTheme="majorHAnsi"/>
          <w:spacing w:val="13"/>
        </w:rPr>
        <w:t xml:space="preserve"> </w:t>
      </w:r>
      <w:r w:rsidRPr="00414A0D">
        <w:rPr>
          <w:rFonts w:asciiTheme="majorHAnsi" w:hAnsiTheme="majorHAnsi"/>
        </w:rPr>
        <w:t>ha</w:t>
      </w:r>
      <w:r w:rsidRPr="00414A0D">
        <w:rPr>
          <w:rFonts w:asciiTheme="majorHAnsi" w:hAnsiTheme="majorHAnsi"/>
          <w:spacing w:val="12"/>
        </w:rPr>
        <w:t xml:space="preserve"> </w:t>
      </w:r>
      <w:r w:rsidRPr="00414A0D">
        <w:rPr>
          <w:rFonts w:asciiTheme="majorHAnsi" w:hAnsiTheme="majorHAnsi"/>
        </w:rPr>
        <w:t>a</w:t>
      </w:r>
      <w:r w:rsidRPr="00414A0D">
        <w:rPr>
          <w:rFonts w:asciiTheme="majorHAnsi" w:hAnsiTheme="majorHAnsi"/>
          <w:spacing w:val="12"/>
        </w:rPr>
        <w:t xml:space="preserve"> </w:t>
      </w:r>
      <w:r w:rsidRPr="00414A0D">
        <w:rPr>
          <w:rFonts w:asciiTheme="majorHAnsi" w:hAnsiTheme="majorHAnsi"/>
        </w:rPr>
        <w:t>lány</w:t>
      </w:r>
      <w:r w:rsidRPr="00414A0D">
        <w:rPr>
          <w:rFonts w:asciiTheme="majorHAnsi" w:hAnsiTheme="majorHAnsi"/>
          <w:spacing w:val="8"/>
        </w:rPr>
        <w:t xml:space="preserve"> </w:t>
      </w:r>
      <w:r w:rsidRPr="00414A0D">
        <w:rPr>
          <w:rFonts w:asciiTheme="majorHAnsi" w:hAnsiTheme="majorHAnsi"/>
        </w:rPr>
        <w:t>házasságkötéskor</w:t>
      </w:r>
      <w:r w:rsidRPr="00414A0D">
        <w:rPr>
          <w:rFonts w:asciiTheme="majorHAnsi" w:hAnsiTheme="majorHAnsi"/>
          <w:spacing w:val="12"/>
        </w:rPr>
        <w:t xml:space="preserve"> </w:t>
      </w:r>
      <w:r w:rsidRPr="00414A0D">
        <w:rPr>
          <w:rFonts w:asciiTheme="majorHAnsi" w:hAnsiTheme="majorHAnsi"/>
        </w:rPr>
        <w:t>nem</w:t>
      </w:r>
      <w:r w:rsidRPr="00414A0D">
        <w:rPr>
          <w:rFonts w:asciiTheme="majorHAnsi" w:hAnsiTheme="majorHAnsi"/>
          <w:spacing w:val="13"/>
        </w:rPr>
        <w:t xml:space="preserve"> </w:t>
      </w:r>
      <w:r w:rsidRPr="00414A0D">
        <w:rPr>
          <w:rFonts w:asciiTheme="majorHAnsi" w:hAnsiTheme="majorHAnsi"/>
        </w:rPr>
        <w:t>érintetlen,</w:t>
      </w:r>
      <w:r w:rsidRPr="00414A0D">
        <w:rPr>
          <w:rFonts w:asciiTheme="majorHAnsi" w:hAnsiTheme="majorHAnsi"/>
          <w:spacing w:val="13"/>
        </w:rPr>
        <w:t xml:space="preserve"> </w:t>
      </w:r>
      <w:r w:rsidRPr="00414A0D">
        <w:rPr>
          <w:rFonts w:asciiTheme="majorHAnsi" w:hAnsiTheme="majorHAnsi"/>
        </w:rPr>
        <w:t>az</w:t>
      </w:r>
      <w:r w:rsidRPr="00414A0D">
        <w:rPr>
          <w:rFonts w:asciiTheme="majorHAnsi" w:hAnsiTheme="majorHAnsi"/>
          <w:spacing w:val="14"/>
        </w:rPr>
        <w:t xml:space="preserve"> </w:t>
      </w:r>
      <w:r w:rsidRPr="00414A0D">
        <w:rPr>
          <w:rFonts w:asciiTheme="majorHAnsi" w:hAnsiTheme="majorHAnsi"/>
        </w:rPr>
        <w:t>apai</w:t>
      </w:r>
      <w:r w:rsidRPr="00414A0D">
        <w:rPr>
          <w:rFonts w:asciiTheme="majorHAnsi" w:hAnsiTheme="majorHAnsi"/>
          <w:spacing w:val="13"/>
        </w:rPr>
        <w:t xml:space="preserve"> </w:t>
      </w:r>
      <w:r w:rsidRPr="00414A0D">
        <w:rPr>
          <w:rFonts w:asciiTheme="majorHAnsi" w:hAnsiTheme="majorHAnsi"/>
        </w:rPr>
        <w:t>ház</w:t>
      </w:r>
      <w:r w:rsidRPr="00414A0D">
        <w:rPr>
          <w:rFonts w:asciiTheme="majorHAnsi" w:hAnsiTheme="majorHAnsi"/>
          <w:spacing w:val="14"/>
        </w:rPr>
        <w:t xml:space="preserve"> </w:t>
      </w:r>
      <w:r w:rsidRPr="00414A0D">
        <w:rPr>
          <w:rFonts w:asciiTheme="majorHAnsi" w:hAnsiTheme="majorHAnsi"/>
        </w:rPr>
        <w:t>kapuja</w:t>
      </w:r>
      <w:r w:rsidRPr="00414A0D">
        <w:rPr>
          <w:rFonts w:asciiTheme="majorHAnsi" w:hAnsiTheme="majorHAnsi"/>
          <w:spacing w:val="12"/>
        </w:rPr>
        <w:t xml:space="preserve"> </w:t>
      </w:r>
      <w:r w:rsidRPr="00414A0D">
        <w:rPr>
          <w:rFonts w:asciiTheme="majorHAnsi" w:hAnsiTheme="majorHAnsi"/>
        </w:rPr>
        <w:t>elé</w:t>
      </w:r>
      <w:r w:rsidRPr="00414A0D">
        <w:rPr>
          <w:rFonts w:asciiTheme="majorHAnsi" w:hAnsiTheme="majorHAnsi"/>
          <w:spacing w:val="12"/>
        </w:rPr>
        <w:t xml:space="preserve"> </w:t>
      </w:r>
      <w:r w:rsidRPr="00414A0D">
        <w:rPr>
          <w:rFonts w:asciiTheme="majorHAnsi" w:hAnsiTheme="majorHAnsi"/>
        </w:rPr>
        <w:t>vezetik,</w:t>
      </w:r>
      <w:r w:rsidRPr="00414A0D">
        <w:rPr>
          <w:rFonts w:asciiTheme="majorHAnsi" w:hAnsiTheme="majorHAnsi"/>
          <w:spacing w:val="13"/>
        </w:rPr>
        <w:t xml:space="preserve"> </w:t>
      </w:r>
      <w:r w:rsidRPr="00414A0D">
        <w:rPr>
          <w:rFonts w:asciiTheme="majorHAnsi" w:hAnsiTheme="majorHAnsi"/>
        </w:rPr>
        <w:t>és</w:t>
      </w:r>
      <w:r w:rsidRPr="00414A0D">
        <w:rPr>
          <w:rFonts w:asciiTheme="majorHAnsi" w:hAnsiTheme="majorHAnsi"/>
          <w:spacing w:val="10"/>
        </w:rPr>
        <w:t xml:space="preserve"> </w:t>
      </w:r>
      <w:r w:rsidRPr="00414A0D">
        <w:rPr>
          <w:rFonts w:asciiTheme="majorHAnsi" w:hAnsiTheme="majorHAnsi"/>
        </w:rPr>
        <w:t>városának</w:t>
      </w:r>
      <w:r>
        <w:rPr>
          <w:rFonts w:asciiTheme="majorHAnsi" w:hAnsiTheme="majorHAnsi"/>
        </w:rPr>
        <w:t xml:space="preserve"> </w:t>
      </w:r>
      <w:r w:rsidRPr="00414A0D">
        <w:rPr>
          <w:rFonts w:asciiTheme="majorHAnsi" w:hAnsiTheme="majorHAnsi"/>
        </w:rPr>
        <w:t>férfijai agyonkövezik (MTörv 22,20; R64; vö. melléklet: történet).</w:t>
      </w:r>
    </w:p>
    <w:p w14:paraId="2E7C3D46" w14:textId="77777777" w:rsidR="00330A72" w:rsidRPr="00414A0D" w:rsidRDefault="00330A72" w:rsidP="00330A72">
      <w:pPr>
        <w:pStyle w:val="Szvegtrzs"/>
        <w:spacing w:after="240"/>
        <w:ind w:left="0" w:right="138"/>
        <w:rPr>
          <w:rFonts w:asciiTheme="majorHAnsi" w:hAnsiTheme="majorHAnsi"/>
        </w:rPr>
      </w:pPr>
      <w:r w:rsidRPr="00414A0D">
        <w:rPr>
          <w:rFonts w:asciiTheme="majorHAnsi" w:hAnsiTheme="majorHAnsi"/>
        </w:rPr>
        <w:t xml:space="preserve">Hinni annyit tesz, mint előremenni azon az úton, ahol minden útjelző tábla azt mondja: vissza! vissza! Hinni </w:t>
      </w:r>
      <w:r w:rsidRPr="00414A0D">
        <w:rPr>
          <w:rFonts w:asciiTheme="majorHAnsi" w:hAnsiTheme="majorHAnsi"/>
        </w:rPr>
        <w:lastRenderedPageBreak/>
        <w:t>annyit tesz, mint olyat tenni, ami miatt teljesen az abszolút karjaiba veted magad (Kierkegaard; R64-65). Hitt, mielőtt bármilyen megerősítést kapott volna a dolog megtörténtéről. Mária az első azok közül, akik hittek anélkül, hogy még láttak volna (Jn 20,27; R66).</w:t>
      </w:r>
    </w:p>
    <w:p w14:paraId="6F47678A" w14:textId="77777777" w:rsidR="00330A72" w:rsidRDefault="00330A72" w:rsidP="00330A72">
      <w:pPr>
        <w:pStyle w:val="Szvegtrzs"/>
        <w:spacing w:after="240"/>
        <w:ind w:left="0" w:right="135"/>
        <w:rPr>
          <w:rFonts w:asciiTheme="majorHAnsi" w:hAnsiTheme="majorHAnsi"/>
          <w:i/>
          <w:u w:val="single"/>
        </w:rPr>
      </w:pPr>
      <w:r w:rsidRPr="00414A0D">
        <w:rPr>
          <w:rFonts w:asciiTheme="majorHAnsi" w:hAnsiTheme="majorHAnsi"/>
        </w:rPr>
        <w:t xml:space="preserve">Mária is feltett egy kérdést az angyalnak: Hogyan válik ez valóra, mikor férfit nem ismerek? (Lk 1,34) – de teljesen más lélekkel tette, mint Zakariás. Ő nem azért kér magyarázatot, hogy </w:t>
      </w:r>
      <w:r w:rsidRPr="00414A0D">
        <w:rPr>
          <w:rFonts w:asciiTheme="majorHAnsi" w:hAnsiTheme="majorHAnsi"/>
          <w:i/>
        </w:rPr>
        <w:t>mindent kimerítően meg</w:t>
      </w:r>
      <w:r w:rsidRPr="00414A0D">
        <w:rPr>
          <w:rFonts w:asciiTheme="majorHAnsi" w:hAnsiTheme="majorHAnsi"/>
        </w:rPr>
        <w:t xml:space="preserve">értsen, hanem hogy tudja, miként teljesítse Isten akaratát (R61). Tehát a „fiat” (legyen) amit Mária kimond, teljes és feltétel nélküli. Mária „fiat”-ja egy emberi teremtmény emberi igenje. </w:t>
      </w:r>
      <w:r w:rsidRPr="00414A0D">
        <w:rPr>
          <w:rFonts w:asciiTheme="majorHAnsi" w:hAnsiTheme="majorHAnsi"/>
          <w:u w:val="single"/>
        </w:rPr>
        <w:t>Mária szava az</w:t>
      </w:r>
      <w:r w:rsidRPr="00414A0D">
        <w:rPr>
          <w:rFonts w:asciiTheme="majorHAnsi" w:hAnsiTheme="majorHAnsi"/>
        </w:rPr>
        <w:t xml:space="preserve"> </w:t>
      </w:r>
      <w:r w:rsidRPr="00414A0D">
        <w:rPr>
          <w:rFonts w:asciiTheme="majorHAnsi" w:hAnsiTheme="majorHAnsi"/>
          <w:u w:val="single"/>
        </w:rPr>
        <w:t xml:space="preserve">emberiség szava volt, és az ő „igenje” az egész teremtés „ámenje” Isten igenjére (K. Rahner; R62). </w:t>
      </w:r>
      <w:r w:rsidRPr="00414A0D">
        <w:rPr>
          <w:rFonts w:asciiTheme="majorHAnsi" w:hAnsiTheme="majorHAnsi"/>
          <w:i/>
          <w:u w:val="single"/>
        </w:rPr>
        <w:t>Zakariás</w:t>
      </w:r>
      <w:r w:rsidRPr="00414A0D">
        <w:rPr>
          <w:rFonts w:asciiTheme="majorHAnsi" w:hAnsiTheme="majorHAnsi"/>
          <w:i/>
        </w:rPr>
        <w:t xml:space="preserve"> </w:t>
      </w:r>
      <w:r w:rsidRPr="00414A0D">
        <w:rPr>
          <w:rFonts w:asciiTheme="majorHAnsi" w:hAnsiTheme="majorHAnsi"/>
          <w:i/>
          <w:u w:val="single"/>
        </w:rPr>
        <w:t>nem hitt Istennek, ezért megnémult, Mária hitt, ezért énekelt (Magnificat).</w:t>
      </w:r>
    </w:p>
    <w:p w14:paraId="215C136B" w14:textId="77777777" w:rsidR="00330A72" w:rsidRPr="00582235" w:rsidRDefault="00330A72" w:rsidP="00330A72">
      <w:pPr>
        <w:pStyle w:val="Szvegtrzs"/>
        <w:spacing w:after="240"/>
        <w:ind w:left="0" w:right="135"/>
        <w:rPr>
          <w:rFonts w:asciiTheme="majorHAnsi" w:hAnsiTheme="majorHAnsi"/>
          <w:b/>
          <w:i/>
        </w:rPr>
      </w:pPr>
      <w:r w:rsidRPr="00582235">
        <w:rPr>
          <w:rFonts w:asciiTheme="majorHAnsi" w:hAnsiTheme="majorHAnsi"/>
          <w:b/>
        </w:rPr>
        <w:t>Mária nem azt mondta: vallásos vagyok a magam módján</w:t>
      </w:r>
    </w:p>
    <w:p w14:paraId="6461B421" w14:textId="77777777" w:rsidR="00330A72" w:rsidRPr="00414A0D" w:rsidRDefault="00330A72" w:rsidP="00330A72">
      <w:pPr>
        <w:pStyle w:val="Szvegtrzs"/>
        <w:spacing w:after="240"/>
        <w:ind w:left="0" w:right="134"/>
        <w:rPr>
          <w:rFonts w:asciiTheme="majorHAnsi" w:hAnsiTheme="majorHAnsi"/>
        </w:rPr>
      </w:pPr>
      <w:r w:rsidRPr="00414A0D">
        <w:rPr>
          <w:rFonts w:asciiTheme="majorHAnsi" w:hAnsiTheme="majorHAnsi"/>
          <w:spacing w:val="-4"/>
        </w:rPr>
        <w:t xml:space="preserve">Mária hite szubjektív hit, teljes </w:t>
      </w:r>
      <w:r w:rsidRPr="00414A0D">
        <w:rPr>
          <w:rFonts w:asciiTheme="majorHAnsi" w:hAnsiTheme="majorHAnsi"/>
          <w:spacing w:val="-5"/>
        </w:rPr>
        <w:t xml:space="preserve">ráhagyatkozás </w:t>
      </w:r>
      <w:r w:rsidRPr="00414A0D">
        <w:rPr>
          <w:rFonts w:asciiTheme="majorHAnsi" w:hAnsiTheme="majorHAnsi"/>
          <w:spacing w:val="-4"/>
        </w:rPr>
        <w:t xml:space="preserve">Istenre, </w:t>
      </w:r>
      <w:r w:rsidRPr="00414A0D">
        <w:rPr>
          <w:rFonts w:asciiTheme="majorHAnsi" w:hAnsiTheme="majorHAnsi"/>
          <w:spacing w:val="-3"/>
        </w:rPr>
        <w:t xml:space="preserve">de </w:t>
      </w:r>
      <w:r w:rsidRPr="00414A0D">
        <w:rPr>
          <w:rFonts w:asciiTheme="majorHAnsi" w:hAnsiTheme="majorHAnsi"/>
          <w:spacing w:val="-4"/>
        </w:rPr>
        <w:t xml:space="preserve">objektív közösségi hit is. Ugyanis </w:t>
      </w:r>
      <w:r w:rsidRPr="00414A0D">
        <w:rPr>
          <w:rFonts w:asciiTheme="majorHAnsi" w:hAnsiTheme="majorHAnsi"/>
          <w:spacing w:val="-3"/>
        </w:rPr>
        <w:t xml:space="preserve">nem egy </w:t>
      </w:r>
      <w:r w:rsidRPr="00414A0D">
        <w:rPr>
          <w:rFonts w:asciiTheme="majorHAnsi" w:hAnsiTheme="majorHAnsi"/>
          <w:spacing w:val="-5"/>
        </w:rPr>
        <w:t xml:space="preserve">szubjektív, mindentől elszakított Istenben </w:t>
      </w:r>
      <w:r w:rsidRPr="00414A0D">
        <w:rPr>
          <w:rFonts w:asciiTheme="majorHAnsi" w:hAnsiTheme="majorHAnsi"/>
          <w:spacing w:val="-4"/>
        </w:rPr>
        <w:t xml:space="preserve">hisz, aki csak </w:t>
      </w:r>
      <w:r w:rsidRPr="00414A0D">
        <w:rPr>
          <w:rFonts w:asciiTheme="majorHAnsi" w:hAnsiTheme="majorHAnsi"/>
          <w:spacing w:val="-3"/>
        </w:rPr>
        <w:t xml:space="preserve">neki </w:t>
      </w:r>
      <w:r w:rsidRPr="00414A0D">
        <w:rPr>
          <w:rFonts w:asciiTheme="majorHAnsi" w:hAnsiTheme="majorHAnsi"/>
          <w:spacing w:val="-4"/>
        </w:rPr>
        <w:t xml:space="preserve">mutatja </w:t>
      </w:r>
      <w:r w:rsidRPr="00414A0D">
        <w:rPr>
          <w:rFonts w:asciiTheme="majorHAnsi" w:hAnsiTheme="majorHAnsi"/>
          <w:spacing w:val="-2"/>
        </w:rPr>
        <w:t xml:space="preserve">meg </w:t>
      </w:r>
      <w:r w:rsidRPr="00414A0D">
        <w:rPr>
          <w:rFonts w:asciiTheme="majorHAnsi" w:hAnsiTheme="majorHAnsi"/>
          <w:spacing w:val="-4"/>
        </w:rPr>
        <w:t xml:space="preserve">magát titokban. </w:t>
      </w:r>
      <w:r w:rsidRPr="00414A0D">
        <w:rPr>
          <w:rFonts w:asciiTheme="majorHAnsi" w:hAnsiTheme="majorHAnsi"/>
          <w:spacing w:val="-4"/>
          <w:u w:val="single"/>
        </w:rPr>
        <w:t xml:space="preserve">Mária nem hitt volna </w:t>
      </w:r>
      <w:r w:rsidRPr="00414A0D">
        <w:rPr>
          <w:rFonts w:asciiTheme="majorHAnsi" w:hAnsiTheme="majorHAnsi"/>
          <w:spacing w:val="-3"/>
          <w:u w:val="single"/>
        </w:rPr>
        <w:t>az</w:t>
      </w:r>
      <w:r w:rsidRPr="00414A0D">
        <w:rPr>
          <w:rFonts w:asciiTheme="majorHAnsi" w:hAnsiTheme="majorHAnsi"/>
          <w:spacing w:val="-3"/>
        </w:rPr>
        <w:t xml:space="preserve"> </w:t>
      </w:r>
      <w:r w:rsidRPr="00414A0D">
        <w:rPr>
          <w:rFonts w:asciiTheme="majorHAnsi" w:hAnsiTheme="majorHAnsi"/>
          <w:spacing w:val="-5"/>
          <w:u w:val="single"/>
        </w:rPr>
        <w:t xml:space="preserve">angyalnak, </w:t>
      </w:r>
      <w:r w:rsidRPr="00414A0D">
        <w:rPr>
          <w:rFonts w:asciiTheme="majorHAnsi" w:hAnsiTheme="majorHAnsi"/>
          <w:u w:val="single"/>
        </w:rPr>
        <w:t xml:space="preserve">ha </w:t>
      </w:r>
      <w:r w:rsidRPr="00414A0D">
        <w:rPr>
          <w:rFonts w:asciiTheme="majorHAnsi" w:hAnsiTheme="majorHAnsi"/>
          <w:spacing w:val="-3"/>
          <w:u w:val="single"/>
        </w:rPr>
        <w:t xml:space="preserve">az egy </w:t>
      </w:r>
      <w:r w:rsidRPr="00414A0D">
        <w:rPr>
          <w:rFonts w:asciiTheme="majorHAnsi" w:hAnsiTheme="majorHAnsi"/>
          <w:spacing w:val="-4"/>
          <w:u w:val="single"/>
        </w:rPr>
        <w:t xml:space="preserve">másik </w:t>
      </w:r>
      <w:r w:rsidRPr="00414A0D">
        <w:rPr>
          <w:rFonts w:asciiTheme="majorHAnsi" w:hAnsiTheme="majorHAnsi"/>
          <w:spacing w:val="-5"/>
          <w:u w:val="single"/>
        </w:rPr>
        <w:t xml:space="preserve">Istent nyilatkoztatott </w:t>
      </w:r>
      <w:r w:rsidRPr="00414A0D">
        <w:rPr>
          <w:rFonts w:asciiTheme="majorHAnsi" w:hAnsiTheme="majorHAnsi"/>
          <w:spacing w:val="-4"/>
          <w:u w:val="single"/>
        </w:rPr>
        <w:t xml:space="preserve">volna </w:t>
      </w:r>
      <w:r w:rsidRPr="00414A0D">
        <w:rPr>
          <w:rFonts w:asciiTheme="majorHAnsi" w:hAnsiTheme="majorHAnsi"/>
          <w:spacing w:val="-3"/>
          <w:u w:val="single"/>
        </w:rPr>
        <w:t xml:space="preserve">ki </w:t>
      </w:r>
      <w:r w:rsidRPr="00414A0D">
        <w:rPr>
          <w:rFonts w:asciiTheme="majorHAnsi" w:hAnsiTheme="majorHAnsi"/>
          <w:spacing w:val="-4"/>
          <w:u w:val="single"/>
        </w:rPr>
        <w:t xml:space="preserve">neki, akiben </w:t>
      </w:r>
      <w:r w:rsidRPr="00414A0D">
        <w:rPr>
          <w:rFonts w:asciiTheme="majorHAnsi" w:hAnsiTheme="majorHAnsi"/>
          <w:u w:val="single"/>
        </w:rPr>
        <w:t xml:space="preserve">ő </w:t>
      </w:r>
      <w:r w:rsidRPr="00414A0D">
        <w:rPr>
          <w:rFonts w:asciiTheme="majorHAnsi" w:hAnsiTheme="majorHAnsi"/>
          <w:spacing w:val="-4"/>
          <w:u w:val="single"/>
        </w:rPr>
        <w:t xml:space="preserve">nem </w:t>
      </w:r>
      <w:r w:rsidRPr="00414A0D">
        <w:rPr>
          <w:rFonts w:asciiTheme="majorHAnsi" w:hAnsiTheme="majorHAnsi"/>
          <w:spacing w:val="-3"/>
          <w:u w:val="single"/>
        </w:rPr>
        <w:t xml:space="preserve">tudta </w:t>
      </w:r>
      <w:r w:rsidRPr="00414A0D">
        <w:rPr>
          <w:rFonts w:asciiTheme="majorHAnsi" w:hAnsiTheme="majorHAnsi"/>
          <w:spacing w:val="-4"/>
          <w:u w:val="single"/>
        </w:rPr>
        <w:t xml:space="preserve">volna felismerni </w:t>
      </w:r>
      <w:r w:rsidRPr="00414A0D">
        <w:rPr>
          <w:rFonts w:asciiTheme="majorHAnsi" w:hAnsiTheme="majorHAnsi"/>
          <w:spacing w:val="-5"/>
          <w:u w:val="single"/>
        </w:rPr>
        <w:t>Izrael</w:t>
      </w:r>
      <w:r w:rsidRPr="00414A0D">
        <w:rPr>
          <w:rFonts w:asciiTheme="majorHAnsi" w:hAnsiTheme="majorHAnsi"/>
          <w:spacing w:val="-5"/>
        </w:rPr>
        <w:t xml:space="preserve"> </w:t>
      </w:r>
      <w:r w:rsidRPr="00414A0D">
        <w:rPr>
          <w:rFonts w:asciiTheme="majorHAnsi" w:hAnsiTheme="majorHAnsi"/>
          <w:spacing w:val="-4"/>
          <w:u w:val="single"/>
        </w:rPr>
        <w:t>népének Istenét.</w:t>
      </w:r>
      <w:r w:rsidRPr="00414A0D">
        <w:rPr>
          <w:rFonts w:asciiTheme="majorHAnsi" w:hAnsiTheme="majorHAnsi"/>
          <w:spacing w:val="-4"/>
        </w:rPr>
        <w:t xml:space="preserve"> </w:t>
      </w:r>
      <w:r w:rsidRPr="00414A0D">
        <w:rPr>
          <w:rFonts w:asciiTheme="majorHAnsi" w:hAnsiTheme="majorHAnsi"/>
        </w:rPr>
        <w:t xml:space="preserve">A </w:t>
      </w:r>
      <w:r w:rsidRPr="00414A0D">
        <w:rPr>
          <w:rFonts w:asciiTheme="majorHAnsi" w:hAnsiTheme="majorHAnsi"/>
          <w:spacing w:val="-4"/>
        </w:rPr>
        <w:t xml:space="preserve">neki </w:t>
      </w:r>
      <w:r w:rsidRPr="00414A0D">
        <w:rPr>
          <w:rFonts w:asciiTheme="majorHAnsi" w:hAnsiTheme="majorHAnsi"/>
          <w:spacing w:val="-5"/>
        </w:rPr>
        <w:t xml:space="preserve">megmutatkozó Istenben felismeri </w:t>
      </w:r>
      <w:r w:rsidRPr="00414A0D">
        <w:rPr>
          <w:rFonts w:asciiTheme="majorHAnsi" w:hAnsiTheme="majorHAnsi"/>
          <w:spacing w:val="-3"/>
        </w:rPr>
        <w:t xml:space="preserve">az </w:t>
      </w:r>
      <w:r w:rsidRPr="00414A0D">
        <w:rPr>
          <w:rFonts w:asciiTheme="majorHAnsi" w:hAnsiTheme="majorHAnsi"/>
          <w:spacing w:val="-4"/>
        </w:rPr>
        <w:t xml:space="preserve">ígéretek </w:t>
      </w:r>
      <w:r w:rsidRPr="00414A0D">
        <w:rPr>
          <w:rFonts w:asciiTheme="majorHAnsi" w:hAnsiTheme="majorHAnsi"/>
          <w:spacing w:val="-5"/>
        </w:rPr>
        <w:t xml:space="preserve">Istenét, Ábrahámnak </w:t>
      </w:r>
      <w:r w:rsidRPr="00414A0D">
        <w:rPr>
          <w:rFonts w:asciiTheme="majorHAnsi" w:hAnsiTheme="majorHAnsi"/>
          <w:spacing w:val="-3"/>
        </w:rPr>
        <w:t xml:space="preserve">és </w:t>
      </w:r>
      <w:r w:rsidRPr="00414A0D">
        <w:rPr>
          <w:rFonts w:asciiTheme="majorHAnsi" w:hAnsiTheme="majorHAnsi"/>
          <w:spacing w:val="-4"/>
        </w:rPr>
        <w:t xml:space="preserve">utódainak </w:t>
      </w:r>
      <w:r w:rsidRPr="00414A0D">
        <w:rPr>
          <w:rFonts w:asciiTheme="majorHAnsi" w:hAnsiTheme="majorHAnsi"/>
          <w:spacing w:val="-5"/>
        </w:rPr>
        <w:t xml:space="preserve">Istenét. </w:t>
      </w:r>
      <w:r w:rsidRPr="00414A0D">
        <w:rPr>
          <w:rFonts w:asciiTheme="majorHAnsi" w:hAnsiTheme="majorHAnsi"/>
          <w:spacing w:val="-4"/>
        </w:rPr>
        <w:t xml:space="preserve">Mária alázatosan </w:t>
      </w:r>
      <w:r w:rsidRPr="00414A0D">
        <w:rPr>
          <w:rFonts w:asciiTheme="majorHAnsi" w:hAnsiTheme="majorHAnsi"/>
          <w:spacing w:val="-5"/>
        </w:rPr>
        <w:t xml:space="preserve">csatlakozik </w:t>
      </w:r>
      <w:r w:rsidRPr="00414A0D">
        <w:rPr>
          <w:rFonts w:asciiTheme="majorHAnsi" w:hAnsiTheme="majorHAnsi"/>
        </w:rPr>
        <w:t xml:space="preserve">a </w:t>
      </w:r>
      <w:r w:rsidRPr="00414A0D">
        <w:rPr>
          <w:rFonts w:asciiTheme="majorHAnsi" w:hAnsiTheme="majorHAnsi"/>
          <w:spacing w:val="-4"/>
        </w:rPr>
        <w:t xml:space="preserve">hívők </w:t>
      </w:r>
      <w:r w:rsidRPr="00414A0D">
        <w:rPr>
          <w:rFonts w:asciiTheme="majorHAnsi" w:hAnsiTheme="majorHAnsi"/>
          <w:spacing w:val="-5"/>
        </w:rPr>
        <w:t xml:space="preserve">seregéhez </w:t>
      </w:r>
      <w:r w:rsidRPr="00414A0D">
        <w:rPr>
          <w:rFonts w:asciiTheme="majorHAnsi" w:hAnsiTheme="majorHAnsi"/>
          <w:spacing w:val="-4"/>
        </w:rPr>
        <w:t xml:space="preserve">(R78). Külső dolgok tekintetében </w:t>
      </w:r>
      <w:r w:rsidRPr="00414A0D">
        <w:rPr>
          <w:rFonts w:asciiTheme="majorHAnsi" w:hAnsiTheme="majorHAnsi"/>
        </w:rPr>
        <w:t xml:space="preserve">is </w:t>
      </w:r>
      <w:r w:rsidRPr="00414A0D">
        <w:rPr>
          <w:rFonts w:asciiTheme="majorHAnsi" w:hAnsiTheme="majorHAnsi"/>
          <w:spacing w:val="-4"/>
        </w:rPr>
        <w:t xml:space="preserve">alkalmazkodik ehhez </w:t>
      </w:r>
      <w:r w:rsidRPr="00414A0D">
        <w:rPr>
          <w:rFonts w:asciiTheme="majorHAnsi" w:hAnsiTheme="majorHAnsi"/>
        </w:rPr>
        <w:t xml:space="preserve">a </w:t>
      </w:r>
      <w:r w:rsidRPr="00414A0D">
        <w:rPr>
          <w:rFonts w:asciiTheme="majorHAnsi" w:hAnsiTheme="majorHAnsi"/>
          <w:spacing w:val="-4"/>
        </w:rPr>
        <w:t xml:space="preserve">hithez, aláveti magát </w:t>
      </w:r>
      <w:r w:rsidRPr="00414A0D">
        <w:rPr>
          <w:rFonts w:asciiTheme="majorHAnsi" w:hAnsiTheme="majorHAnsi"/>
        </w:rPr>
        <w:t xml:space="preserve">a </w:t>
      </w:r>
      <w:r w:rsidRPr="00414A0D">
        <w:rPr>
          <w:rFonts w:asciiTheme="majorHAnsi" w:hAnsiTheme="majorHAnsi"/>
          <w:spacing w:val="-4"/>
        </w:rPr>
        <w:t xml:space="preserve">törvény minden </w:t>
      </w:r>
      <w:r w:rsidRPr="00414A0D">
        <w:rPr>
          <w:rFonts w:asciiTheme="majorHAnsi" w:hAnsiTheme="majorHAnsi"/>
          <w:spacing w:val="-5"/>
        </w:rPr>
        <w:t xml:space="preserve">előírásának. Körülmetélteti </w:t>
      </w:r>
      <w:r w:rsidRPr="00414A0D">
        <w:rPr>
          <w:rFonts w:asciiTheme="majorHAnsi" w:hAnsiTheme="majorHAnsi"/>
        </w:rPr>
        <w:t xml:space="preserve">a </w:t>
      </w:r>
      <w:r w:rsidRPr="00414A0D">
        <w:rPr>
          <w:rFonts w:asciiTheme="majorHAnsi" w:hAnsiTheme="majorHAnsi"/>
          <w:spacing w:val="-5"/>
        </w:rPr>
        <w:t xml:space="preserve">gyermeket, </w:t>
      </w:r>
      <w:r w:rsidRPr="00414A0D">
        <w:rPr>
          <w:rFonts w:asciiTheme="majorHAnsi" w:hAnsiTheme="majorHAnsi"/>
          <w:spacing w:val="-4"/>
        </w:rPr>
        <w:t xml:space="preserve">bemutatja </w:t>
      </w:r>
      <w:r w:rsidRPr="00414A0D">
        <w:rPr>
          <w:rFonts w:asciiTheme="majorHAnsi" w:hAnsiTheme="majorHAnsi"/>
        </w:rPr>
        <w:t xml:space="preserve">a </w:t>
      </w:r>
      <w:r w:rsidRPr="00414A0D">
        <w:rPr>
          <w:rFonts w:asciiTheme="majorHAnsi" w:hAnsiTheme="majorHAnsi"/>
          <w:spacing w:val="-4"/>
        </w:rPr>
        <w:t>templomban, szintén</w:t>
      </w:r>
      <w:r w:rsidRPr="00414A0D">
        <w:rPr>
          <w:rFonts w:asciiTheme="majorHAnsi" w:hAnsiTheme="majorHAnsi"/>
          <w:spacing w:val="-8"/>
        </w:rPr>
        <w:t xml:space="preserve"> </w:t>
      </w:r>
      <w:r w:rsidRPr="00414A0D">
        <w:rPr>
          <w:rFonts w:asciiTheme="majorHAnsi" w:hAnsiTheme="majorHAnsi"/>
          <w:spacing w:val="-4"/>
        </w:rPr>
        <w:t>aláveti</w:t>
      </w:r>
      <w:r w:rsidRPr="00414A0D">
        <w:rPr>
          <w:rFonts w:asciiTheme="majorHAnsi" w:hAnsiTheme="majorHAnsi"/>
          <w:spacing w:val="-10"/>
        </w:rPr>
        <w:t xml:space="preserve"> </w:t>
      </w:r>
      <w:r w:rsidRPr="00414A0D">
        <w:rPr>
          <w:rFonts w:asciiTheme="majorHAnsi" w:hAnsiTheme="majorHAnsi"/>
          <w:spacing w:val="-4"/>
        </w:rPr>
        <w:t>magát</w:t>
      </w:r>
      <w:r w:rsidRPr="00414A0D">
        <w:rPr>
          <w:rFonts w:asciiTheme="majorHAnsi" w:hAnsiTheme="majorHAnsi"/>
          <w:spacing w:val="-6"/>
        </w:rPr>
        <w:t xml:space="preserve"> </w:t>
      </w:r>
      <w:r w:rsidRPr="00414A0D">
        <w:rPr>
          <w:rFonts w:asciiTheme="majorHAnsi" w:hAnsiTheme="majorHAnsi"/>
        </w:rPr>
        <w:t>a</w:t>
      </w:r>
      <w:r w:rsidRPr="00414A0D">
        <w:rPr>
          <w:rFonts w:asciiTheme="majorHAnsi" w:hAnsiTheme="majorHAnsi"/>
          <w:spacing w:val="-9"/>
        </w:rPr>
        <w:t xml:space="preserve"> </w:t>
      </w:r>
      <w:r w:rsidRPr="00414A0D">
        <w:rPr>
          <w:rFonts w:asciiTheme="majorHAnsi" w:hAnsiTheme="majorHAnsi"/>
          <w:spacing w:val="-5"/>
        </w:rPr>
        <w:t>tisztulási</w:t>
      </w:r>
      <w:r w:rsidRPr="00414A0D">
        <w:rPr>
          <w:rFonts w:asciiTheme="majorHAnsi" w:hAnsiTheme="majorHAnsi"/>
          <w:spacing w:val="-6"/>
        </w:rPr>
        <w:t xml:space="preserve"> </w:t>
      </w:r>
      <w:r w:rsidRPr="00414A0D">
        <w:rPr>
          <w:rFonts w:asciiTheme="majorHAnsi" w:hAnsiTheme="majorHAnsi"/>
          <w:spacing w:val="-4"/>
        </w:rPr>
        <w:t>rítusnak,</w:t>
      </w:r>
      <w:r w:rsidRPr="00414A0D">
        <w:rPr>
          <w:rFonts w:asciiTheme="majorHAnsi" w:hAnsiTheme="majorHAnsi"/>
          <w:spacing w:val="-10"/>
        </w:rPr>
        <w:t xml:space="preserve"> </w:t>
      </w:r>
      <w:r w:rsidRPr="00414A0D">
        <w:rPr>
          <w:rFonts w:asciiTheme="majorHAnsi" w:hAnsiTheme="majorHAnsi"/>
          <w:spacing w:val="-4"/>
        </w:rPr>
        <w:t>illetve</w:t>
      </w:r>
      <w:r w:rsidRPr="00414A0D">
        <w:rPr>
          <w:rFonts w:asciiTheme="majorHAnsi" w:hAnsiTheme="majorHAnsi"/>
          <w:spacing w:val="-9"/>
        </w:rPr>
        <w:t xml:space="preserve"> </w:t>
      </w:r>
      <w:r w:rsidRPr="00414A0D">
        <w:rPr>
          <w:rFonts w:asciiTheme="majorHAnsi" w:hAnsiTheme="majorHAnsi"/>
          <w:spacing w:val="-4"/>
        </w:rPr>
        <w:t>húsvétkor</w:t>
      </w:r>
      <w:r w:rsidRPr="00414A0D">
        <w:rPr>
          <w:rFonts w:asciiTheme="majorHAnsi" w:hAnsiTheme="majorHAnsi"/>
          <w:spacing w:val="-8"/>
        </w:rPr>
        <w:t xml:space="preserve"> </w:t>
      </w:r>
      <w:r w:rsidRPr="00414A0D">
        <w:rPr>
          <w:rFonts w:asciiTheme="majorHAnsi" w:hAnsiTheme="majorHAnsi"/>
          <w:spacing w:val="-4"/>
        </w:rPr>
        <w:t>felmegy</w:t>
      </w:r>
      <w:r w:rsidRPr="00414A0D">
        <w:rPr>
          <w:rFonts w:asciiTheme="majorHAnsi" w:hAnsiTheme="majorHAnsi"/>
          <w:spacing w:val="-11"/>
        </w:rPr>
        <w:t xml:space="preserve"> </w:t>
      </w:r>
      <w:r w:rsidRPr="00414A0D">
        <w:rPr>
          <w:rFonts w:asciiTheme="majorHAnsi" w:hAnsiTheme="majorHAnsi"/>
          <w:spacing w:val="-4"/>
        </w:rPr>
        <w:t>Jeruzsálembe</w:t>
      </w:r>
      <w:r w:rsidRPr="00414A0D">
        <w:rPr>
          <w:rFonts w:asciiTheme="majorHAnsi" w:hAnsiTheme="majorHAnsi"/>
          <w:spacing w:val="-8"/>
        </w:rPr>
        <w:t xml:space="preserve"> </w:t>
      </w:r>
      <w:r w:rsidRPr="00414A0D">
        <w:rPr>
          <w:rFonts w:asciiTheme="majorHAnsi" w:hAnsiTheme="majorHAnsi"/>
          <w:spacing w:val="-4"/>
        </w:rPr>
        <w:t>(R78).</w:t>
      </w:r>
    </w:p>
    <w:p w14:paraId="1348420A" w14:textId="77777777" w:rsidR="00330A72" w:rsidRDefault="00330A72" w:rsidP="00330A72">
      <w:pPr>
        <w:pStyle w:val="Szvegtrzs"/>
        <w:spacing w:after="240"/>
        <w:ind w:left="0" w:right="134"/>
        <w:rPr>
          <w:rFonts w:asciiTheme="majorHAnsi" w:hAnsiTheme="majorHAnsi"/>
        </w:rPr>
      </w:pPr>
      <w:r w:rsidRPr="00414A0D">
        <w:rPr>
          <w:rFonts w:asciiTheme="majorHAnsi" w:hAnsiTheme="majorHAnsi"/>
        </w:rPr>
        <w:t xml:space="preserve">A Katolikus Egyházban: hinni elsősorban annyit jelent, mint csatlakozni az Egyház hitvallásához. </w:t>
      </w:r>
      <w:r w:rsidRPr="00414A0D">
        <w:rPr>
          <w:rFonts w:asciiTheme="majorHAnsi" w:hAnsiTheme="majorHAnsi"/>
          <w:u w:val="single"/>
        </w:rPr>
        <w:t>Nem elég</w:t>
      </w:r>
      <w:r w:rsidRPr="00414A0D">
        <w:rPr>
          <w:rFonts w:asciiTheme="majorHAnsi" w:hAnsiTheme="majorHAnsi"/>
        </w:rPr>
        <w:t xml:space="preserve"> </w:t>
      </w:r>
      <w:r w:rsidRPr="00414A0D">
        <w:rPr>
          <w:rFonts w:asciiTheme="majorHAnsi" w:hAnsiTheme="majorHAnsi"/>
          <w:u w:val="single"/>
        </w:rPr>
        <w:t>csak a szubjektív hit, ami a Biblia személyes értelmezésén</w:t>
      </w:r>
      <w:r w:rsidRPr="00414A0D">
        <w:rPr>
          <w:rFonts w:asciiTheme="majorHAnsi" w:hAnsiTheme="majorHAnsi"/>
        </w:rPr>
        <w:t xml:space="preserve"> vagy saját szűk csoportunk értelmezésén </w:t>
      </w:r>
      <w:r w:rsidRPr="00414A0D">
        <w:rPr>
          <w:rFonts w:asciiTheme="majorHAnsi" w:hAnsiTheme="majorHAnsi"/>
          <w:u w:val="single"/>
        </w:rPr>
        <w:t>alapszik, mert így anélkül, hogy észrevennénk, lassan már jobban hiszünk magunkban, mint Istenben. Nem</w:t>
      </w:r>
      <w:r w:rsidRPr="00414A0D">
        <w:rPr>
          <w:rFonts w:asciiTheme="majorHAnsi" w:hAnsiTheme="majorHAnsi"/>
        </w:rPr>
        <w:t xml:space="preserve"> </w:t>
      </w:r>
      <w:r w:rsidRPr="00414A0D">
        <w:rPr>
          <w:rFonts w:asciiTheme="majorHAnsi" w:hAnsiTheme="majorHAnsi"/>
          <w:u w:val="single"/>
        </w:rPr>
        <w:t>elég azonban a kizárólagos objektív, dogmatikus hit sem</w:t>
      </w:r>
      <w:r w:rsidRPr="00414A0D">
        <w:rPr>
          <w:rFonts w:asciiTheme="majorHAnsi" w:hAnsiTheme="majorHAnsi"/>
        </w:rPr>
        <w:t xml:space="preserve"> (R80). Halott hitté válik, ha nincs mögötte belső személyes én-te kapcsolat Istennel. Nélküle összeomlik, ha bármilyen okból válságba kerül az ember kapcsolata az Egyházzal. Az Egyház dogmatikai hite, megőrzi a hit személyes aktusát, s lehetőséget nyújt arra </w:t>
      </w:r>
      <w:r w:rsidRPr="00414A0D">
        <w:rPr>
          <w:rFonts w:asciiTheme="majorHAnsi" w:hAnsiTheme="majorHAnsi"/>
          <w:i/>
        </w:rPr>
        <w:t>(mint egy nagy látószögű objektív)</w:t>
      </w:r>
      <w:r w:rsidRPr="00414A0D">
        <w:rPr>
          <w:rFonts w:asciiTheme="majorHAnsi" w:hAnsiTheme="majorHAnsi"/>
        </w:rPr>
        <w:t>, hogy átöleljek egy olyan Istent, aki mérhetetlenül hatalmasabb az én szegényes tapasztalatomnál. Azzal, hogy csatlakozom az Egyház hitéhez, magamévá teszem mindazok hitét, akik előttem jártak: az apostolok, a vértanúk, az egyháztanítók hitét</w:t>
      </w:r>
      <w:r w:rsidRPr="00414A0D">
        <w:rPr>
          <w:rFonts w:asciiTheme="majorHAnsi" w:hAnsiTheme="majorHAnsi"/>
          <w:spacing w:val="-2"/>
        </w:rPr>
        <w:t xml:space="preserve"> </w:t>
      </w:r>
      <w:r>
        <w:rPr>
          <w:rFonts w:asciiTheme="majorHAnsi" w:hAnsiTheme="majorHAnsi"/>
        </w:rPr>
        <w:t>(R81).</w:t>
      </w:r>
    </w:p>
    <w:p w14:paraId="561A2A43" w14:textId="77777777" w:rsidR="00330A72" w:rsidRPr="00582235" w:rsidRDefault="00330A72" w:rsidP="00330A72">
      <w:pPr>
        <w:pStyle w:val="Szvegtrzs"/>
        <w:spacing w:after="240"/>
        <w:ind w:left="0" w:right="134"/>
        <w:rPr>
          <w:rFonts w:asciiTheme="majorHAnsi" w:hAnsiTheme="majorHAnsi"/>
          <w:b/>
        </w:rPr>
      </w:pPr>
      <w:r w:rsidRPr="00582235">
        <w:rPr>
          <w:rFonts w:asciiTheme="majorHAnsi" w:hAnsiTheme="majorHAnsi"/>
          <w:b/>
        </w:rPr>
        <w:t>Isten azt szereti, aki örömmel adakozik (2Kor 9,7)</w:t>
      </w:r>
    </w:p>
    <w:p w14:paraId="44D421C2" w14:textId="77777777" w:rsidR="00330A72" w:rsidRPr="00414A0D" w:rsidRDefault="00330A72" w:rsidP="00330A72">
      <w:pPr>
        <w:pStyle w:val="Szvegtrzs"/>
        <w:spacing w:after="240"/>
        <w:ind w:left="0" w:right="134"/>
        <w:rPr>
          <w:rFonts w:asciiTheme="majorHAnsi" w:hAnsiTheme="majorHAnsi"/>
        </w:rPr>
      </w:pPr>
      <w:r w:rsidRPr="00414A0D">
        <w:rPr>
          <w:rFonts w:asciiTheme="majorHAnsi" w:hAnsiTheme="majorHAnsi"/>
        </w:rPr>
        <w:t xml:space="preserve">Mária örömmel mondta ki Istennek a maga igenjét. </w:t>
      </w:r>
      <w:r w:rsidRPr="00414A0D">
        <w:rPr>
          <w:rFonts w:asciiTheme="majorHAnsi" w:hAnsiTheme="majorHAnsi"/>
          <w:u w:val="single"/>
        </w:rPr>
        <w:t>A „fiat”, vagy „legyen” az eredetiben óhajtó módban áll</w:t>
      </w:r>
      <w:r w:rsidRPr="00414A0D">
        <w:rPr>
          <w:rFonts w:asciiTheme="majorHAnsi" w:hAnsiTheme="majorHAnsi"/>
        </w:rPr>
        <w:t xml:space="preserve"> </w:t>
      </w:r>
      <w:r w:rsidRPr="00414A0D">
        <w:rPr>
          <w:rFonts w:asciiTheme="majorHAnsi" w:hAnsiTheme="majorHAnsi"/>
          <w:u w:val="single"/>
        </w:rPr>
        <w:t>(génoito). Nem egyszerűen beletörődő elfogadást, hanem élő vágyat fejez ki</w:t>
      </w:r>
      <w:r w:rsidRPr="00414A0D">
        <w:rPr>
          <w:rFonts w:asciiTheme="majorHAnsi" w:hAnsiTheme="majorHAnsi"/>
        </w:rPr>
        <w:t xml:space="preserve">, mintha ezt mondaná: „Egész lényemmel én is kívánom azt, amit Isten kíván. Teljesedjék be hamarjában az, amit akar” (R67). Mi hányszor lehajtott fejjel, összeszorított fogakkal, rosszul titkolt beletörődéssel mondjuk: „ha már nem lehet kikerülni, hát legyen meg a te akaratod!” Mária megtanít rá, hogy másként mondjuk, mivel tudjuk, hogy Istennek felénk irányuló akarata, végtelenül szebb minden saját tervünknél. „A béke és nem a pusztulás terveit” (Jer 29,11) gondolta ki rólunk. Szükséges ament mondani, ha nem Istennek, aki a szeretet, hát valami másnak, ami csak hideg, bénító szükségszerűség: a sorsnak, a végzetnek. Az ember nem valósíthatja meg önmagát anélkül, hogy ament, igent mondana valakinek, vagy valaminek, de mennyire más és lehangoló ez a pogány amen a keresztény amenhez képest. Hiszen ezt annak mondod, aki teremtett téged, aki nem hideg, vak szükség, hanem szeretet. (vö. Faucault imája; R86) Mária megszemélyesített amen Istennek. Egy menyegzői igen (R68). </w:t>
      </w:r>
      <w:r w:rsidRPr="00414A0D">
        <w:rPr>
          <w:rFonts w:asciiTheme="majorHAnsi" w:hAnsiTheme="majorHAnsi"/>
          <w:u w:val="single"/>
        </w:rPr>
        <w:t>Mária fiat-ja a szabadság első igazi kinyilvánítása volt, ami csak</w:t>
      </w:r>
      <w:r w:rsidRPr="00414A0D">
        <w:rPr>
          <w:rFonts w:asciiTheme="majorHAnsi" w:hAnsiTheme="majorHAnsi"/>
        </w:rPr>
        <w:t xml:space="preserve"> </w:t>
      </w:r>
      <w:r w:rsidRPr="00414A0D">
        <w:rPr>
          <w:rFonts w:asciiTheme="majorHAnsi" w:hAnsiTheme="majorHAnsi"/>
          <w:u w:val="single"/>
        </w:rPr>
        <w:t>valaha létezett a világtörténelemben. Mert az igazi szabadság nem az, hogy megteszem, vagy nem teszem</w:t>
      </w:r>
      <w:r w:rsidRPr="00414A0D">
        <w:rPr>
          <w:rFonts w:asciiTheme="majorHAnsi" w:hAnsiTheme="majorHAnsi"/>
        </w:rPr>
        <w:t xml:space="preserve"> </w:t>
      </w:r>
      <w:r w:rsidRPr="00414A0D">
        <w:rPr>
          <w:rFonts w:asciiTheme="majorHAnsi" w:hAnsiTheme="majorHAnsi"/>
          <w:u w:val="single"/>
        </w:rPr>
        <w:t>meg a jót, hanem az, hogy szabadon megteszem a jót.</w:t>
      </w:r>
      <w:r w:rsidRPr="00414A0D">
        <w:rPr>
          <w:rFonts w:asciiTheme="majorHAnsi" w:hAnsiTheme="majorHAnsi"/>
        </w:rPr>
        <w:t xml:space="preserve"> Talán nem volt szabad akarat Krisztusban, s az nem annál szabadabb minél kevésbé szolgálhatja a bűnt? Isten nem tudja nem akarni és nem tenni a jót, erre úgymond kényszeríti a saját léte. S mégis mi van szabadabb Istennél?</w:t>
      </w:r>
      <w:r w:rsidRPr="00414A0D">
        <w:rPr>
          <w:rFonts w:asciiTheme="majorHAnsi" w:hAnsiTheme="majorHAnsi"/>
          <w:spacing w:val="3"/>
        </w:rPr>
        <w:t xml:space="preserve"> </w:t>
      </w:r>
      <w:r w:rsidRPr="00414A0D">
        <w:rPr>
          <w:rFonts w:asciiTheme="majorHAnsi" w:hAnsiTheme="majorHAnsi"/>
        </w:rPr>
        <w:t>(R70)</w:t>
      </w:r>
    </w:p>
    <w:p w14:paraId="6C49A87E" w14:textId="221E6513" w:rsidR="00330A72" w:rsidRDefault="00330A72" w:rsidP="00B66586">
      <w:pPr>
        <w:pStyle w:val="kincstrcmsor"/>
      </w:pPr>
    </w:p>
    <w:p w14:paraId="4752ADFC" w14:textId="77777777" w:rsidR="00330A72" w:rsidRDefault="00330A72" w:rsidP="00330A72">
      <w:pPr>
        <w:pStyle w:val="Cmsor1"/>
        <w:keepNext w:val="0"/>
        <w:keepLines w:val="0"/>
        <w:widowControl w:val="0"/>
        <w:tabs>
          <w:tab w:val="left" w:pos="1681"/>
          <w:tab w:val="left" w:pos="1682"/>
        </w:tabs>
        <w:autoSpaceDE w:val="0"/>
        <w:autoSpaceDN w:val="0"/>
        <w:spacing w:before="0" w:after="240"/>
        <w:ind w:left="393"/>
        <w:rPr>
          <w:rFonts w:asciiTheme="majorHAnsi" w:hAnsiTheme="majorHAnsi"/>
          <w:sz w:val="24"/>
          <w:szCs w:val="24"/>
        </w:rPr>
      </w:pPr>
    </w:p>
    <w:p w14:paraId="30FB118A" w14:textId="50B64AE3" w:rsidR="00330A72" w:rsidRPr="00414A0D" w:rsidRDefault="00330A72" w:rsidP="00330A72">
      <w:pPr>
        <w:pStyle w:val="Cmsor1"/>
        <w:keepNext w:val="0"/>
        <w:keepLines w:val="0"/>
        <w:widowControl w:val="0"/>
        <w:numPr>
          <w:ilvl w:val="0"/>
          <w:numId w:val="2"/>
        </w:numPr>
        <w:tabs>
          <w:tab w:val="left" w:pos="1681"/>
          <w:tab w:val="left" w:pos="1682"/>
        </w:tabs>
        <w:autoSpaceDE w:val="0"/>
        <w:autoSpaceDN w:val="0"/>
        <w:spacing w:before="0" w:after="240"/>
        <w:jc w:val="left"/>
        <w:rPr>
          <w:rFonts w:asciiTheme="majorHAnsi" w:hAnsiTheme="majorHAnsi"/>
          <w:sz w:val="24"/>
          <w:szCs w:val="24"/>
        </w:rPr>
      </w:pPr>
      <w:r w:rsidRPr="00414A0D">
        <w:rPr>
          <w:rFonts w:asciiTheme="majorHAnsi" w:hAnsiTheme="majorHAnsi"/>
          <w:sz w:val="24"/>
          <w:szCs w:val="24"/>
        </w:rPr>
        <w:lastRenderedPageBreak/>
        <w:t>Mária a hit zarándokútján: Jézus nyilvános működése</w:t>
      </w:r>
      <w:r w:rsidRPr="00414A0D">
        <w:rPr>
          <w:rFonts w:asciiTheme="majorHAnsi" w:hAnsiTheme="majorHAnsi"/>
          <w:spacing w:val="-14"/>
          <w:sz w:val="24"/>
          <w:szCs w:val="24"/>
        </w:rPr>
        <w:t xml:space="preserve"> </w:t>
      </w:r>
      <w:r w:rsidRPr="00414A0D">
        <w:rPr>
          <w:rFonts w:asciiTheme="majorHAnsi" w:hAnsiTheme="majorHAnsi"/>
          <w:sz w:val="24"/>
          <w:szCs w:val="24"/>
        </w:rPr>
        <w:t>idején</w:t>
      </w:r>
    </w:p>
    <w:p w14:paraId="2ADCA816" w14:textId="77777777" w:rsidR="00330A72" w:rsidRPr="00414A0D" w:rsidRDefault="00330A72" w:rsidP="00330A72">
      <w:pPr>
        <w:pStyle w:val="Szvegtrzs"/>
        <w:ind w:right="136"/>
        <w:rPr>
          <w:rFonts w:asciiTheme="majorHAnsi" w:hAnsiTheme="majorHAnsi"/>
        </w:rPr>
      </w:pPr>
      <w:r w:rsidRPr="00414A0D">
        <w:rPr>
          <w:rFonts w:asciiTheme="majorHAnsi" w:hAnsiTheme="majorHAnsi"/>
        </w:rPr>
        <w:t xml:space="preserve">Nem kellene azt gondolnunk, hogy Mária csak egyszer hitt, s az elég volt neki egész életére. Isten művei egy kezdeti ígérettel nem vésődnek bele mechanikusan egyszer s mindenkorra egy szabad alanyba. Ami az elején egy pillanatra világos volt, mert a Lélek ilyenné tette, lehet, hogy a későbbiekben nem lesz az. Vajon jól értettem, nem értettem félre, ha nem is Isten beszélt? </w:t>
      </w:r>
      <w:r w:rsidRPr="00414A0D">
        <w:rPr>
          <w:rFonts w:asciiTheme="majorHAnsi" w:hAnsiTheme="majorHAnsi"/>
          <w:u w:val="single"/>
        </w:rPr>
        <w:t>Mennyit gyötrődhetett Mária az angyali üdvözlet</w:t>
      </w:r>
      <w:r w:rsidRPr="00414A0D">
        <w:rPr>
          <w:rFonts w:asciiTheme="majorHAnsi" w:hAnsiTheme="majorHAnsi"/>
        </w:rPr>
        <w:t xml:space="preserve"> </w:t>
      </w:r>
      <w:r w:rsidRPr="00414A0D">
        <w:rPr>
          <w:rFonts w:asciiTheme="majorHAnsi" w:hAnsiTheme="majorHAnsi"/>
          <w:u w:val="single"/>
        </w:rPr>
        <w:t>után, ha belegondolt abba a látszólagos ellentétbe, amit saját helyzete és aközt vélt felfedezni, amit az</w:t>
      </w:r>
      <w:r w:rsidRPr="00414A0D">
        <w:rPr>
          <w:rFonts w:asciiTheme="majorHAnsi" w:hAnsiTheme="majorHAnsi"/>
        </w:rPr>
        <w:t xml:space="preserve"> </w:t>
      </w:r>
      <w:r w:rsidRPr="00414A0D">
        <w:rPr>
          <w:rFonts w:asciiTheme="majorHAnsi" w:hAnsiTheme="majorHAnsi"/>
          <w:u w:val="single"/>
        </w:rPr>
        <w:t>Ószövetségben ismertek a Messiás alakjáról</w:t>
      </w:r>
      <w:r w:rsidRPr="00414A0D">
        <w:rPr>
          <w:rFonts w:asciiTheme="majorHAnsi" w:hAnsiTheme="majorHAnsi"/>
        </w:rPr>
        <w:t xml:space="preserve"> (R72)! Hányszor kellett Józsefnek – éppen neki! – biztatni és nyugtatni őt, mondván hogy nem követett el bűnt, hogy nincs ebben vétek, hogy ártatlan és nem tévedett. Vagyis hányszor kellett ismételnie neki azt, amit ő maga is az angyaltól tudott meg álmában: „Ne félj,  hiszen a benned fogant élet a Szentlélektől van” (Mt 1,20). Korábban túlzottan a kiváltság kategóriájával magyarázták a Szűzanya nagyságát, s nemcsak azt hangsúlyozták, hogy mentes volt az áteredő bűntől és romlástól, hanem a kétségektől, kísértéstől, fáradtságtól, tudatlanságtól, haláltól. Ily módon ahelyett, hogy Jézushoz társították volna, teljesen eltávolították tőle, aki meg akarta tapasztalni mindezeket. Festményeken gyakran testetlen, idealizált teremtménynek látjuk Máriát, mintha nem is a földön járna, s a Földre is csak azért született, hogy csodát mutasson</w:t>
      </w:r>
      <w:r w:rsidRPr="00414A0D">
        <w:rPr>
          <w:rFonts w:asciiTheme="majorHAnsi" w:hAnsiTheme="majorHAnsi"/>
          <w:spacing w:val="-4"/>
        </w:rPr>
        <w:t xml:space="preserve"> </w:t>
      </w:r>
      <w:r w:rsidRPr="00414A0D">
        <w:rPr>
          <w:rFonts w:asciiTheme="majorHAnsi" w:hAnsiTheme="majorHAnsi"/>
        </w:rPr>
        <w:t>(R133).</w:t>
      </w:r>
    </w:p>
    <w:p w14:paraId="6E291C5F" w14:textId="77777777" w:rsidR="00330A72" w:rsidRPr="00414A0D" w:rsidRDefault="00330A72" w:rsidP="00330A72">
      <w:pPr>
        <w:pStyle w:val="Szvegtrzs"/>
        <w:ind w:right="144"/>
        <w:rPr>
          <w:rFonts w:asciiTheme="majorHAnsi" w:hAnsiTheme="majorHAnsi"/>
        </w:rPr>
      </w:pPr>
      <w:r w:rsidRPr="00414A0D">
        <w:rPr>
          <w:rFonts w:asciiTheme="majorHAnsi" w:hAnsiTheme="majorHAnsi"/>
        </w:rPr>
        <w:t xml:space="preserve">A II. Vatikáni Zsinat nyomán nem annyira a kiváltság kategóriájával akarjuk magyarázni Mária egyedülálló szentségét, hanem mint aki </w:t>
      </w:r>
      <w:r w:rsidRPr="00414A0D">
        <w:rPr>
          <w:rFonts w:asciiTheme="majorHAnsi" w:hAnsiTheme="majorHAnsi"/>
          <w:u w:val="single"/>
        </w:rPr>
        <w:t>maga is hitben járt, sőt fejlődött („haladt előre”) a hitben (LG 58, R73)</w:t>
      </w:r>
      <w:r w:rsidRPr="00414A0D">
        <w:rPr>
          <w:rFonts w:asciiTheme="majorHAnsi" w:hAnsiTheme="majorHAnsi"/>
        </w:rPr>
        <w:t>.</w:t>
      </w:r>
    </w:p>
    <w:p w14:paraId="3A32542F" w14:textId="77777777" w:rsidR="00330A72" w:rsidRPr="00414A0D" w:rsidRDefault="00330A72" w:rsidP="00330A72">
      <w:pPr>
        <w:pStyle w:val="Szvegtrzs"/>
        <w:ind w:right="137"/>
        <w:rPr>
          <w:rFonts w:asciiTheme="majorHAnsi" w:hAnsiTheme="majorHAnsi"/>
        </w:rPr>
      </w:pPr>
      <w:r w:rsidRPr="00414A0D">
        <w:rPr>
          <w:rFonts w:asciiTheme="majorHAnsi" w:hAnsiTheme="majorHAnsi"/>
        </w:rPr>
        <w:t xml:space="preserve">Mi szokott történni a szentség útján, miután a lélek eltelt kegyelemmel és nagylelkű választ adott a hit igenjével, s elkezdte gyakorolni az erényeket? (R131) Eljön a hit éjszakája, a kiüresedés ideje. Ez a kiüresedés a kereszt alatt teljesedett be, de jóval hamarabb elkezdődött. </w:t>
      </w:r>
      <w:r w:rsidRPr="00414A0D">
        <w:rPr>
          <w:rFonts w:asciiTheme="majorHAnsi" w:hAnsiTheme="majorHAnsi"/>
          <w:i/>
        </w:rPr>
        <w:t xml:space="preserve">Simeon jövendölése után, </w:t>
      </w:r>
      <w:r w:rsidRPr="00414A0D">
        <w:rPr>
          <w:rFonts w:asciiTheme="majorHAnsi" w:hAnsiTheme="majorHAnsi"/>
        </w:rPr>
        <w:t>Názáretben is, de különösen Jézus nyilvános működése idején, Mária a hit zarándokútján haladt előre (II. János Pál, Redemptoris Mater enciklika 17;</w:t>
      </w:r>
      <w:r w:rsidRPr="00414A0D">
        <w:rPr>
          <w:rFonts w:asciiTheme="majorHAnsi" w:hAnsiTheme="majorHAnsi"/>
          <w:spacing w:val="-5"/>
        </w:rPr>
        <w:t xml:space="preserve"> </w:t>
      </w:r>
      <w:r w:rsidRPr="00414A0D">
        <w:rPr>
          <w:rFonts w:asciiTheme="majorHAnsi" w:hAnsiTheme="majorHAnsi"/>
        </w:rPr>
        <w:t>R132).</w:t>
      </w:r>
    </w:p>
    <w:p w14:paraId="37D469AA" w14:textId="77777777" w:rsidR="00330A72" w:rsidRPr="00414A0D" w:rsidRDefault="00330A72" w:rsidP="00330A72">
      <w:pPr>
        <w:pStyle w:val="Szvegtrzs"/>
        <w:ind w:right="139"/>
        <w:rPr>
          <w:rFonts w:asciiTheme="majorHAnsi" w:hAnsiTheme="majorHAnsi"/>
        </w:rPr>
      </w:pPr>
      <w:r w:rsidRPr="00414A0D">
        <w:rPr>
          <w:rFonts w:asciiTheme="majorHAnsi" w:hAnsiTheme="majorHAnsi"/>
        </w:rPr>
        <w:t xml:space="preserve">Mária annak ellenére, hogy ő volt Jézus anyja, szenvedésből tanult engedelmességet. Nem abban az értelemben, hogy korábban megtagadta volna az engedelmességet, hanem </w:t>
      </w:r>
      <w:r w:rsidRPr="00414A0D">
        <w:rPr>
          <w:rFonts w:asciiTheme="majorHAnsi" w:hAnsiTheme="majorHAnsi"/>
          <w:u w:val="single"/>
        </w:rPr>
        <w:t>egyre nagyobb engedelmesség</w:t>
      </w:r>
      <w:r w:rsidRPr="00414A0D">
        <w:rPr>
          <w:rFonts w:asciiTheme="majorHAnsi" w:hAnsiTheme="majorHAnsi"/>
        </w:rPr>
        <w:t xml:space="preserve"> </w:t>
      </w:r>
      <w:r w:rsidRPr="00414A0D">
        <w:rPr>
          <w:rFonts w:asciiTheme="majorHAnsi" w:hAnsiTheme="majorHAnsi"/>
          <w:u w:val="single"/>
        </w:rPr>
        <w:t>szükségeltetett ahhoz, hogy túl tudjon jutni egyre nagyobb megpróbáltatásokon. Ilyen értelemben tanulta</w:t>
      </w:r>
      <w:r w:rsidRPr="00414A0D">
        <w:rPr>
          <w:rFonts w:asciiTheme="majorHAnsi" w:hAnsiTheme="majorHAnsi"/>
        </w:rPr>
        <w:t xml:space="preserve"> </w:t>
      </w:r>
      <w:r w:rsidRPr="00414A0D">
        <w:rPr>
          <w:rFonts w:asciiTheme="majorHAnsi" w:hAnsiTheme="majorHAnsi"/>
          <w:u w:val="single"/>
        </w:rPr>
        <w:t>Mária a hitet és az engedelmességet.</w:t>
      </w:r>
      <w:r w:rsidRPr="00414A0D">
        <w:rPr>
          <w:rFonts w:asciiTheme="majorHAnsi" w:hAnsiTheme="majorHAnsi"/>
        </w:rPr>
        <w:t xml:space="preserve"> Nem olyan anyánk van, aki nem tudna együtt érezni gyöngeségeinkkel, fáradozásainkkal, kísértéseinkkel, mivel hozzánk hasonlóan „mindenben próbára tétetett, a bűntől azonban mentes maradt”, mint Jézus (Zsid 4,15).</w:t>
      </w:r>
    </w:p>
    <w:p w14:paraId="6AE66962" w14:textId="77777777" w:rsidR="00330A72" w:rsidRDefault="00330A72" w:rsidP="00330A72">
      <w:pPr>
        <w:pStyle w:val="Szvegtrzs"/>
        <w:ind w:right="134"/>
        <w:rPr>
          <w:rFonts w:asciiTheme="majorHAnsi" w:hAnsiTheme="majorHAnsi"/>
        </w:rPr>
      </w:pPr>
      <w:r w:rsidRPr="00414A0D">
        <w:rPr>
          <w:rFonts w:asciiTheme="majorHAnsi" w:hAnsiTheme="majorHAnsi"/>
        </w:rPr>
        <w:t xml:space="preserve">Amikor </w:t>
      </w:r>
      <w:r w:rsidRPr="00414A0D">
        <w:rPr>
          <w:rFonts w:asciiTheme="majorHAnsi" w:hAnsiTheme="majorHAnsi"/>
          <w:i/>
        </w:rPr>
        <w:t xml:space="preserve">háromnapi lázas keresés után </w:t>
      </w:r>
      <w:r w:rsidRPr="00414A0D">
        <w:rPr>
          <w:rFonts w:asciiTheme="majorHAnsi" w:hAnsiTheme="majorHAnsi"/>
        </w:rPr>
        <w:t xml:space="preserve">akadtak rá Jézusra a templomban, akkor kezdődött el </w:t>
      </w:r>
      <w:r w:rsidRPr="00414A0D">
        <w:rPr>
          <w:rFonts w:asciiTheme="majorHAnsi" w:hAnsiTheme="majorHAnsi"/>
          <w:i/>
        </w:rPr>
        <w:t xml:space="preserve">Mária számára </w:t>
      </w:r>
      <w:r w:rsidRPr="00414A0D">
        <w:rPr>
          <w:rFonts w:asciiTheme="majorHAnsi" w:hAnsiTheme="majorHAnsi"/>
        </w:rPr>
        <w:t xml:space="preserve">a kiüresedés húsvéti misztériuma. Jézus és Mária közé egy másik végtelenül fontosabb akaratot ékeltek, amely másodrangúvá tett minden más kapcsolatot, még a hozzá fűződő fiúi kapcsolatot is. </w:t>
      </w:r>
      <w:r w:rsidRPr="00414A0D">
        <w:rPr>
          <w:rFonts w:asciiTheme="majorHAnsi" w:hAnsiTheme="majorHAnsi"/>
          <w:i/>
        </w:rPr>
        <w:t xml:space="preserve">Jézusnak a kánai menyegzőn elhangzott szavai </w:t>
      </w:r>
      <w:r w:rsidRPr="00414A0D">
        <w:rPr>
          <w:rFonts w:asciiTheme="majorHAnsi" w:hAnsiTheme="majorHAnsi"/>
        </w:rPr>
        <w:t xml:space="preserve">„Mit akarsz tőlem asszony?” keményen és sértően hangzanak, s távolságot vonnak Jézus és anyja közé. Anyja kénytelen könyörögni még azért a jogáért is, hogy láthassa a Fiát és beszélhessen vele. Egy nap miközben Jézus a népet tanította, odaért Mária néhány rokonával és beszélni akart vele. Talán anyja aggódott az egészsége miatt, ami a legtermészetesebb egy Édesanyánál, hiszen kevéssel korábban az áll, hogy Jézusnak még evésre sem maradt ideje (Mk 3,20; R136). Nem tör utat magának a tömegben, nem szerez érvényt annak, hogy ő az anyja. Ellenkezőleg, kint marad és mások mentek be Jézushoz, hogy szóljanak neki. És aztán ezt kell hallja: </w:t>
      </w:r>
      <w:r w:rsidRPr="00414A0D">
        <w:rPr>
          <w:rFonts w:asciiTheme="majorHAnsi" w:hAnsiTheme="majorHAnsi"/>
          <w:u w:val="single"/>
        </w:rPr>
        <w:t>„Ki az én anyám és kik az én rokonaim?”</w:t>
      </w:r>
      <w:r w:rsidRPr="00414A0D">
        <w:rPr>
          <w:rFonts w:asciiTheme="majorHAnsi" w:hAnsiTheme="majorHAnsi"/>
        </w:rPr>
        <w:t xml:space="preserve"> </w:t>
      </w:r>
      <w:r w:rsidRPr="00414A0D">
        <w:rPr>
          <w:rFonts w:asciiTheme="majorHAnsi" w:hAnsiTheme="majorHAnsi"/>
          <w:u w:val="single"/>
        </w:rPr>
        <w:t>(Mk 3,33) Micsoda megaláztatást, szenvedést jelentettek neki azok a szavak. Ma tudjuk, azokban a</w:t>
      </w:r>
      <w:r w:rsidRPr="00414A0D">
        <w:rPr>
          <w:rFonts w:asciiTheme="majorHAnsi" w:hAnsiTheme="majorHAnsi"/>
        </w:rPr>
        <w:t xml:space="preserve"> </w:t>
      </w:r>
      <w:r w:rsidRPr="00414A0D">
        <w:rPr>
          <w:rFonts w:asciiTheme="majorHAnsi" w:hAnsiTheme="majorHAnsi"/>
          <w:u w:val="single"/>
        </w:rPr>
        <w:t>szavakban inkább dicséret, semmint szemrehányás rejlett, de ő lehet, hogy nem tudta azt. Legalábbis abban</w:t>
      </w:r>
      <w:r w:rsidRPr="00414A0D">
        <w:rPr>
          <w:rFonts w:asciiTheme="majorHAnsi" w:hAnsiTheme="majorHAnsi"/>
        </w:rPr>
        <w:t xml:space="preserve"> </w:t>
      </w:r>
      <w:r w:rsidRPr="00414A0D">
        <w:rPr>
          <w:rFonts w:asciiTheme="majorHAnsi" w:hAnsiTheme="majorHAnsi"/>
          <w:u w:val="single"/>
        </w:rPr>
        <w:t>a pillanatban nem, és akkor csak az elutasítás keserűsége volt.</w:t>
      </w:r>
      <w:r w:rsidRPr="00414A0D">
        <w:rPr>
          <w:rFonts w:asciiTheme="majorHAnsi" w:hAnsiTheme="majorHAnsi"/>
        </w:rPr>
        <w:t xml:space="preserve"> Valószínűleg Máriának el kellett mennie anélkül, hogy látta volna a Fiát és beszélt volna vele. Egy asszony a tömegből lelkesen odakiáltotta Jézusnak: „boldog a méh, amely hordott és az emlő melyet szoptál”. Ez olyan dicséret, amely egymagában képes boldoggá tenni egy édesanyát. De Mária, ha jelen volt, vagy utóbb elmesélték neki, nem sokáig élvezhette a dicséretet, mert Jézus rögtön sietett kijavítani: „hát még azok milyen boldogok, akik hallgatják az Isten szavát és hűségesek is maradnak hozzá!” (Lk 11,27-28; R137.)</w:t>
      </w:r>
    </w:p>
    <w:p w14:paraId="2465D182" w14:textId="77777777" w:rsidR="00330A72" w:rsidRPr="00414A0D" w:rsidRDefault="00330A72" w:rsidP="00330A72">
      <w:pPr>
        <w:pStyle w:val="Szvegtrzs"/>
        <w:ind w:right="134"/>
        <w:rPr>
          <w:rFonts w:asciiTheme="majorHAnsi" w:hAnsiTheme="majorHAnsi"/>
        </w:rPr>
      </w:pPr>
      <w:r w:rsidRPr="00414A0D">
        <w:rPr>
          <w:rFonts w:asciiTheme="majorHAnsi" w:hAnsiTheme="majorHAnsi"/>
        </w:rPr>
        <w:t>Szent Lukács megemlíti az Evangéliumában, hogy volt a kíséretében néhány asszony, akikkel Jézus jót tett. Ezért vagyonukból gondoskodtak róla (Lk 8,2-3), vagyis neki és az apostoloknak elkészítették az ételt, mostak rájuk, megjavították a ruhájukat. Ezek között az asszonyok között nem szerepel a felsorolásban az Anyja, pedig mindenki tudja, mennyire szeretné egy édesanya, ha ő végezhetné el ezeket a szolgálatokat a fiának, különösen</w:t>
      </w:r>
      <w:r>
        <w:rPr>
          <w:rFonts w:asciiTheme="majorHAnsi" w:hAnsiTheme="majorHAnsi"/>
        </w:rPr>
        <w:t>,</w:t>
      </w:r>
      <w:r w:rsidRPr="00414A0D">
        <w:rPr>
          <w:rFonts w:asciiTheme="majorHAnsi" w:hAnsiTheme="majorHAnsi"/>
        </w:rPr>
        <w:t xml:space="preserve"> ha az Úrnak szentelt fiúról van szó. Íme a szív teljes áldozata. Máriának is át kellett mennie a maga </w:t>
      </w:r>
      <w:r w:rsidRPr="00414A0D">
        <w:rPr>
          <w:rFonts w:asciiTheme="majorHAnsi" w:hAnsiTheme="majorHAnsi"/>
        </w:rPr>
        <w:lastRenderedPageBreak/>
        <w:t>kenózisán. Jézus kenózisa (kiüresedése) abban állt, hogy ahelyett, hogy érvényt szerzett</w:t>
      </w:r>
      <w:r>
        <w:rPr>
          <w:rFonts w:asciiTheme="majorHAnsi" w:hAnsiTheme="majorHAnsi"/>
        </w:rPr>
        <w:t xml:space="preserve"> </w:t>
      </w:r>
      <w:r w:rsidRPr="00414A0D">
        <w:rPr>
          <w:rFonts w:asciiTheme="majorHAnsi" w:hAnsiTheme="majorHAnsi"/>
        </w:rPr>
        <w:t xml:space="preserve">volna a jogainak és isteni kiváltságainak, kivetkőzött belőlük, felvette a szolga alakját és külsőleg olyannak látszott, mint más emberek. </w:t>
      </w:r>
      <w:r w:rsidRPr="00414A0D">
        <w:rPr>
          <w:rFonts w:asciiTheme="majorHAnsi" w:hAnsiTheme="majorHAnsi"/>
          <w:u w:val="single"/>
        </w:rPr>
        <w:t>Mária kenózisa abban állt, hogy ahelyett, hogy érvényt szerzett volna a Messiás</w:t>
      </w:r>
      <w:r w:rsidRPr="00414A0D">
        <w:rPr>
          <w:rFonts w:asciiTheme="majorHAnsi" w:hAnsiTheme="majorHAnsi"/>
        </w:rPr>
        <w:t xml:space="preserve"> </w:t>
      </w:r>
      <w:r w:rsidRPr="00414A0D">
        <w:rPr>
          <w:rFonts w:asciiTheme="majorHAnsi" w:hAnsiTheme="majorHAnsi"/>
          <w:u w:val="single"/>
        </w:rPr>
        <w:t>anyját megillető jogainak, hagyta magát kivetkőzni belőlük, s külsőleg olyannak látszott, mint más</w:t>
      </w:r>
      <w:r w:rsidRPr="00414A0D">
        <w:rPr>
          <w:rFonts w:asciiTheme="majorHAnsi" w:hAnsiTheme="majorHAnsi"/>
        </w:rPr>
        <w:t xml:space="preserve"> </w:t>
      </w:r>
      <w:r w:rsidRPr="00414A0D">
        <w:rPr>
          <w:rFonts w:asciiTheme="majorHAnsi" w:hAnsiTheme="majorHAnsi"/>
          <w:u w:val="single"/>
        </w:rPr>
        <w:t>asszonyok.</w:t>
      </w:r>
      <w:r w:rsidRPr="00414A0D">
        <w:rPr>
          <w:rFonts w:asciiTheme="majorHAnsi" w:hAnsiTheme="majorHAnsi"/>
        </w:rPr>
        <w:t xml:space="preserve"> Az, hogy Krisztus az Isten fia, nem kímélte meg őt semmilyen megaláztatástól, hasonlóképpen Máriát sem kímélte meg semmilyen megaláztatástól az, hogy Isten Anyja (Fil 2,6-12; R138).</w:t>
      </w:r>
    </w:p>
    <w:p w14:paraId="71233A45" w14:textId="77777777" w:rsidR="00330A72" w:rsidRPr="00414A0D" w:rsidRDefault="00330A72" w:rsidP="00330A72">
      <w:pPr>
        <w:pStyle w:val="Szvegtrzs"/>
        <w:ind w:right="141"/>
        <w:rPr>
          <w:rFonts w:asciiTheme="majorHAnsi" w:hAnsiTheme="majorHAnsi"/>
        </w:rPr>
      </w:pPr>
      <w:r w:rsidRPr="00414A0D">
        <w:rPr>
          <w:rFonts w:asciiTheme="majorHAnsi" w:hAnsiTheme="majorHAnsi"/>
        </w:rPr>
        <w:t>Az a fiú, az ő fia volt, egyetlen támasza az életben, de neki le kellett mondani mindarról, ami emberileg felemelő volt a hivatásában, maga a fiú teremtett számára olyan helyzetet, hogy ne tudja semmilyen evilági előnyét élvezni az anyaságának. Úgy követte Jézust, mintha nem lenne az anyja, noha az volt. Jézusnak nem volt hova lehajtania a fejét, Máriának pedig nem volt hova lehajtania a szívét (József ekkor valószínűleg már nem élt). Az addig is meglévő anyagi szegénységhez Mária hozzáadta a lelki szegénységét is. Nem támaszkodhatott semmire, sem a múltra, sem a jövőre, sem a kinyilatkoztatásokra, sem ígéretekre, mintha nem tartoztak volna hozzá, s soha nem is léteztek volna a számára (R139).</w:t>
      </w:r>
    </w:p>
    <w:p w14:paraId="6F7F654C" w14:textId="77777777" w:rsidR="00330A72" w:rsidRDefault="00330A72" w:rsidP="00330A72">
      <w:pPr>
        <w:pStyle w:val="Szvegtrzs"/>
        <w:ind w:right="137"/>
        <w:rPr>
          <w:rFonts w:asciiTheme="majorHAnsi" w:hAnsiTheme="majorHAnsi"/>
        </w:rPr>
      </w:pPr>
      <w:r w:rsidRPr="00414A0D">
        <w:rPr>
          <w:rFonts w:asciiTheme="majorHAnsi" w:hAnsiTheme="majorHAnsi"/>
        </w:rPr>
        <w:t>Jézus úgy viselkedett az Anyjával, mint egy igényes lelki vezető, aki amikor észreveszi, hogy kiváló lélekkel van dolga, nem hagyja, hogy elvesztegesse az időt, nem engedi, hogy leragadjon a természetes vigaszok és érzelmek között, hanem magával húzza egy megállás nélküli futásba a totális kiüresedés felé, az Istennel való egyesülés reményében. Jézus megtanította Máriának az önmegtagadást, anyját személyesen élő szóval vezette. Jézus egyik kezével hagyta magát vezetni az Atyától a Lélek által, ahová akarta: a pusztába, másik kezével Jézus az anyját vezeti ugyanarra a futásra, hogy ő is megtegye az Atya akaratát</w:t>
      </w:r>
      <w:r w:rsidRPr="00414A0D">
        <w:rPr>
          <w:rFonts w:asciiTheme="majorHAnsi" w:hAnsiTheme="majorHAnsi"/>
          <w:spacing w:val="-8"/>
        </w:rPr>
        <w:t xml:space="preserve"> </w:t>
      </w:r>
      <w:r>
        <w:rPr>
          <w:rFonts w:asciiTheme="majorHAnsi" w:hAnsiTheme="majorHAnsi"/>
        </w:rPr>
        <w:t>(R140).</w:t>
      </w:r>
    </w:p>
    <w:p w14:paraId="055DF4BF" w14:textId="77777777" w:rsidR="00330A72" w:rsidRDefault="00330A72" w:rsidP="00330A72">
      <w:pPr>
        <w:pStyle w:val="Szvegtrzs"/>
        <w:ind w:right="137"/>
        <w:rPr>
          <w:rFonts w:asciiTheme="majorHAnsi" w:hAnsiTheme="majorHAnsi"/>
        </w:rPr>
      </w:pPr>
    </w:p>
    <w:p w14:paraId="0082F8AA" w14:textId="77777777" w:rsidR="00330A72" w:rsidRPr="00900B2D" w:rsidRDefault="00330A72" w:rsidP="00330A72">
      <w:pPr>
        <w:pStyle w:val="Szvegtrzs"/>
        <w:ind w:right="137"/>
        <w:rPr>
          <w:rFonts w:asciiTheme="majorHAnsi" w:hAnsiTheme="majorHAnsi"/>
          <w:b/>
        </w:rPr>
      </w:pPr>
      <w:r w:rsidRPr="00900B2D">
        <w:rPr>
          <w:rFonts w:asciiTheme="majorHAnsi" w:hAnsiTheme="majorHAnsi"/>
          <w:b/>
        </w:rPr>
        <w:t>Mária Krisztus tanítványa</w:t>
      </w:r>
    </w:p>
    <w:p w14:paraId="3B8A4ADB" w14:textId="77777777" w:rsidR="00330A72" w:rsidRPr="00414A0D" w:rsidRDefault="00330A72" w:rsidP="00330A72">
      <w:pPr>
        <w:pStyle w:val="Szvegtrzs"/>
        <w:spacing w:before="240"/>
        <w:ind w:right="135"/>
        <w:rPr>
          <w:rFonts w:asciiTheme="majorHAnsi" w:hAnsiTheme="majorHAnsi"/>
        </w:rPr>
      </w:pPr>
      <w:r w:rsidRPr="00414A0D">
        <w:rPr>
          <w:rFonts w:asciiTheme="majorHAnsi" w:hAnsiTheme="majorHAnsi"/>
        </w:rPr>
        <w:t xml:space="preserve">A János Evangélium csak kétszer hivatkozik kifejezetten Jézus Anyjára, szerkesztői szempontból azonban jelentős helyen </w:t>
      </w:r>
      <w:r w:rsidRPr="00414A0D">
        <w:rPr>
          <w:rFonts w:asciiTheme="majorHAnsi" w:hAnsiTheme="majorHAnsi"/>
          <w:i/>
        </w:rPr>
        <w:t>(kánai menyegző (2,1-12); keresztrefeszítés (19,25-27))</w:t>
      </w:r>
      <w:r w:rsidRPr="00414A0D">
        <w:rPr>
          <w:rFonts w:asciiTheme="majorHAnsi" w:hAnsiTheme="majorHAnsi"/>
        </w:rPr>
        <w:t xml:space="preserve">: Jézus nyilvános működésének a kezdetén és végén (S103-105). A kánai menyegzőn </w:t>
      </w:r>
      <w:r w:rsidRPr="00414A0D">
        <w:rPr>
          <w:rFonts w:asciiTheme="majorHAnsi" w:hAnsiTheme="majorHAnsi"/>
          <w:i/>
        </w:rPr>
        <w:t xml:space="preserve">hallgatólagos </w:t>
      </w:r>
      <w:r w:rsidRPr="00414A0D">
        <w:rPr>
          <w:rFonts w:asciiTheme="majorHAnsi" w:hAnsiTheme="majorHAnsi"/>
        </w:rPr>
        <w:t xml:space="preserve">kérésként értelmezhető Mária közlése. Nem puszta közlésként érthette Jézus, hiszen így válaszol: </w:t>
      </w:r>
      <w:r w:rsidRPr="00414A0D">
        <w:rPr>
          <w:rFonts w:asciiTheme="majorHAnsi" w:hAnsiTheme="majorHAnsi"/>
          <w:u w:val="single"/>
        </w:rPr>
        <w:t>„Mit akarsz tőlem asszony?”</w:t>
      </w:r>
      <w:r w:rsidRPr="00414A0D">
        <w:rPr>
          <w:rFonts w:asciiTheme="majorHAnsi" w:hAnsiTheme="majorHAnsi"/>
        </w:rPr>
        <w:t xml:space="preserve">, ami ilyesmit jelent, hogy „Ne avatkozz az én ügyeimbe, hagyj békét nekem.” </w:t>
      </w:r>
      <w:r w:rsidRPr="00414A0D">
        <w:rPr>
          <w:rFonts w:asciiTheme="majorHAnsi" w:hAnsiTheme="majorHAnsi"/>
          <w:u w:val="single"/>
        </w:rPr>
        <w:t>A megszólítás („asszony”) ugyan nem tiszteletlen,</w:t>
      </w:r>
      <w:r w:rsidRPr="00414A0D">
        <w:rPr>
          <w:rFonts w:asciiTheme="majorHAnsi" w:hAnsiTheme="majorHAnsi"/>
        </w:rPr>
        <w:t xml:space="preserve"> </w:t>
      </w:r>
      <w:r w:rsidRPr="00414A0D">
        <w:rPr>
          <w:rFonts w:asciiTheme="majorHAnsi" w:hAnsiTheme="majorHAnsi"/>
          <w:u w:val="single"/>
        </w:rPr>
        <w:t>de bizonyos távolságtartást jelent. Máriának most a nyilvános működés idején vissza kell vonulnia, de</w:t>
      </w:r>
      <w:r w:rsidRPr="00414A0D">
        <w:rPr>
          <w:rFonts w:asciiTheme="majorHAnsi" w:hAnsiTheme="majorHAnsi"/>
        </w:rPr>
        <w:t xml:space="preserve"> </w:t>
      </w:r>
      <w:r w:rsidRPr="00414A0D">
        <w:rPr>
          <w:rFonts w:asciiTheme="majorHAnsi" w:hAnsiTheme="majorHAnsi"/>
          <w:u w:val="single"/>
        </w:rPr>
        <w:t>később, ha elérkezik az óra, anyai feladatot fog kapni.</w:t>
      </w:r>
      <w:r w:rsidRPr="00414A0D">
        <w:rPr>
          <w:rFonts w:asciiTheme="majorHAnsi" w:hAnsiTheme="majorHAnsi"/>
        </w:rPr>
        <w:t xml:space="preserve"> Erre és Jézus szavára, hogy „Még nem jött el az én órám”, az Édesanya úgy reagál, hogy felszólítja a szolgákat, hogy tegyék meg, amit Jézus mond. Mária kihallotta, hogy Jézusnak van valami terve, még ha a válasz titokzatos is maradt számára. </w:t>
      </w:r>
      <w:r w:rsidRPr="00414A0D">
        <w:rPr>
          <w:rFonts w:asciiTheme="majorHAnsi" w:hAnsiTheme="majorHAnsi"/>
          <w:u w:val="single"/>
        </w:rPr>
        <w:t>Tolakodásmentesen akarja Fia cselekvését támogatni.</w:t>
      </w:r>
      <w:r w:rsidRPr="00414A0D">
        <w:rPr>
          <w:rFonts w:asciiTheme="majorHAnsi" w:hAnsiTheme="majorHAnsi"/>
        </w:rPr>
        <w:t xml:space="preserve"> Ez Mária hite az Isten titkaiba való végső betekintés nélkül, szolgáló segítőkészség és hűséges kitartás az eltávolodó Fiú mellett. Felhívása a szolgákhoz nem előzi meg Jézus cselekvését, mert feltételes és általánosító (S106-108).</w:t>
      </w:r>
    </w:p>
    <w:p w14:paraId="436676C5" w14:textId="77777777" w:rsidR="00330A72" w:rsidRPr="00414A0D" w:rsidRDefault="00330A72" w:rsidP="00330A72">
      <w:pPr>
        <w:ind w:left="140" w:right="136"/>
        <w:jc w:val="both"/>
        <w:rPr>
          <w:rFonts w:asciiTheme="majorHAnsi" w:hAnsiTheme="majorHAnsi"/>
          <w:szCs w:val="24"/>
        </w:rPr>
      </w:pPr>
      <w:r w:rsidRPr="00414A0D">
        <w:rPr>
          <w:rFonts w:asciiTheme="majorHAnsi" w:hAnsiTheme="majorHAnsi"/>
          <w:szCs w:val="24"/>
        </w:rPr>
        <w:t xml:space="preserve">Az asszony a Jn 19,26-ban („asszony, nézd, ő a te fiad!”) sem jelent semmi leértékelőt. Ő a segítőtárs (Ter 2,18) az új Ádám oldalán, az ellen-Éva. Megfontolandó itt a hit (Máriáé!) és a csoda közötti kapcsolat. Nem az Édesanya hite van a csoda kezdetén? </w:t>
      </w:r>
      <w:r w:rsidRPr="00414A0D">
        <w:rPr>
          <w:rFonts w:asciiTheme="majorHAnsi" w:hAnsiTheme="majorHAnsi"/>
          <w:i/>
          <w:szCs w:val="24"/>
        </w:rPr>
        <w:t xml:space="preserve">Sejtetett utalás van itt </w:t>
      </w:r>
      <w:r w:rsidRPr="00414A0D">
        <w:rPr>
          <w:rFonts w:asciiTheme="majorHAnsi" w:hAnsiTheme="majorHAnsi"/>
          <w:szCs w:val="24"/>
        </w:rPr>
        <w:t xml:space="preserve">a szövetségkötésre a Sínai-hegyen, ahol a nép megígéri, hogy mindent megtart. Mária, mint szövetségi közvetítő, hitében felszólít rá, hogy mindent tegyenek meg, amit Jézus mond. Kiv 19,8; 24,3.7: „Mindent, amit Jahve parancsolt, meg akarjuk tenni” (S109). A Menyegző képével új korszak köszönt be. Jézus a tulajdonképpeni vőlegény. </w:t>
      </w:r>
      <w:r w:rsidRPr="00414A0D">
        <w:rPr>
          <w:rFonts w:asciiTheme="majorHAnsi" w:hAnsiTheme="majorHAnsi"/>
          <w:szCs w:val="24"/>
          <w:u w:val="single"/>
        </w:rPr>
        <w:t>Jézus a jobbik bort</w:t>
      </w:r>
      <w:r w:rsidRPr="00414A0D">
        <w:rPr>
          <w:rFonts w:asciiTheme="majorHAnsi" w:hAnsiTheme="majorHAnsi"/>
          <w:szCs w:val="24"/>
        </w:rPr>
        <w:t xml:space="preserve"> </w:t>
      </w:r>
      <w:r w:rsidRPr="00414A0D">
        <w:rPr>
          <w:rFonts w:asciiTheme="majorHAnsi" w:hAnsiTheme="majorHAnsi"/>
          <w:szCs w:val="24"/>
          <w:u w:val="single"/>
        </w:rPr>
        <w:t xml:space="preserve">ajándékozza, </w:t>
      </w:r>
      <w:r w:rsidRPr="00414A0D">
        <w:rPr>
          <w:rFonts w:asciiTheme="majorHAnsi" w:hAnsiTheme="majorHAnsi"/>
          <w:i/>
          <w:szCs w:val="24"/>
          <w:u w:val="single"/>
        </w:rPr>
        <w:t>amikor pedig eljön az Ő órája, a kereszten az üdvösség (örök menyegző) borát, saját vérét.</w:t>
      </w:r>
      <w:r w:rsidRPr="00414A0D">
        <w:rPr>
          <w:rFonts w:asciiTheme="majorHAnsi" w:hAnsiTheme="majorHAnsi"/>
          <w:i/>
          <w:szCs w:val="24"/>
        </w:rPr>
        <w:t xml:space="preserve"> </w:t>
      </w:r>
      <w:r w:rsidRPr="00414A0D">
        <w:rPr>
          <w:rFonts w:asciiTheme="majorHAnsi" w:hAnsiTheme="majorHAnsi"/>
          <w:i/>
          <w:szCs w:val="24"/>
          <w:u w:val="single"/>
        </w:rPr>
        <w:t>Abban az órában a Vőlegény Krisztus (új Ádám) átszúrt oldalából születik a menyasszony, az új Éva (az</w:t>
      </w:r>
      <w:r w:rsidRPr="00414A0D">
        <w:rPr>
          <w:rFonts w:asciiTheme="majorHAnsi" w:hAnsiTheme="majorHAnsi"/>
          <w:i/>
          <w:szCs w:val="24"/>
        </w:rPr>
        <w:t xml:space="preserve"> </w:t>
      </w:r>
      <w:r w:rsidRPr="00414A0D">
        <w:rPr>
          <w:rFonts w:asciiTheme="majorHAnsi" w:hAnsiTheme="majorHAnsi"/>
          <w:i/>
          <w:szCs w:val="24"/>
          <w:u w:val="single"/>
        </w:rPr>
        <w:t>Egyház, akinek az ősképe itt az engedelmes „asszony”, vagyis Mária)</w:t>
      </w:r>
      <w:r w:rsidRPr="00414A0D">
        <w:rPr>
          <w:rFonts w:asciiTheme="majorHAnsi" w:hAnsiTheme="majorHAnsi"/>
          <w:szCs w:val="24"/>
          <w:u w:val="single"/>
        </w:rPr>
        <w:t>.</w:t>
      </w:r>
      <w:r w:rsidRPr="00414A0D">
        <w:rPr>
          <w:rFonts w:asciiTheme="majorHAnsi" w:hAnsiTheme="majorHAnsi"/>
          <w:szCs w:val="24"/>
        </w:rPr>
        <w:t xml:space="preserve"> Az „asszony” megszólítás nem jelenti az Anya lefokozását a többi asszony szintjére, hanem az Anyának, mint asszonynak a feladatát pontosítja. Míg a tanítványokról azt mondja, hogy Jézusnak első csodajelében való kinyilatkoztatása alapján hittek benne, az Anyáról ezt nem állítja. Az Édesanya az ötödik versben feltétlen bizalmat tanúsít, szinte szövetségi közvetítőként szólítva fel a szolgákat (LG 58). Anyja közbenjárására elindította Jézus a Messiás csodatetteinek sorát (S110).</w:t>
      </w:r>
    </w:p>
    <w:p w14:paraId="4CE7463F" w14:textId="77777777" w:rsidR="00330A72" w:rsidRPr="00414A0D" w:rsidRDefault="00330A72" w:rsidP="00330A72">
      <w:pPr>
        <w:pStyle w:val="Szvegtrzs"/>
        <w:spacing w:before="240"/>
        <w:ind w:right="136"/>
        <w:rPr>
          <w:rFonts w:asciiTheme="majorHAnsi" w:hAnsiTheme="majorHAnsi"/>
        </w:rPr>
      </w:pPr>
      <w:r w:rsidRPr="00414A0D">
        <w:rPr>
          <w:rFonts w:asciiTheme="majorHAnsi" w:hAnsiTheme="majorHAnsi"/>
        </w:rPr>
        <w:t xml:space="preserve">Soha a legkisebb jele az ellenkezésnek, visszavágásnak vagy önigazolásnak. Mária részéről soha egyetlen kísérlet, hogy rávegye Jézust döntése megváltoztatására! Teljes engedelmesség. Itt mutatkozik meg Jézus Anyjának egyedülálló személyes szentsége. Péter tiltakozott: „ilyesmi nem történhet veled” (Mt 16,22). </w:t>
      </w:r>
      <w:r w:rsidRPr="00414A0D">
        <w:rPr>
          <w:rFonts w:asciiTheme="majorHAnsi" w:hAnsiTheme="majorHAnsi"/>
        </w:rPr>
        <w:lastRenderedPageBreak/>
        <w:t xml:space="preserve">Aggódott Jézusért, de magáért is. Mária nem, Mária hallgatott. Válasza mindenre a csend volt. Nem beletörődő szomorú csend, mert van olyan csend is, hogy belül, ahol csak Isten hallja, a régi ember lármázik. Máriáé jó csend volt. Kánában ott ahol ahelyett, hogy megsértődne, megérti a hitben és talán Jézus tekintetéből, hogy megteheti, amit tenni készül, mire azt mondja a szolgáknak, „tegyetek meg mindent, amit csak mond” (Jn 2,5). </w:t>
      </w:r>
      <w:r w:rsidRPr="00414A0D">
        <w:rPr>
          <w:rFonts w:asciiTheme="majorHAnsi" w:hAnsiTheme="majorHAnsi"/>
          <w:u w:val="single"/>
        </w:rPr>
        <w:t>Kánában Mária részesült a tudás ajándékában, amely a karizmák sorában azt a</w:t>
      </w:r>
      <w:r>
        <w:rPr>
          <w:rFonts w:asciiTheme="majorHAnsi" w:hAnsiTheme="majorHAnsi"/>
          <w:u w:val="single"/>
        </w:rPr>
        <w:t xml:space="preserve"> </w:t>
      </w:r>
      <w:r w:rsidRPr="00414A0D">
        <w:rPr>
          <w:rFonts w:asciiTheme="majorHAnsi" w:hAnsiTheme="majorHAnsi"/>
          <w:u w:val="single"/>
        </w:rPr>
        <w:t>természetfölötti bizonyosságot jelenti, hogy itt Isten cselekszik, aki véghez fog vinni egy adott dolgot.</w:t>
      </w:r>
      <w:r w:rsidRPr="00414A0D">
        <w:rPr>
          <w:rFonts w:asciiTheme="majorHAnsi" w:hAnsiTheme="majorHAnsi"/>
        </w:rPr>
        <w:t xml:space="preserve"> Majd a templomban ahol rátalálnak a 12 éves Jézusra, s hallják a kemény szavát, akkor is azt olvassuk, hogy Mária hallgatott és szavait mind megőrizte a szívében (Lk 2,51). Az, hogy hallgatott nem jelenti azt, hogy neki nem kell megharcolnia a sokféle fáradtsággal, sötétséggel. Ha Jézus vérrel verejtékezve még emberi akaratát teljességgel egyesítette az Atya akaratával, mi abban a meglepő, hogy Máriánk is agonizálni kellett? (R144-145)</w:t>
      </w:r>
    </w:p>
    <w:p w14:paraId="5F7EC131" w14:textId="77777777" w:rsidR="00330A72" w:rsidRPr="00414A0D" w:rsidRDefault="00330A72" w:rsidP="00330A72">
      <w:pPr>
        <w:pStyle w:val="Szvegtrzs"/>
        <w:spacing w:before="240"/>
        <w:ind w:right="138"/>
        <w:rPr>
          <w:rFonts w:asciiTheme="majorHAnsi" w:hAnsiTheme="majorHAnsi"/>
          <w:i/>
        </w:rPr>
      </w:pPr>
      <w:r w:rsidRPr="00414A0D">
        <w:rPr>
          <w:rFonts w:asciiTheme="majorHAnsi" w:hAnsiTheme="majorHAnsi"/>
        </w:rPr>
        <w:t xml:space="preserve">Szóval Mária élete folyamatos gyötrődés és sötétség volt? Ellenkezőleg, </w:t>
      </w:r>
      <w:r w:rsidRPr="00414A0D">
        <w:rPr>
          <w:rFonts w:asciiTheme="majorHAnsi" w:hAnsiTheme="majorHAnsi"/>
          <w:u w:val="single"/>
        </w:rPr>
        <w:t>gondoljunk Betlehem vagy Názáret</w:t>
      </w:r>
      <w:r w:rsidRPr="00414A0D">
        <w:rPr>
          <w:rFonts w:asciiTheme="majorHAnsi" w:hAnsiTheme="majorHAnsi"/>
        </w:rPr>
        <w:t xml:space="preserve"> </w:t>
      </w:r>
      <w:r w:rsidRPr="00414A0D">
        <w:rPr>
          <w:rFonts w:asciiTheme="majorHAnsi" w:hAnsiTheme="majorHAnsi"/>
          <w:u w:val="single"/>
        </w:rPr>
        <w:t>anyai örömeire, mikor magához ölelhette Jézust, Jézus pedig odabújt hozzá.</w:t>
      </w:r>
      <w:r w:rsidRPr="00414A0D">
        <w:rPr>
          <w:rFonts w:asciiTheme="majorHAnsi" w:hAnsiTheme="majorHAnsi"/>
        </w:rPr>
        <w:t xml:space="preserve"> Sőt, Mária a kiüresedés útján új típusú örömet fedezett fel. Annak örömét, hogy nem cselekszi a saját akaratát. A hit, vagyis a „meg nem érthetőség” örömét, hogy (R147) „engedi Istennek, hogy Isten legyen, még nagyobb annál”, amit ő megérthet (Folignoi Boldog Angéla könyve 3. tanítás). A mi életünkben megtapasztalható öröm is arányos választásunk tárgyával. Ha magunkat választjuk, igencsak nyomorúságos forrásunk lenne, amiből táplálkozhatunk. Ha Krisztust választjuk, ő örökké tartó és kifogyhatatlan öröm forrása, mert feltámadott (R151). </w:t>
      </w:r>
      <w:r w:rsidRPr="00414A0D">
        <w:rPr>
          <w:rFonts w:asciiTheme="majorHAnsi" w:hAnsiTheme="majorHAnsi"/>
          <w:i/>
        </w:rPr>
        <w:t>Nem egy jó program, feladat vagy hivatás választása ad igazi örömet, hanem Isten akaratának választása (a jelen</w:t>
      </w:r>
      <w:r w:rsidRPr="00414A0D">
        <w:rPr>
          <w:rFonts w:asciiTheme="majorHAnsi" w:hAnsiTheme="majorHAnsi"/>
          <w:i/>
          <w:spacing w:val="-1"/>
        </w:rPr>
        <w:t xml:space="preserve"> </w:t>
      </w:r>
      <w:r w:rsidRPr="00414A0D">
        <w:rPr>
          <w:rFonts w:asciiTheme="majorHAnsi" w:hAnsiTheme="majorHAnsi"/>
          <w:i/>
        </w:rPr>
        <w:t>pillanatban).</w:t>
      </w:r>
    </w:p>
    <w:p w14:paraId="1CC65AA1" w14:textId="77777777" w:rsidR="00330A72" w:rsidRPr="00414A0D" w:rsidRDefault="00330A72" w:rsidP="00330A72">
      <w:pPr>
        <w:ind w:left="140" w:right="139"/>
        <w:jc w:val="both"/>
        <w:rPr>
          <w:rFonts w:asciiTheme="majorHAnsi" w:hAnsiTheme="majorHAnsi"/>
          <w:szCs w:val="24"/>
        </w:rPr>
      </w:pPr>
      <w:r w:rsidRPr="00414A0D">
        <w:rPr>
          <w:rFonts w:asciiTheme="majorHAnsi" w:hAnsiTheme="majorHAnsi"/>
          <w:i/>
          <w:szCs w:val="24"/>
          <w:u w:val="single"/>
        </w:rPr>
        <w:t>Jézus nem tudja megmutatni nekünk, hogyan kell Jézust követni, de Mária igen!</w:t>
      </w:r>
      <w:r w:rsidRPr="00414A0D">
        <w:rPr>
          <w:rFonts w:asciiTheme="majorHAnsi" w:hAnsiTheme="majorHAnsi"/>
          <w:i/>
          <w:szCs w:val="24"/>
        </w:rPr>
        <w:t xml:space="preserve"> </w:t>
      </w:r>
      <w:r w:rsidRPr="00414A0D">
        <w:rPr>
          <w:rFonts w:asciiTheme="majorHAnsi" w:hAnsiTheme="majorHAnsi"/>
          <w:szCs w:val="24"/>
        </w:rPr>
        <w:t>Mária kinyújthatja felénk anyai kezét, s minket, kicsinyeket is elvezethet maga után, hiszen az apostolnál is nagyobb joggal mondhatja: „Legyetek követőim, mint ahogy én Krisztus követője vagyok” (1Kor</w:t>
      </w:r>
      <w:r w:rsidRPr="00414A0D">
        <w:rPr>
          <w:rFonts w:asciiTheme="majorHAnsi" w:hAnsiTheme="majorHAnsi"/>
          <w:spacing w:val="-8"/>
          <w:szCs w:val="24"/>
        </w:rPr>
        <w:t xml:space="preserve"> </w:t>
      </w:r>
      <w:r w:rsidRPr="00414A0D">
        <w:rPr>
          <w:rFonts w:asciiTheme="majorHAnsi" w:hAnsiTheme="majorHAnsi"/>
          <w:szCs w:val="24"/>
        </w:rPr>
        <w:t>11,1).</w:t>
      </w:r>
    </w:p>
    <w:p w14:paraId="008FA690" w14:textId="77777777" w:rsidR="00330A72" w:rsidRPr="00414A0D" w:rsidRDefault="00330A72" w:rsidP="00330A72">
      <w:pPr>
        <w:pStyle w:val="Szvegtrzs"/>
        <w:ind w:right="136"/>
        <w:rPr>
          <w:rFonts w:asciiTheme="majorHAnsi" w:hAnsiTheme="majorHAnsi"/>
        </w:rPr>
      </w:pPr>
      <w:r w:rsidRPr="00414A0D">
        <w:rPr>
          <w:rFonts w:asciiTheme="majorHAnsi" w:hAnsiTheme="majorHAnsi"/>
        </w:rPr>
        <w:t>Boldogasszonynak felajánlott Hazánkban az egyházmegye ifjúsági régiói Nagyboldogasszony Közösségeknek hívják magukat. A Nagyboldogasszony örömét kívánjuk sugározni környezetünkre (olvassuk az Ifjúsági Lelkészség és régióinak lelkiségi</w:t>
      </w:r>
      <w:r w:rsidRPr="00414A0D">
        <w:rPr>
          <w:rFonts w:asciiTheme="majorHAnsi" w:hAnsiTheme="majorHAnsi"/>
          <w:spacing w:val="1"/>
        </w:rPr>
        <w:t xml:space="preserve"> </w:t>
      </w:r>
      <w:r w:rsidRPr="00414A0D">
        <w:rPr>
          <w:rFonts w:asciiTheme="majorHAnsi" w:hAnsiTheme="majorHAnsi"/>
        </w:rPr>
        <w:t>dokumentumában).</w:t>
      </w:r>
    </w:p>
    <w:p w14:paraId="21F58E26" w14:textId="77777777" w:rsidR="00330A72" w:rsidRPr="00414A0D" w:rsidRDefault="00330A72" w:rsidP="00330A72">
      <w:pPr>
        <w:pStyle w:val="Cmsor2"/>
        <w:spacing w:before="0" w:after="0"/>
        <w:rPr>
          <w:rFonts w:asciiTheme="majorHAnsi" w:hAnsiTheme="majorHAnsi"/>
          <w:sz w:val="24"/>
          <w:szCs w:val="24"/>
        </w:rPr>
      </w:pPr>
      <w:r w:rsidRPr="00414A0D">
        <w:rPr>
          <w:rFonts w:asciiTheme="majorHAnsi" w:hAnsiTheme="majorHAnsi"/>
          <w:sz w:val="24"/>
          <w:szCs w:val="24"/>
        </w:rPr>
        <w:t>Így kapcsolódhatunk</w:t>
      </w:r>
    </w:p>
    <w:p w14:paraId="645B053F" w14:textId="77777777" w:rsidR="00330A72" w:rsidRPr="00414A0D" w:rsidRDefault="00330A72" w:rsidP="00330A72">
      <w:pPr>
        <w:pStyle w:val="Szvegtrzs"/>
        <w:ind w:right="133"/>
        <w:rPr>
          <w:rFonts w:asciiTheme="majorHAnsi" w:hAnsiTheme="majorHAnsi"/>
        </w:rPr>
      </w:pPr>
      <w:r w:rsidRPr="00414A0D">
        <w:rPr>
          <w:rFonts w:asciiTheme="majorHAnsi" w:hAnsiTheme="majorHAnsi"/>
          <w:b/>
        </w:rPr>
        <w:t xml:space="preserve">Mária örömének misztériumához: </w:t>
      </w:r>
      <w:r w:rsidRPr="00414A0D">
        <w:rPr>
          <w:rFonts w:asciiTheme="majorHAnsi" w:hAnsiTheme="majorHAnsi"/>
        </w:rPr>
        <w:t>A közösség addig maradhat máriás, amíg törekszik Isten Igéjének magvait befogadva a Szentlélek vezetésére figyelni, és amíg egységben van a péteri Egyházzal, papjaival, és hordozza az alázat, az engedelmesség és a szolgálat lelkületét.</w:t>
      </w:r>
      <w:r w:rsidRPr="00414A0D">
        <w:rPr>
          <w:rFonts w:asciiTheme="majorHAnsi" w:hAnsiTheme="majorHAnsi"/>
          <w:vertAlign w:val="superscript"/>
        </w:rPr>
        <w:t>1</w:t>
      </w:r>
      <w:r w:rsidRPr="00414A0D">
        <w:rPr>
          <w:rFonts w:asciiTheme="majorHAnsi" w:hAnsiTheme="majorHAnsi"/>
        </w:rPr>
        <w:t xml:space="preserve"> Máriaként Jézust szeretnénk ajándékozni a világnak, amikor „megszüljük” az egységben köztünk lévő jelenlétét.</w:t>
      </w:r>
      <w:r w:rsidRPr="00414A0D">
        <w:rPr>
          <w:rFonts w:asciiTheme="majorHAnsi" w:hAnsiTheme="majorHAnsi"/>
          <w:vertAlign w:val="superscript"/>
        </w:rPr>
        <w:t>2</w:t>
      </w:r>
    </w:p>
    <w:p w14:paraId="12E52522" w14:textId="77777777" w:rsidR="00330A72" w:rsidRPr="00414A0D" w:rsidRDefault="00330A72" w:rsidP="00330A72">
      <w:pPr>
        <w:ind w:left="140" w:right="135"/>
        <w:jc w:val="both"/>
        <w:rPr>
          <w:rFonts w:asciiTheme="majorHAnsi" w:hAnsiTheme="majorHAnsi"/>
          <w:szCs w:val="24"/>
        </w:rPr>
      </w:pPr>
      <w:r w:rsidRPr="00414A0D">
        <w:rPr>
          <w:rFonts w:asciiTheme="majorHAnsi" w:hAnsiTheme="majorHAnsi"/>
          <w:b/>
          <w:szCs w:val="24"/>
        </w:rPr>
        <w:t xml:space="preserve">Mária hitének és tanítványságának misztériumához: </w:t>
      </w:r>
      <w:r w:rsidRPr="00414A0D">
        <w:rPr>
          <w:rFonts w:asciiTheme="majorHAnsi" w:hAnsiTheme="majorHAnsi"/>
          <w:szCs w:val="24"/>
        </w:rPr>
        <w:t xml:space="preserve">Az elérkezett Isten országát Mária tisztaságával, egyszerűségével, Istenre hagyatkozásával szeretnénk élni. Hivatása a régióknak olyan </w:t>
      </w:r>
      <w:r w:rsidRPr="00414A0D">
        <w:rPr>
          <w:rFonts w:asciiTheme="majorHAnsi" w:hAnsiTheme="majorHAnsi"/>
          <w:i/>
          <w:szCs w:val="24"/>
        </w:rPr>
        <w:t>önkéntes világi munkatársak nevelése</w:t>
      </w:r>
      <w:r w:rsidRPr="00414A0D">
        <w:rPr>
          <w:rFonts w:asciiTheme="majorHAnsi" w:hAnsiTheme="majorHAnsi"/>
          <w:szCs w:val="24"/>
        </w:rPr>
        <w:t>, akik plébániájukra visszatérve is máriás alázattal szolgálnak abban, amiben a helyi atya igényt tart rájuk.</w:t>
      </w:r>
    </w:p>
    <w:p w14:paraId="7BCE400C" w14:textId="77777777" w:rsidR="00330A72" w:rsidRPr="00414A0D" w:rsidRDefault="00330A72" w:rsidP="00330A72">
      <w:pPr>
        <w:pStyle w:val="Szvegtrzs"/>
        <w:ind w:right="140"/>
        <w:rPr>
          <w:rFonts w:asciiTheme="majorHAnsi" w:hAnsiTheme="majorHAnsi"/>
        </w:rPr>
      </w:pPr>
      <w:r w:rsidRPr="00414A0D">
        <w:rPr>
          <w:rFonts w:asciiTheme="majorHAnsi" w:hAnsiTheme="majorHAnsi"/>
          <w:b/>
        </w:rPr>
        <w:t xml:space="preserve">Mária keresztjének és reményének misztériumához: </w:t>
      </w:r>
      <w:r w:rsidRPr="00414A0D">
        <w:rPr>
          <w:rFonts w:asciiTheme="majorHAnsi" w:hAnsiTheme="majorHAnsi"/>
        </w:rPr>
        <w:t>Vállaljuk akár azt is, hogy háttérbe szorulva, fájdalommal szüljük meg az egységet, amikor saját elképzeléseinkről és vágyainkról készek vagyunk alázattal lemondani azért, hogy Jézus jelen lehessen közöttünk. Ezáltal osztozunk a születő egységből fakadó</w:t>
      </w:r>
      <w:r w:rsidRPr="00414A0D">
        <w:rPr>
          <w:rFonts w:asciiTheme="majorHAnsi" w:hAnsiTheme="majorHAnsi"/>
          <w:spacing w:val="-1"/>
        </w:rPr>
        <w:t xml:space="preserve"> </w:t>
      </w:r>
      <w:r w:rsidRPr="00414A0D">
        <w:rPr>
          <w:rFonts w:asciiTheme="majorHAnsi" w:hAnsiTheme="majorHAnsi"/>
        </w:rPr>
        <w:t>örömökben.</w:t>
      </w:r>
    </w:p>
    <w:p w14:paraId="327BFD21" w14:textId="77777777" w:rsidR="00330A72" w:rsidRPr="00414A0D" w:rsidRDefault="00330A72" w:rsidP="00330A72">
      <w:pPr>
        <w:ind w:left="140"/>
        <w:jc w:val="both"/>
        <w:rPr>
          <w:rFonts w:asciiTheme="majorHAnsi" w:hAnsiTheme="majorHAnsi"/>
          <w:szCs w:val="24"/>
        </w:rPr>
      </w:pPr>
      <w:r w:rsidRPr="00414A0D">
        <w:rPr>
          <w:rFonts w:asciiTheme="majorHAnsi" w:hAnsiTheme="majorHAnsi"/>
          <w:b/>
          <w:szCs w:val="24"/>
        </w:rPr>
        <w:t xml:space="preserve">Mária pünkösdjének és szeretetének misztériumához: </w:t>
      </w:r>
      <w:r w:rsidRPr="00414A0D">
        <w:rPr>
          <w:rFonts w:asciiTheme="majorHAnsi" w:hAnsiTheme="majorHAnsi"/>
          <w:szCs w:val="24"/>
        </w:rPr>
        <w:t>A régió</w:t>
      </w:r>
      <w:r>
        <w:rPr>
          <w:rFonts w:asciiTheme="majorHAnsi" w:hAnsiTheme="majorHAnsi"/>
          <w:szCs w:val="24"/>
        </w:rPr>
        <w:t>,</w:t>
      </w:r>
      <w:r w:rsidRPr="00414A0D">
        <w:rPr>
          <w:rFonts w:asciiTheme="majorHAnsi" w:hAnsiTheme="majorHAnsi"/>
          <w:szCs w:val="24"/>
        </w:rPr>
        <w:t xml:space="preserve"> mint egy jó Édesanya befogad, összegyűjt</w:t>
      </w:r>
    </w:p>
    <w:p w14:paraId="59AA9CB3" w14:textId="77777777" w:rsidR="00330A72" w:rsidRDefault="00330A72" w:rsidP="00330A72">
      <w:pPr>
        <w:pStyle w:val="Szvegtrzs"/>
        <w:ind w:right="135"/>
        <w:rPr>
          <w:rFonts w:asciiTheme="majorHAnsi" w:hAnsiTheme="majorHAnsi"/>
        </w:rPr>
      </w:pPr>
      <w:r w:rsidRPr="00414A0D">
        <w:rPr>
          <w:rFonts w:asciiTheme="majorHAnsi" w:hAnsiTheme="majorHAnsi"/>
        </w:rPr>
        <w:t xml:space="preserve">– egyfajta </w:t>
      </w:r>
      <w:r w:rsidRPr="00414A0D">
        <w:rPr>
          <w:rFonts w:asciiTheme="majorHAnsi" w:hAnsiTheme="majorHAnsi"/>
          <w:i/>
        </w:rPr>
        <w:t>befogadó közösség</w:t>
      </w:r>
      <w:r w:rsidRPr="00414A0D">
        <w:rPr>
          <w:rFonts w:asciiTheme="majorHAnsi" w:hAnsiTheme="majorHAnsi"/>
        </w:rPr>
        <w:t>ként sokak számára második családként működik: a találkozás és az ajándékok cseréjének a helye. Mária gyermekeiként mindig hivatalosak a térség papjai fiataljaikkal együtt Krisztus asztalához, hogy ajándékozzák meg a nagy családot önmagukkal és lelki adományaik</w:t>
      </w:r>
      <w:r>
        <w:rPr>
          <w:rFonts w:asciiTheme="majorHAnsi" w:hAnsiTheme="majorHAnsi"/>
        </w:rPr>
        <w:t>kal (vö. Lelkiségi dokumentum).</w:t>
      </w:r>
    </w:p>
    <w:p w14:paraId="014A6456" w14:textId="77777777" w:rsidR="00330A72" w:rsidRDefault="00330A72" w:rsidP="00330A72">
      <w:pPr>
        <w:pStyle w:val="Szvegtrzs"/>
        <w:ind w:right="135"/>
        <w:rPr>
          <w:rFonts w:asciiTheme="majorHAnsi" w:hAnsiTheme="majorHAnsi"/>
        </w:rPr>
      </w:pPr>
    </w:p>
    <w:p w14:paraId="1DF7DA89" w14:textId="77777777" w:rsidR="00330A72" w:rsidRDefault="00330A72" w:rsidP="00330A72">
      <w:pPr>
        <w:pStyle w:val="Szvegtrzs"/>
        <w:ind w:right="135"/>
        <w:rPr>
          <w:rFonts w:asciiTheme="majorHAnsi" w:hAnsiTheme="majorHAnsi"/>
          <w:b/>
        </w:rPr>
      </w:pPr>
      <w:r w:rsidRPr="00163485">
        <w:rPr>
          <w:rFonts w:asciiTheme="majorHAnsi" w:hAnsiTheme="majorHAnsi"/>
          <w:b/>
        </w:rPr>
        <w:t>Szűz Mária csodálnivaló kiválóságai – katolikus hitigazságok Máriáról</w:t>
      </w:r>
    </w:p>
    <w:p w14:paraId="48878273" w14:textId="77777777" w:rsidR="00330A72" w:rsidRPr="00163485" w:rsidRDefault="00330A72" w:rsidP="00330A72">
      <w:pPr>
        <w:pStyle w:val="Szvegtrzs"/>
        <w:ind w:right="135"/>
        <w:rPr>
          <w:rFonts w:asciiTheme="majorHAnsi" w:hAnsiTheme="majorHAnsi"/>
          <w:b/>
        </w:rPr>
      </w:pPr>
    </w:p>
    <w:p w14:paraId="11A46277" w14:textId="77777777" w:rsidR="00330A72" w:rsidRDefault="00330A72" w:rsidP="00330A72">
      <w:pPr>
        <w:ind w:left="140" w:right="134"/>
        <w:jc w:val="both"/>
        <w:rPr>
          <w:rFonts w:asciiTheme="majorHAnsi" w:hAnsiTheme="majorHAnsi"/>
          <w:i/>
          <w:szCs w:val="24"/>
        </w:rPr>
      </w:pPr>
      <w:r w:rsidRPr="00414A0D">
        <w:rPr>
          <w:rFonts w:asciiTheme="majorHAnsi" w:hAnsiTheme="majorHAnsi"/>
          <w:i/>
          <w:szCs w:val="24"/>
        </w:rPr>
        <w:t xml:space="preserve">Amikor az Egyház dogmát hirdet ki, nem azt jelenti, hogy például Mária az Efezusi zsinaton, 431-ben lett Isten Anyjává, vagy 1854-ben szeplőtelenné. Hanem azt hirdette ki ünnepélyesen és definiálta tévedhetetlen hittételként az Egyház, amit mindig is hitt, de tévtanítások terjedése miatt (pl. Jézus valóságos istenségének </w:t>
      </w:r>
      <w:r w:rsidRPr="00414A0D">
        <w:rPr>
          <w:rFonts w:asciiTheme="majorHAnsi" w:hAnsiTheme="majorHAnsi"/>
          <w:i/>
          <w:szCs w:val="24"/>
        </w:rPr>
        <w:lastRenderedPageBreak/>
        <w:t>vagy emberségének megkérdőjelezése vö. Isten Anyja cím) vagy történelmi aktualitás miatt (pl. a világháború hullahegyei fölött, vö. Mennybe felvett Szűz, 1950.) sürgetővé vált azokra újra nagy hangsúllyal rámutatni.</w:t>
      </w:r>
    </w:p>
    <w:p w14:paraId="6A622194" w14:textId="77777777" w:rsidR="00330A72" w:rsidRDefault="00330A72" w:rsidP="00330A72">
      <w:pPr>
        <w:ind w:left="140" w:right="134"/>
        <w:jc w:val="both"/>
        <w:rPr>
          <w:rFonts w:asciiTheme="majorHAnsi" w:hAnsiTheme="majorHAnsi"/>
          <w:i/>
          <w:szCs w:val="24"/>
        </w:rPr>
      </w:pPr>
    </w:p>
    <w:p w14:paraId="51AF2D5D" w14:textId="77777777" w:rsidR="00330A72" w:rsidRPr="00414A0D" w:rsidRDefault="00330A72" w:rsidP="00330A72">
      <w:pPr>
        <w:ind w:left="140" w:right="134"/>
        <w:jc w:val="both"/>
        <w:rPr>
          <w:rFonts w:asciiTheme="majorHAnsi" w:hAnsiTheme="majorHAnsi"/>
          <w:i/>
          <w:szCs w:val="24"/>
        </w:rPr>
      </w:pPr>
    </w:p>
    <w:p w14:paraId="486C39A1" w14:textId="77777777" w:rsidR="00330A72" w:rsidRPr="00414A0D" w:rsidRDefault="00330A72" w:rsidP="00330A72">
      <w:pPr>
        <w:pStyle w:val="Szvegtrzs"/>
        <w:ind w:left="0"/>
        <w:jc w:val="left"/>
        <w:rPr>
          <w:rFonts w:asciiTheme="majorHAnsi" w:hAnsiTheme="majorHAnsi"/>
          <w:i/>
        </w:rPr>
      </w:pPr>
      <w:r w:rsidRPr="00414A0D">
        <w:rPr>
          <w:rFonts w:asciiTheme="majorHAnsi" w:hAnsiTheme="majorHAnsi"/>
          <w:noProof/>
          <w:lang w:val="en-US"/>
        </w:rPr>
        <mc:AlternateContent>
          <mc:Choice Requires="wps">
            <w:drawing>
              <wp:anchor distT="0" distB="0" distL="0" distR="0" simplePos="0" relativeHeight="251659264" behindDoc="1" locked="0" layoutInCell="1" allowOverlap="1" wp14:anchorId="39BB16FA" wp14:editId="596D399A">
                <wp:simplePos x="0" y="0"/>
                <wp:positionH relativeFrom="page">
                  <wp:posOffset>457200</wp:posOffset>
                </wp:positionH>
                <wp:positionV relativeFrom="paragraph">
                  <wp:posOffset>153035</wp:posOffset>
                </wp:positionV>
                <wp:extent cx="1828800" cy="8890"/>
                <wp:effectExtent l="0" t="0" r="0" b="1905"/>
                <wp:wrapTopAndBottom/>
                <wp:docPr id="5" name="Téglalap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64FB" id="Téglalap 5" o:spid="_x0000_s1026" style="position:absolute;margin-left:36pt;margin-top:12.05pt;width:2in;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" fillcolor="black" stroked="f">
                <w10:wrap type="topAndBottom" anchorx="page"/>
              </v:rect>
            </w:pict>
          </mc:Fallback>
        </mc:AlternateContent>
      </w:r>
    </w:p>
    <w:p w14:paraId="7AEB9E17" w14:textId="77777777" w:rsidR="00330A72" w:rsidRPr="00163485" w:rsidRDefault="00330A72" w:rsidP="00330A72">
      <w:pPr>
        <w:pStyle w:val="Listaszerbekezds"/>
        <w:numPr>
          <w:ilvl w:val="0"/>
          <w:numId w:val="3"/>
        </w:numPr>
        <w:tabs>
          <w:tab w:val="left" w:pos="251"/>
        </w:tabs>
        <w:spacing w:line="254" w:lineRule="auto"/>
        <w:ind w:right="663" w:firstLine="0"/>
        <w:jc w:val="right"/>
        <w:rPr>
          <w:rFonts w:asciiTheme="majorHAnsi" w:hAnsiTheme="majorHAnsi"/>
          <w:sz w:val="18"/>
          <w:szCs w:val="18"/>
        </w:rPr>
      </w:pPr>
      <w:r w:rsidRPr="00163485">
        <w:rPr>
          <w:rFonts w:asciiTheme="majorHAnsi" w:hAnsiTheme="majorHAnsi"/>
          <w:sz w:val="18"/>
          <w:szCs w:val="18"/>
        </w:rPr>
        <w:t>A kisebb testvér legyen szentírásolvasó keresztény! A kisebb testvér az adott napi (ifjúsági lelkész által meghatározott) előadást mindig olvassa el és a lehető legteljesebben sajátítsa el, mert így növekszik az Egyházzal való szívbéli és tanbeli</w:t>
      </w:r>
      <w:r w:rsidRPr="00163485">
        <w:rPr>
          <w:rFonts w:asciiTheme="majorHAnsi" w:hAnsiTheme="majorHAnsi"/>
          <w:spacing w:val="-16"/>
          <w:sz w:val="18"/>
          <w:szCs w:val="18"/>
        </w:rPr>
        <w:t xml:space="preserve"> </w:t>
      </w:r>
      <w:r w:rsidRPr="00163485">
        <w:rPr>
          <w:rFonts w:asciiTheme="majorHAnsi" w:hAnsiTheme="majorHAnsi"/>
          <w:sz w:val="18"/>
          <w:szCs w:val="18"/>
        </w:rPr>
        <w:t>egysége.</w:t>
      </w:r>
    </w:p>
    <w:p w14:paraId="3C1CD8EF" w14:textId="77777777" w:rsidR="00330A72" w:rsidRPr="00414A0D" w:rsidRDefault="00330A72" w:rsidP="00330A72">
      <w:pPr>
        <w:pStyle w:val="Listaszerbekezds"/>
        <w:numPr>
          <w:ilvl w:val="0"/>
          <w:numId w:val="3"/>
        </w:numPr>
        <w:tabs>
          <w:tab w:val="left" w:pos="251"/>
        </w:tabs>
        <w:spacing w:line="232" w:lineRule="exact"/>
        <w:ind w:right="436" w:firstLine="0"/>
        <w:jc w:val="right"/>
        <w:rPr>
          <w:rFonts w:asciiTheme="majorHAnsi" w:hAnsiTheme="majorHAnsi"/>
          <w:sz w:val="24"/>
          <w:szCs w:val="24"/>
        </w:rPr>
      </w:pPr>
      <w:r w:rsidRPr="00163485">
        <w:rPr>
          <w:rFonts w:asciiTheme="majorHAnsi" w:hAnsiTheme="majorHAnsi"/>
          <w:sz w:val="18"/>
          <w:szCs w:val="18"/>
        </w:rPr>
        <w:t>A kisebb testvérek rendszeresen gyónjanak és áldozzanak és törekedjenek megélni az állapotbeli tisztaságot! A régiók és kisebb testvéreik időnként ajánlják fel önmagukat a Nagyboldogasszony oltalmába és imádkozzák a rózsafűzért vagy a régiós</w:t>
      </w:r>
      <w:r w:rsidRPr="00163485">
        <w:rPr>
          <w:rFonts w:asciiTheme="majorHAnsi" w:hAnsiTheme="majorHAnsi"/>
          <w:spacing w:val="-14"/>
          <w:sz w:val="18"/>
          <w:szCs w:val="18"/>
        </w:rPr>
        <w:t xml:space="preserve"> </w:t>
      </w:r>
      <w:r w:rsidRPr="00163485">
        <w:rPr>
          <w:rFonts w:asciiTheme="majorHAnsi" w:hAnsiTheme="majorHAnsi"/>
          <w:sz w:val="18"/>
          <w:szCs w:val="18"/>
        </w:rPr>
        <w:t>imádságokat</w:t>
      </w:r>
      <w:r w:rsidRPr="00414A0D">
        <w:rPr>
          <w:rFonts w:asciiTheme="majorHAnsi" w:hAnsiTheme="majorHAnsi"/>
          <w:sz w:val="24"/>
          <w:szCs w:val="24"/>
        </w:rPr>
        <w:t>!</w:t>
      </w:r>
    </w:p>
    <w:p w14:paraId="03184001" w14:textId="1300F037" w:rsidR="00330A72" w:rsidRDefault="00330A72" w:rsidP="00B66586">
      <w:pPr>
        <w:pStyle w:val="kincstrcmsor"/>
      </w:pPr>
    </w:p>
    <w:p w14:paraId="735F6625" w14:textId="77777777" w:rsidR="00330A72" w:rsidRPr="00414A0D" w:rsidRDefault="00330A72" w:rsidP="00330A72">
      <w:pPr>
        <w:pStyle w:val="Cmsor3"/>
        <w:spacing w:before="0" w:after="240"/>
        <w:rPr>
          <w:rFonts w:asciiTheme="majorHAnsi" w:hAnsiTheme="majorHAnsi"/>
          <w:sz w:val="24"/>
          <w:szCs w:val="24"/>
        </w:rPr>
      </w:pPr>
      <w:r w:rsidRPr="00414A0D">
        <w:rPr>
          <w:rFonts w:asciiTheme="majorHAnsi" w:hAnsiTheme="majorHAnsi"/>
          <w:i/>
          <w:sz w:val="24"/>
          <w:szCs w:val="24"/>
          <w:u w:val="thick"/>
        </w:rPr>
        <w:t>Szűz Máriára vonatkozó dogmák (tévedhetetlenként definiált hittételek):</w:t>
      </w:r>
    </w:p>
    <w:p w14:paraId="2DDE8A0F" w14:textId="77777777" w:rsidR="00330A72" w:rsidRPr="00414A0D" w:rsidRDefault="00330A72" w:rsidP="00330A72">
      <w:pPr>
        <w:pStyle w:val="Szvegtrzs"/>
        <w:spacing w:after="240"/>
        <w:ind w:left="0"/>
        <w:jc w:val="left"/>
        <w:rPr>
          <w:rFonts w:asciiTheme="majorHAnsi" w:hAnsiTheme="majorHAnsi"/>
          <w:b/>
          <w:i/>
        </w:rPr>
      </w:pPr>
    </w:p>
    <w:p w14:paraId="4D633B96" w14:textId="77777777" w:rsidR="00330A72" w:rsidRPr="00414A0D" w:rsidRDefault="00330A72" w:rsidP="00330A72">
      <w:pPr>
        <w:spacing w:after="240"/>
        <w:ind w:left="140"/>
        <w:rPr>
          <w:rFonts w:asciiTheme="majorHAnsi" w:hAnsiTheme="majorHAnsi"/>
          <w:i/>
          <w:szCs w:val="24"/>
        </w:rPr>
      </w:pPr>
      <w:r w:rsidRPr="00414A0D">
        <w:rPr>
          <w:rFonts w:asciiTheme="majorHAnsi" w:hAnsiTheme="majorHAnsi"/>
          <w:i/>
          <w:szCs w:val="24"/>
          <w:u w:val="single"/>
        </w:rPr>
        <w:t>A Boldogságos Szűz Mária valóban Istenanya (Efezusi Zsinat, 431).</w:t>
      </w:r>
    </w:p>
    <w:p w14:paraId="72F1D709" w14:textId="77777777" w:rsidR="00330A72" w:rsidRPr="00414A0D" w:rsidRDefault="00330A72" w:rsidP="00330A72">
      <w:pPr>
        <w:spacing w:after="240"/>
        <w:ind w:left="140" w:right="136"/>
        <w:rPr>
          <w:rFonts w:asciiTheme="majorHAnsi" w:hAnsiTheme="majorHAnsi"/>
          <w:i/>
          <w:szCs w:val="24"/>
        </w:rPr>
      </w:pPr>
      <w:r w:rsidRPr="00414A0D">
        <w:rPr>
          <w:rFonts w:asciiTheme="majorHAnsi" w:hAnsiTheme="majorHAnsi"/>
          <w:i/>
          <w:szCs w:val="24"/>
          <w:u w:val="single"/>
        </w:rPr>
        <w:t>Mária a Szentlélek által fogant, emberi közreműködés nélkül. A Szűzanya szűz szülése előtt, szülésében,</w:t>
      </w:r>
      <w:r w:rsidRPr="00414A0D">
        <w:rPr>
          <w:rFonts w:asciiTheme="majorHAnsi" w:hAnsiTheme="majorHAnsi"/>
          <w:i/>
          <w:szCs w:val="24"/>
        </w:rPr>
        <w:t xml:space="preserve"> </w:t>
      </w:r>
      <w:r w:rsidRPr="00414A0D">
        <w:rPr>
          <w:rFonts w:asciiTheme="majorHAnsi" w:hAnsiTheme="majorHAnsi"/>
          <w:i/>
          <w:szCs w:val="24"/>
          <w:u w:val="single"/>
        </w:rPr>
        <w:t>szülése után mindenkor (I. Lateráni Zsinat, 649).</w:t>
      </w:r>
    </w:p>
    <w:p w14:paraId="42D3638A" w14:textId="77777777" w:rsidR="00330A72" w:rsidRPr="00414A0D" w:rsidRDefault="00330A72" w:rsidP="00330A72">
      <w:pPr>
        <w:spacing w:after="240"/>
        <w:ind w:left="140" w:right="136"/>
        <w:rPr>
          <w:rFonts w:asciiTheme="majorHAnsi" w:hAnsiTheme="majorHAnsi"/>
          <w:i/>
          <w:szCs w:val="24"/>
        </w:rPr>
      </w:pPr>
      <w:r w:rsidRPr="00414A0D">
        <w:rPr>
          <w:rFonts w:asciiTheme="majorHAnsi" w:hAnsiTheme="majorHAnsi"/>
          <w:i/>
          <w:szCs w:val="24"/>
          <w:u w:val="single"/>
        </w:rPr>
        <w:t>Isten a Boldogságos Szűz Máriát fogantatása első pillanatától kezdve, Krisztus érdemeire való tekintettel az</w:t>
      </w:r>
      <w:r w:rsidRPr="00414A0D">
        <w:rPr>
          <w:rFonts w:asciiTheme="majorHAnsi" w:hAnsiTheme="majorHAnsi"/>
          <w:i/>
          <w:szCs w:val="24"/>
        </w:rPr>
        <w:t xml:space="preserve"> </w:t>
      </w:r>
      <w:r w:rsidRPr="00414A0D">
        <w:rPr>
          <w:rFonts w:asciiTheme="majorHAnsi" w:hAnsiTheme="majorHAnsi"/>
          <w:i/>
          <w:szCs w:val="24"/>
          <w:u w:val="single"/>
        </w:rPr>
        <w:t>áteredő bűn minden szennyétől megőrizte (1854).</w:t>
      </w:r>
    </w:p>
    <w:p w14:paraId="429E74EE" w14:textId="77777777" w:rsidR="00330A72" w:rsidRPr="00414A0D" w:rsidRDefault="00330A72" w:rsidP="00330A72">
      <w:pPr>
        <w:spacing w:after="240"/>
        <w:ind w:left="140" w:right="136"/>
        <w:rPr>
          <w:rFonts w:asciiTheme="majorHAnsi" w:hAnsiTheme="majorHAnsi"/>
          <w:i/>
          <w:szCs w:val="24"/>
        </w:rPr>
      </w:pPr>
      <w:r w:rsidRPr="00414A0D">
        <w:rPr>
          <w:rFonts w:asciiTheme="majorHAnsi" w:hAnsiTheme="majorHAnsi"/>
          <w:i/>
          <w:szCs w:val="24"/>
          <w:u w:val="single"/>
        </w:rPr>
        <w:t>A Szeplőtelen Istenanya, mindenkor Szűz Mária földi életének befejezésével testben és lélekben a mennyei</w:t>
      </w:r>
      <w:r w:rsidRPr="00414A0D">
        <w:rPr>
          <w:rFonts w:asciiTheme="majorHAnsi" w:hAnsiTheme="majorHAnsi"/>
          <w:i/>
          <w:szCs w:val="24"/>
        </w:rPr>
        <w:t xml:space="preserve"> </w:t>
      </w:r>
      <w:r w:rsidRPr="00414A0D">
        <w:rPr>
          <w:rFonts w:asciiTheme="majorHAnsi" w:hAnsiTheme="majorHAnsi"/>
          <w:i/>
          <w:szCs w:val="24"/>
          <w:u w:val="single"/>
        </w:rPr>
        <w:t>dicsőségbe felvétetett (1950).</w:t>
      </w:r>
    </w:p>
    <w:p w14:paraId="53F8B975" w14:textId="77777777" w:rsidR="00330A72" w:rsidRPr="00414A0D" w:rsidRDefault="00330A72" w:rsidP="00330A72">
      <w:pPr>
        <w:pStyle w:val="Szvegtrzs"/>
        <w:spacing w:after="240"/>
        <w:ind w:left="0"/>
        <w:jc w:val="left"/>
        <w:rPr>
          <w:rFonts w:asciiTheme="majorHAnsi" w:hAnsiTheme="majorHAnsi"/>
          <w:i/>
        </w:rPr>
      </w:pPr>
    </w:p>
    <w:p w14:paraId="07EFA608" w14:textId="77777777" w:rsidR="00330A72" w:rsidRPr="00414A0D" w:rsidRDefault="00330A72" w:rsidP="00330A72">
      <w:pPr>
        <w:pStyle w:val="Cmsor3"/>
        <w:spacing w:before="0" w:after="240" w:line="237" w:lineRule="auto"/>
        <w:ind w:right="270"/>
        <w:rPr>
          <w:rFonts w:asciiTheme="majorHAnsi" w:hAnsiTheme="majorHAnsi"/>
          <w:sz w:val="24"/>
          <w:szCs w:val="24"/>
        </w:rPr>
      </w:pPr>
      <w:r w:rsidRPr="00414A0D">
        <w:rPr>
          <w:rFonts w:asciiTheme="majorHAnsi" w:hAnsiTheme="majorHAnsi"/>
          <w:b w:val="0"/>
          <w:spacing w:val="-60"/>
          <w:sz w:val="24"/>
          <w:szCs w:val="24"/>
          <w:u w:val="thick"/>
        </w:rPr>
        <w:t xml:space="preserve"> </w:t>
      </w:r>
      <w:r w:rsidRPr="00414A0D">
        <w:rPr>
          <w:rFonts w:asciiTheme="majorHAnsi" w:hAnsiTheme="majorHAnsi"/>
          <w:i/>
          <w:sz w:val="24"/>
          <w:szCs w:val="24"/>
          <w:u w:val="thick"/>
        </w:rPr>
        <w:t>Az előterjesztés egyéb fokán Szűz Máriára vonatkozó hitigazságok, melyeket éppúgy kétség nélkül</w:t>
      </w:r>
      <w:r w:rsidRPr="00414A0D">
        <w:rPr>
          <w:rFonts w:asciiTheme="majorHAnsi" w:hAnsiTheme="majorHAnsi"/>
          <w:i/>
          <w:sz w:val="24"/>
          <w:szCs w:val="24"/>
        </w:rPr>
        <w:t xml:space="preserve"> </w:t>
      </w:r>
      <w:r w:rsidRPr="00414A0D">
        <w:rPr>
          <w:rFonts w:asciiTheme="majorHAnsi" w:hAnsiTheme="majorHAnsi"/>
          <w:sz w:val="24"/>
          <w:szCs w:val="24"/>
          <w:u w:val="thick"/>
        </w:rPr>
        <w:t>vallunk:</w:t>
      </w:r>
    </w:p>
    <w:p w14:paraId="0FC1434C" w14:textId="77777777" w:rsidR="00330A72" w:rsidRPr="00414A0D" w:rsidRDefault="00330A72" w:rsidP="00330A72">
      <w:pPr>
        <w:spacing w:after="240"/>
        <w:ind w:left="140"/>
        <w:rPr>
          <w:rFonts w:asciiTheme="majorHAnsi" w:hAnsiTheme="majorHAnsi"/>
          <w:i/>
          <w:szCs w:val="24"/>
        </w:rPr>
      </w:pPr>
      <w:r w:rsidRPr="00414A0D">
        <w:rPr>
          <w:rFonts w:asciiTheme="majorHAnsi" w:hAnsiTheme="majorHAnsi"/>
          <w:i/>
          <w:szCs w:val="24"/>
          <w:u w:val="single"/>
        </w:rPr>
        <w:t>A Boldogságos Szűz Mária még bocsánatosan sem vétkezett soha (katolikus tanítás).</w:t>
      </w:r>
    </w:p>
    <w:p w14:paraId="043F6B8B" w14:textId="77777777" w:rsidR="00330A72" w:rsidRPr="00414A0D" w:rsidRDefault="00330A72" w:rsidP="00330A72">
      <w:pPr>
        <w:spacing w:after="240"/>
        <w:ind w:left="140" w:right="270"/>
        <w:rPr>
          <w:rFonts w:asciiTheme="majorHAnsi" w:hAnsiTheme="majorHAnsi"/>
          <w:i/>
          <w:szCs w:val="24"/>
        </w:rPr>
      </w:pPr>
      <w:r w:rsidRPr="00414A0D">
        <w:rPr>
          <w:rFonts w:asciiTheme="majorHAnsi" w:hAnsiTheme="majorHAnsi"/>
          <w:i/>
          <w:szCs w:val="24"/>
          <w:u w:val="single"/>
        </w:rPr>
        <w:t>A Boldogságos Szűz Mária a Megváltó nemes Társa és üdvösségünk közbenjárója (katolikus tanítás).</w:t>
      </w:r>
      <w:r w:rsidRPr="00414A0D">
        <w:rPr>
          <w:rFonts w:asciiTheme="majorHAnsi" w:hAnsiTheme="majorHAnsi"/>
          <w:i/>
          <w:szCs w:val="24"/>
        </w:rPr>
        <w:t xml:space="preserve">   </w:t>
      </w:r>
      <w:r w:rsidRPr="00414A0D">
        <w:rPr>
          <w:rFonts w:asciiTheme="majorHAnsi" w:hAnsiTheme="majorHAnsi"/>
          <w:i/>
          <w:szCs w:val="24"/>
          <w:u w:val="single"/>
        </w:rPr>
        <w:t>Mária kegyelemközvetítő (Mediatrix) a Megtestesülésben való közreműködése és a Mennyben való</w:t>
      </w:r>
      <w:r w:rsidRPr="00414A0D">
        <w:rPr>
          <w:rFonts w:asciiTheme="majorHAnsi" w:hAnsiTheme="majorHAnsi"/>
          <w:i/>
          <w:szCs w:val="24"/>
        </w:rPr>
        <w:t xml:space="preserve"> </w:t>
      </w:r>
      <w:r w:rsidRPr="00414A0D">
        <w:rPr>
          <w:rFonts w:asciiTheme="majorHAnsi" w:hAnsiTheme="majorHAnsi"/>
          <w:i/>
          <w:szCs w:val="24"/>
          <w:u w:val="single"/>
        </w:rPr>
        <w:t>közbenjárása</w:t>
      </w:r>
      <w:r w:rsidRPr="00414A0D">
        <w:rPr>
          <w:rFonts w:asciiTheme="majorHAnsi" w:hAnsiTheme="majorHAnsi"/>
          <w:i/>
          <w:spacing w:val="-2"/>
          <w:szCs w:val="24"/>
          <w:u w:val="single"/>
        </w:rPr>
        <w:t xml:space="preserve"> </w:t>
      </w:r>
      <w:r w:rsidRPr="00414A0D">
        <w:rPr>
          <w:rFonts w:asciiTheme="majorHAnsi" w:hAnsiTheme="majorHAnsi"/>
          <w:i/>
          <w:szCs w:val="24"/>
          <w:u w:val="single"/>
        </w:rPr>
        <w:t>által.</w:t>
      </w:r>
    </w:p>
    <w:p w14:paraId="100D5810" w14:textId="77777777" w:rsidR="00330A72" w:rsidRPr="00414A0D" w:rsidRDefault="00330A72" w:rsidP="00330A72">
      <w:pPr>
        <w:spacing w:after="240"/>
        <w:ind w:left="140"/>
        <w:rPr>
          <w:rFonts w:asciiTheme="majorHAnsi" w:hAnsiTheme="majorHAnsi"/>
          <w:i/>
          <w:szCs w:val="24"/>
        </w:rPr>
      </w:pPr>
      <w:r w:rsidRPr="00414A0D">
        <w:rPr>
          <w:rFonts w:asciiTheme="majorHAnsi" w:hAnsiTheme="majorHAnsi"/>
          <w:i/>
          <w:szCs w:val="24"/>
          <w:u w:val="single"/>
        </w:rPr>
        <w:t>Szűz Mária az Egyház Édesanyja és a Mennyország Királynéja.</w:t>
      </w:r>
    </w:p>
    <w:p w14:paraId="6AF829DD" w14:textId="77777777" w:rsidR="00330A72" w:rsidRPr="00414A0D" w:rsidRDefault="00330A72" w:rsidP="00330A72">
      <w:pPr>
        <w:spacing w:after="240"/>
        <w:ind w:left="140" w:right="136"/>
        <w:rPr>
          <w:rFonts w:asciiTheme="majorHAnsi" w:hAnsiTheme="majorHAnsi"/>
          <w:i/>
          <w:szCs w:val="24"/>
        </w:rPr>
      </w:pPr>
      <w:r w:rsidRPr="00414A0D">
        <w:rPr>
          <w:rFonts w:asciiTheme="majorHAnsi" w:hAnsiTheme="majorHAnsi"/>
          <w:i/>
          <w:szCs w:val="24"/>
        </w:rPr>
        <w:t xml:space="preserve">Mindezekről az előadás mellékletében olvashatunk részletesen. Fontos, hogy megértsük ezeknek a tanításoknak a súlyát, de ne feledjük: </w:t>
      </w:r>
      <w:r w:rsidRPr="00414A0D">
        <w:rPr>
          <w:rFonts w:asciiTheme="majorHAnsi" w:hAnsiTheme="majorHAnsi"/>
          <w:i/>
          <w:szCs w:val="24"/>
          <w:u w:val="single"/>
        </w:rPr>
        <w:t>Szűz Mária jobban szereti, ha követjük, mint ha csodáljuk.</w:t>
      </w:r>
    </w:p>
    <w:p w14:paraId="4D6AEB23" w14:textId="77777777" w:rsidR="00330A72" w:rsidRPr="00414A0D" w:rsidRDefault="00330A72" w:rsidP="00330A72">
      <w:pPr>
        <w:pStyle w:val="Szvegtrzs"/>
        <w:spacing w:after="240"/>
        <w:ind w:left="0"/>
        <w:jc w:val="left"/>
        <w:rPr>
          <w:rFonts w:asciiTheme="majorHAnsi" w:hAnsiTheme="majorHAnsi"/>
          <w:i/>
        </w:rPr>
      </w:pPr>
    </w:p>
    <w:p w14:paraId="19CB6E44" w14:textId="77777777" w:rsidR="00330A72" w:rsidRPr="00414A0D" w:rsidRDefault="00330A72" w:rsidP="00330A72">
      <w:pPr>
        <w:pStyle w:val="Cmsor2"/>
        <w:spacing w:before="0" w:after="240"/>
        <w:rPr>
          <w:rFonts w:asciiTheme="majorHAnsi" w:hAnsiTheme="majorHAnsi"/>
          <w:sz w:val="24"/>
          <w:szCs w:val="24"/>
        </w:rPr>
      </w:pPr>
      <w:r w:rsidRPr="00414A0D">
        <w:rPr>
          <w:rFonts w:asciiTheme="majorHAnsi" w:hAnsiTheme="majorHAnsi"/>
          <w:sz w:val="24"/>
          <w:szCs w:val="24"/>
        </w:rPr>
        <w:t>Krisztus Anyja lehetünk (földi „Máriává” lehetünk):</w:t>
      </w:r>
    </w:p>
    <w:p w14:paraId="2C51E44C" w14:textId="77777777" w:rsidR="00330A72" w:rsidRPr="00414A0D" w:rsidRDefault="00330A72" w:rsidP="00330A72">
      <w:pPr>
        <w:pStyle w:val="Szvegtrzs"/>
        <w:spacing w:after="240"/>
        <w:ind w:right="135"/>
        <w:rPr>
          <w:rFonts w:asciiTheme="majorHAnsi" w:hAnsiTheme="majorHAnsi"/>
        </w:rPr>
      </w:pPr>
      <w:r w:rsidRPr="00414A0D">
        <w:rPr>
          <w:rFonts w:asciiTheme="majorHAnsi" w:hAnsiTheme="majorHAnsi"/>
        </w:rPr>
        <w:t xml:space="preserve">De hogyan követhetnénk a Szent Szűzben azt, hogy Isten Anyja? </w:t>
      </w:r>
      <w:r w:rsidRPr="00414A0D">
        <w:rPr>
          <w:rFonts w:asciiTheme="majorHAnsi" w:hAnsiTheme="majorHAnsi"/>
          <w:u w:val="single"/>
        </w:rPr>
        <w:t>Mit használ nekem, hogy Krisztus egyszer</w:t>
      </w:r>
      <w:r w:rsidRPr="00414A0D">
        <w:rPr>
          <w:rFonts w:asciiTheme="majorHAnsi" w:hAnsiTheme="majorHAnsi"/>
        </w:rPr>
        <w:t xml:space="preserve"> </w:t>
      </w:r>
      <w:r w:rsidRPr="00414A0D">
        <w:rPr>
          <w:rFonts w:asciiTheme="majorHAnsi" w:hAnsiTheme="majorHAnsi"/>
          <w:u w:val="single"/>
        </w:rPr>
        <w:t>megszületett Máriától Betlehemben, ha nem születik meg hitből az én lelkemben is</w:t>
      </w:r>
      <w:r w:rsidRPr="00414A0D">
        <w:rPr>
          <w:rFonts w:asciiTheme="majorHAnsi" w:hAnsiTheme="majorHAnsi"/>
        </w:rPr>
        <w:t xml:space="preserve">? (Origenész,  Kommentár Lukács evangéliumhoz 22,23). „Ki az én anyám, kik az én testvéreim? </w:t>
      </w:r>
      <w:r w:rsidRPr="00414A0D">
        <w:rPr>
          <w:rFonts w:asciiTheme="majorHAnsi" w:hAnsiTheme="majorHAnsi"/>
          <w:u w:val="single"/>
        </w:rPr>
        <w:t>Azok az anyám és a</w:t>
      </w:r>
      <w:r w:rsidRPr="00414A0D">
        <w:rPr>
          <w:rFonts w:asciiTheme="majorHAnsi" w:hAnsiTheme="majorHAnsi"/>
        </w:rPr>
        <w:t xml:space="preserve"> </w:t>
      </w:r>
      <w:r w:rsidRPr="00414A0D">
        <w:rPr>
          <w:rFonts w:asciiTheme="majorHAnsi" w:hAnsiTheme="majorHAnsi"/>
          <w:u w:val="single"/>
        </w:rPr>
        <w:t>rokonaim, akik hallgatják és tettre is váltják az Isten szavát”</w:t>
      </w:r>
      <w:r w:rsidRPr="00414A0D">
        <w:rPr>
          <w:rFonts w:asciiTheme="majorHAnsi" w:hAnsiTheme="majorHAnsi"/>
        </w:rPr>
        <w:t xml:space="preserve"> (Lk 8,21; R114). Ezzel a résszel kapcsolatban Szent Ágoston Máriának tulajdonítja a legmagasabb fokon a lelki anyaságot. Vajon Szűz Mária nem tette meg az Atya akaratát? Ez a hitbeli anyaság Krisztus legengedelmesebb tanítványává teszi Máriát. Azzá a teremtménnyé, írja Ágoston, akit az Úr iránti tiszteletből még említeni sem szabad, mikor bűnről van szó (R100). Ágoston írja: „először a hit jut a Szűz szívébe, aztán követi a termékenység az anya méhében”. (Talán éppen a </w:t>
      </w:r>
      <w:r w:rsidRPr="00414A0D">
        <w:rPr>
          <w:rFonts w:asciiTheme="majorHAnsi" w:hAnsiTheme="majorHAnsi"/>
        </w:rPr>
        <w:lastRenderedPageBreak/>
        <w:t>gondviselésbe vetett hit miatt születik ma olyan kevés gyerek Európában.) „</w:t>
      </w:r>
      <w:r w:rsidRPr="00414A0D">
        <w:rPr>
          <w:rFonts w:asciiTheme="majorHAnsi" w:hAnsiTheme="majorHAnsi"/>
          <w:u w:val="single"/>
        </w:rPr>
        <w:t>Boldogabb</w:t>
      </w:r>
      <w:r w:rsidRPr="00414A0D">
        <w:rPr>
          <w:rFonts w:asciiTheme="majorHAnsi" w:hAnsiTheme="majorHAnsi"/>
        </w:rPr>
        <w:t xml:space="preserve"> </w:t>
      </w:r>
      <w:r w:rsidRPr="00414A0D">
        <w:rPr>
          <w:rFonts w:asciiTheme="majorHAnsi" w:hAnsiTheme="majorHAnsi"/>
          <w:u w:val="single"/>
        </w:rPr>
        <w:t>Krisztus tanítványnőjének lenni, mint Krisztus anyjának</w:t>
      </w:r>
      <w:r w:rsidRPr="00414A0D">
        <w:rPr>
          <w:rFonts w:asciiTheme="majorHAnsi" w:hAnsiTheme="majorHAnsi"/>
        </w:rPr>
        <w:t>. Több az, ami a lélekben él annál, amit a mély hordoz”</w:t>
      </w:r>
      <w:r w:rsidRPr="00414A0D">
        <w:rPr>
          <w:rFonts w:asciiTheme="majorHAnsi" w:hAnsiTheme="majorHAnsi"/>
          <w:spacing w:val="-2"/>
        </w:rPr>
        <w:t xml:space="preserve"> </w:t>
      </w:r>
      <w:r w:rsidRPr="00414A0D">
        <w:rPr>
          <w:rFonts w:asciiTheme="majorHAnsi" w:hAnsiTheme="majorHAnsi"/>
        </w:rPr>
        <w:t>(S230-231).</w:t>
      </w:r>
    </w:p>
    <w:p w14:paraId="5CAFF6EC" w14:textId="77777777" w:rsidR="00330A72" w:rsidRPr="00414A0D" w:rsidRDefault="00330A72" w:rsidP="00330A72">
      <w:pPr>
        <w:pStyle w:val="Szvegtrzs"/>
        <w:spacing w:after="240"/>
        <w:ind w:right="136"/>
        <w:rPr>
          <w:rFonts w:asciiTheme="majorHAnsi" w:hAnsiTheme="majorHAnsi"/>
        </w:rPr>
      </w:pPr>
      <w:r w:rsidRPr="00414A0D">
        <w:rPr>
          <w:rFonts w:asciiTheme="majorHAnsi" w:hAnsiTheme="majorHAnsi"/>
        </w:rPr>
        <w:t xml:space="preserve">A II. Vatikáni Zsinat tanítja, hogy az Egyház maga is anya lesz, mivel az igehirdetéssel és a keresztséggel új és halhatatlan életre szüli a Szentlélektől fogant fiakat (LG 64). </w:t>
      </w:r>
      <w:r w:rsidRPr="00414A0D">
        <w:rPr>
          <w:rFonts w:asciiTheme="majorHAnsi" w:hAnsiTheme="majorHAnsi"/>
          <w:u w:val="single"/>
        </w:rPr>
        <w:t>Minden lélek, aki hisz, Isten Igéjét foganja,</w:t>
      </w:r>
      <w:r w:rsidRPr="00414A0D">
        <w:rPr>
          <w:rFonts w:asciiTheme="majorHAnsi" w:hAnsiTheme="majorHAnsi"/>
        </w:rPr>
        <w:t xml:space="preserve"> </w:t>
      </w:r>
      <w:r w:rsidRPr="00414A0D">
        <w:rPr>
          <w:rFonts w:asciiTheme="majorHAnsi" w:hAnsiTheme="majorHAnsi"/>
          <w:u w:val="single"/>
        </w:rPr>
        <w:t xml:space="preserve">és misztikusan Krisztust szüli, amikor befogadja Isten szavát. </w:t>
      </w:r>
      <w:r w:rsidRPr="00414A0D">
        <w:rPr>
          <w:rFonts w:asciiTheme="majorHAnsi" w:hAnsiTheme="majorHAnsi"/>
          <w:i/>
          <w:u w:val="single"/>
        </w:rPr>
        <w:t xml:space="preserve">Ez </w:t>
      </w:r>
      <w:r w:rsidRPr="00414A0D">
        <w:rPr>
          <w:rFonts w:asciiTheme="majorHAnsi" w:hAnsiTheme="majorHAnsi"/>
          <w:u w:val="single"/>
        </w:rPr>
        <w:t>azt a lelket… Szűz Anyává teszi (Szent</w:t>
      </w:r>
      <w:r w:rsidRPr="00414A0D">
        <w:rPr>
          <w:rFonts w:asciiTheme="majorHAnsi" w:hAnsiTheme="majorHAnsi"/>
        </w:rPr>
        <w:t xml:space="preserve"> </w:t>
      </w:r>
      <w:r w:rsidRPr="00414A0D">
        <w:rPr>
          <w:rFonts w:asciiTheme="majorHAnsi" w:hAnsiTheme="majorHAnsi"/>
          <w:u w:val="single"/>
        </w:rPr>
        <w:t>Maximusz</w:t>
      </w:r>
      <w:r w:rsidRPr="00414A0D">
        <w:rPr>
          <w:rFonts w:asciiTheme="majorHAnsi" w:hAnsiTheme="majorHAnsi"/>
        </w:rPr>
        <w:t xml:space="preserve"> kommentár a Miatyánkhoz; PG 90,889; R116). Végül minden hűséges lélek Krisztus anyja, Isten Igéjének jegyese és a maga módján maga is szűz és termékeny.</w:t>
      </w:r>
    </w:p>
    <w:p w14:paraId="65A0A83B" w14:textId="77777777" w:rsidR="00330A72" w:rsidRPr="00414A0D" w:rsidRDefault="00330A72" w:rsidP="00330A72">
      <w:pPr>
        <w:pStyle w:val="Szvegtrzs"/>
        <w:spacing w:after="240"/>
        <w:ind w:right="134"/>
        <w:rPr>
          <w:rFonts w:asciiTheme="majorHAnsi" w:hAnsiTheme="majorHAnsi"/>
        </w:rPr>
      </w:pPr>
      <w:r w:rsidRPr="00414A0D">
        <w:rPr>
          <w:rFonts w:asciiTheme="majorHAnsi" w:hAnsiTheme="majorHAnsi"/>
        </w:rPr>
        <w:t xml:space="preserve">Hogyan foganjuk és szüljük újra Krisztust? Ha hallgatjuk Isten igéjét és tetté váltjuk. Mária méhében foganta és megszülte Jézust. Két típusa van a nem teljes anyaságnak, ill. az anyaság megszakításának. Az egyik az abortusz, amikor megfogan egy élet, de nem születik meg (R117). A másik, amikor valaki szül egy gyermeket anélkül, hogy foganta volna. Ma a béranyaság szörnyűsége ez. Ez esetben akit a nő megszül nem tőle származik, nem foganta előbb a szívében, mint a testében. </w:t>
      </w:r>
      <w:r w:rsidRPr="00414A0D">
        <w:rPr>
          <w:rFonts w:asciiTheme="majorHAnsi" w:hAnsiTheme="majorHAnsi"/>
          <w:u w:val="single"/>
        </w:rPr>
        <w:t>Megfoganja Jézust, de nem szüli meg az, aki</w:t>
      </w:r>
      <w:r w:rsidRPr="00414A0D">
        <w:rPr>
          <w:rFonts w:asciiTheme="majorHAnsi" w:hAnsiTheme="majorHAnsi"/>
        </w:rPr>
        <w:t xml:space="preserve"> </w:t>
      </w:r>
      <w:r w:rsidRPr="00414A0D">
        <w:rPr>
          <w:rFonts w:asciiTheme="majorHAnsi" w:hAnsiTheme="majorHAnsi"/>
          <w:u w:val="single"/>
        </w:rPr>
        <w:t>hallgatja az igét, de nem váltja tettekre,</w:t>
      </w:r>
      <w:r w:rsidRPr="00414A0D">
        <w:rPr>
          <w:rFonts w:asciiTheme="majorHAnsi" w:hAnsiTheme="majorHAnsi"/>
        </w:rPr>
        <w:t xml:space="preserve"> </w:t>
      </w:r>
      <w:r w:rsidRPr="00414A0D">
        <w:rPr>
          <w:rFonts w:asciiTheme="majorHAnsi" w:hAnsiTheme="majorHAnsi"/>
          <w:i/>
        </w:rPr>
        <w:t xml:space="preserve">azaz nem hordja ki az életet, és </w:t>
      </w:r>
      <w:r w:rsidRPr="00414A0D">
        <w:rPr>
          <w:rFonts w:asciiTheme="majorHAnsi" w:hAnsiTheme="majorHAnsi"/>
        </w:rPr>
        <w:t xml:space="preserve">egyik lelki abortuszt végzi a másik után azzal, hogy remek ötleteket gondol ki a megtérésre, de aztán rendre elfelejtkezik róluk. Szóval, akinek van hite, de nincsenek tettei. </w:t>
      </w:r>
      <w:r w:rsidRPr="00414A0D">
        <w:rPr>
          <w:rFonts w:asciiTheme="majorHAnsi" w:hAnsiTheme="majorHAnsi"/>
          <w:u w:val="single"/>
        </w:rPr>
        <w:t>Ezzel szemben az szüli Krisztust anélkül, hogy foganta volna, aki sok mindent</w:t>
      </w:r>
      <w:r w:rsidRPr="00414A0D">
        <w:rPr>
          <w:rFonts w:asciiTheme="majorHAnsi" w:hAnsiTheme="majorHAnsi"/>
        </w:rPr>
        <w:t xml:space="preserve"> </w:t>
      </w:r>
      <w:r w:rsidRPr="00414A0D">
        <w:rPr>
          <w:rFonts w:asciiTheme="majorHAnsi" w:hAnsiTheme="majorHAnsi"/>
          <w:u w:val="single"/>
        </w:rPr>
        <w:t>tesz, jókat is, de ezek nem szívből jönnek, nem Isten iránti szeretetből, jó szándékból, hanem jobbára</w:t>
      </w:r>
      <w:r w:rsidRPr="00414A0D">
        <w:rPr>
          <w:rFonts w:asciiTheme="majorHAnsi" w:hAnsiTheme="majorHAnsi"/>
        </w:rPr>
        <w:t xml:space="preserve"> </w:t>
      </w:r>
      <w:r w:rsidRPr="00414A0D">
        <w:rPr>
          <w:rFonts w:asciiTheme="majorHAnsi" w:hAnsiTheme="majorHAnsi"/>
          <w:u w:val="single"/>
        </w:rPr>
        <w:t>megszokásból, képmutatásból, dicsőségvágyból, önérdekből, vagy egyszerűen abból az élvezetből, amit a</w:t>
      </w:r>
      <w:r w:rsidRPr="00414A0D">
        <w:rPr>
          <w:rFonts w:asciiTheme="majorHAnsi" w:hAnsiTheme="majorHAnsi"/>
        </w:rPr>
        <w:t xml:space="preserve"> </w:t>
      </w:r>
      <w:r w:rsidRPr="00414A0D">
        <w:rPr>
          <w:rFonts w:asciiTheme="majorHAnsi" w:hAnsiTheme="majorHAnsi"/>
          <w:u w:val="single"/>
        </w:rPr>
        <w:t>tevékenykedés ad. Vagyis vannak tettei, de nincs hite</w:t>
      </w:r>
      <w:r w:rsidRPr="00414A0D">
        <w:rPr>
          <w:rFonts w:asciiTheme="majorHAnsi" w:hAnsiTheme="majorHAnsi"/>
          <w:spacing w:val="-2"/>
        </w:rPr>
        <w:t xml:space="preserve"> </w:t>
      </w:r>
      <w:r w:rsidRPr="00414A0D">
        <w:rPr>
          <w:rFonts w:asciiTheme="majorHAnsi" w:hAnsiTheme="majorHAnsi"/>
        </w:rPr>
        <w:t>(R117-118).</w:t>
      </w:r>
    </w:p>
    <w:p w14:paraId="260C341E" w14:textId="6A7B58A0" w:rsidR="00330A72" w:rsidRDefault="00330A72" w:rsidP="00B66586">
      <w:pPr>
        <w:pStyle w:val="kincstrcmsor"/>
      </w:pPr>
    </w:p>
    <w:p w14:paraId="049F89DA" w14:textId="77777777" w:rsidR="00330A72" w:rsidRDefault="00330A72" w:rsidP="00330A72">
      <w:pPr>
        <w:pStyle w:val="Cmsor1"/>
        <w:keepNext w:val="0"/>
        <w:keepLines w:val="0"/>
        <w:widowControl w:val="0"/>
        <w:tabs>
          <w:tab w:val="left" w:pos="2633"/>
          <w:tab w:val="left" w:pos="2634"/>
        </w:tabs>
        <w:autoSpaceDE w:val="0"/>
        <w:autoSpaceDN w:val="0"/>
        <w:spacing w:before="0" w:after="240"/>
        <w:ind w:left="393"/>
        <w:rPr>
          <w:rFonts w:asciiTheme="majorHAnsi" w:hAnsiTheme="majorHAnsi"/>
          <w:sz w:val="24"/>
          <w:szCs w:val="24"/>
        </w:rPr>
      </w:pPr>
    </w:p>
    <w:p w14:paraId="18C3D722" w14:textId="4957DC04" w:rsidR="00330A72" w:rsidRPr="00414A0D" w:rsidRDefault="00330A72" w:rsidP="00330A72">
      <w:pPr>
        <w:pStyle w:val="Cmsor1"/>
        <w:keepNext w:val="0"/>
        <w:keepLines w:val="0"/>
        <w:widowControl w:val="0"/>
        <w:numPr>
          <w:ilvl w:val="0"/>
          <w:numId w:val="2"/>
        </w:numPr>
        <w:tabs>
          <w:tab w:val="left" w:pos="2633"/>
          <w:tab w:val="left" w:pos="2634"/>
        </w:tabs>
        <w:autoSpaceDE w:val="0"/>
        <w:autoSpaceDN w:val="0"/>
        <w:spacing w:before="0" w:after="240"/>
        <w:jc w:val="left"/>
        <w:rPr>
          <w:rFonts w:asciiTheme="majorHAnsi" w:hAnsiTheme="majorHAnsi"/>
          <w:sz w:val="24"/>
          <w:szCs w:val="24"/>
        </w:rPr>
      </w:pPr>
      <w:r w:rsidRPr="00414A0D">
        <w:rPr>
          <w:rFonts w:asciiTheme="majorHAnsi" w:hAnsiTheme="majorHAnsi"/>
          <w:sz w:val="24"/>
          <w:szCs w:val="24"/>
        </w:rPr>
        <w:t>Mária a remény Anyja: Jézussal a kereszt</w:t>
      </w:r>
      <w:r w:rsidRPr="00414A0D">
        <w:rPr>
          <w:rFonts w:asciiTheme="majorHAnsi" w:hAnsiTheme="majorHAnsi"/>
          <w:spacing w:val="-5"/>
          <w:sz w:val="24"/>
          <w:szCs w:val="24"/>
        </w:rPr>
        <w:t xml:space="preserve"> </w:t>
      </w:r>
      <w:r w:rsidRPr="00414A0D">
        <w:rPr>
          <w:rFonts w:asciiTheme="majorHAnsi" w:hAnsiTheme="majorHAnsi"/>
          <w:sz w:val="24"/>
          <w:szCs w:val="24"/>
        </w:rPr>
        <w:t>alatt</w:t>
      </w:r>
    </w:p>
    <w:p w14:paraId="2C21009B" w14:textId="77777777" w:rsidR="00330A72" w:rsidRPr="00414A0D" w:rsidRDefault="00330A72" w:rsidP="00330A72">
      <w:pPr>
        <w:pStyle w:val="Szvegtrzs"/>
        <w:ind w:right="136"/>
        <w:rPr>
          <w:rFonts w:asciiTheme="majorHAnsi" w:hAnsiTheme="majorHAnsi"/>
        </w:rPr>
      </w:pPr>
      <w:r w:rsidRPr="00414A0D">
        <w:rPr>
          <w:rFonts w:asciiTheme="majorHAnsi" w:hAnsiTheme="majorHAnsi"/>
          <w:u w:val="single"/>
        </w:rPr>
        <w:t xml:space="preserve">Mária jelen van az üdvösségtörténet három meghatározó pillanatának mindegyikében </w:t>
      </w:r>
      <w:r w:rsidRPr="00414A0D">
        <w:rPr>
          <w:rFonts w:asciiTheme="majorHAnsi" w:hAnsiTheme="majorHAnsi"/>
          <w:i/>
          <w:u w:val="single"/>
        </w:rPr>
        <w:t>(megtestesülés,</w:t>
      </w:r>
      <w:r w:rsidRPr="00414A0D">
        <w:rPr>
          <w:rFonts w:asciiTheme="majorHAnsi" w:hAnsiTheme="majorHAnsi"/>
          <w:i/>
        </w:rPr>
        <w:t xml:space="preserve"> </w:t>
      </w:r>
      <w:r w:rsidRPr="00414A0D">
        <w:rPr>
          <w:rFonts w:asciiTheme="majorHAnsi" w:hAnsiTheme="majorHAnsi"/>
          <w:i/>
          <w:u w:val="single"/>
        </w:rPr>
        <w:t>kereszthalál, pünkösd)</w:t>
      </w:r>
      <w:r w:rsidRPr="00414A0D">
        <w:rPr>
          <w:rFonts w:asciiTheme="majorHAnsi" w:hAnsiTheme="majorHAnsi"/>
          <w:u w:val="single"/>
        </w:rPr>
        <w:t>, Ő az egyetlen, aki tanúja és résztvevője volt mindhárom eseménynek.</w:t>
      </w:r>
      <w:r w:rsidRPr="00414A0D">
        <w:rPr>
          <w:rFonts w:asciiTheme="majorHAnsi" w:hAnsiTheme="majorHAnsi"/>
        </w:rPr>
        <w:t xml:space="preserve"> Mária kézen fog minket és bátorít, hogy kövessük őt: „menjünk, mi is haljunk meg vele együtt!” (Jn 11,16), Tamás apostoltól halljuk ugyan ezeket a szavakat, de Mária valósítja meg azokat a gyakorlatban (R129-130).</w:t>
      </w:r>
    </w:p>
    <w:p w14:paraId="0920F834" w14:textId="77777777" w:rsidR="00330A72" w:rsidRPr="007C3198" w:rsidRDefault="00330A72" w:rsidP="00330A72">
      <w:pPr>
        <w:pStyle w:val="Szvegtrzs"/>
        <w:ind w:right="139"/>
        <w:rPr>
          <w:rFonts w:asciiTheme="majorHAnsi" w:hAnsiTheme="majorHAnsi"/>
        </w:rPr>
      </w:pPr>
      <w:r w:rsidRPr="00414A0D">
        <w:rPr>
          <w:rFonts w:asciiTheme="majorHAnsi" w:hAnsiTheme="majorHAnsi"/>
          <w:i/>
        </w:rPr>
        <w:t xml:space="preserve">Szent Fiával </w:t>
      </w:r>
      <w:r w:rsidRPr="00414A0D">
        <w:rPr>
          <w:rFonts w:asciiTheme="majorHAnsi" w:hAnsiTheme="majorHAnsi"/>
        </w:rPr>
        <w:t>Mária is fenékig kiitta a szenvedés kelyhét, hallotta az ordítozást: Barrabás nevét. Ott volt, amikor rá mutattak: „Íme, az ember!” Látta a tömeg előtt függő, ruháitól megfosztott, megostorozott testét a haláltusától összerándulni a kereszten. Hallotta a kalapácsütéseket és gúnyolódásokat</w:t>
      </w:r>
      <w:r>
        <w:rPr>
          <w:rFonts w:asciiTheme="majorHAnsi" w:hAnsiTheme="majorHAnsi"/>
        </w:rPr>
        <w:t>: „Ha Isten Fia</w:t>
      </w:r>
      <w:r w:rsidRPr="00414A0D">
        <w:rPr>
          <w:rFonts w:asciiTheme="majorHAnsi" w:hAnsiTheme="majorHAnsi"/>
        </w:rPr>
        <w:t xml:space="preserve"> vagy…” (R161). Látta a katonákat, ahogy szétosztják a ruháit és a köntösét, amit talán ő szőtt neki. Láthatatlan stigmákat viselt, egyenesen a szívébe vésve. Ahogy tudvalevőleg később néhány szentnél is megtörtént. Máriáról nincs feljegyezve, hogy sírt és jajgatott volna. Az sincs </w:t>
      </w:r>
      <w:r w:rsidRPr="007C3198">
        <w:rPr>
          <w:rFonts w:asciiTheme="majorHAnsi" w:hAnsiTheme="majorHAnsi"/>
        </w:rPr>
        <w:t>feljegyezve, hogy mondott volna valamit. Csak a csendje van lejegyezve</w:t>
      </w:r>
      <w:r w:rsidRPr="007C3198">
        <w:rPr>
          <w:rFonts w:asciiTheme="majorHAnsi" w:hAnsiTheme="majorHAnsi"/>
          <w:spacing w:val="-3"/>
        </w:rPr>
        <w:t xml:space="preserve"> </w:t>
      </w:r>
      <w:r w:rsidRPr="007C3198">
        <w:rPr>
          <w:rFonts w:asciiTheme="majorHAnsi" w:hAnsiTheme="majorHAnsi"/>
        </w:rPr>
        <w:t>(R162-163).</w:t>
      </w:r>
    </w:p>
    <w:p w14:paraId="50DE97B7" w14:textId="77777777" w:rsidR="00330A72" w:rsidRDefault="00330A72" w:rsidP="00330A72">
      <w:pPr>
        <w:pStyle w:val="Szvegtrzs"/>
        <w:ind w:right="135"/>
        <w:rPr>
          <w:rFonts w:asciiTheme="majorHAnsi" w:hAnsiTheme="majorHAnsi"/>
        </w:rPr>
      </w:pPr>
      <w:r w:rsidRPr="00414A0D">
        <w:rPr>
          <w:rFonts w:asciiTheme="majorHAnsi" w:hAnsiTheme="majorHAnsi"/>
        </w:rPr>
        <w:t xml:space="preserve">Mária kísértést szenvedhetett: „Másokat megszabadítottál, most miért nem szabadítod meg magad, Fiam?” De Ő annyit sem kérdez Jézustól, hogy „Fiam, miért tetted ezt velünk?”. Mária hallgat. Mária újra elkísérte Jézust, hogy a Fia megünnepelhesse az utolsó Húsvétját. De ezúttal soha többé nem fog hazatérni. Ő, aki Máriától született, a szép Báránytól, vele együtt felajánlja magát: csendben, szó nélkül. Akár csak a bárány, aki nem nyitotta ki a száját (Iz 53,7; R164-165). </w:t>
      </w:r>
      <w:r w:rsidRPr="00414A0D">
        <w:rPr>
          <w:rFonts w:asciiTheme="majorHAnsi" w:hAnsiTheme="majorHAnsi"/>
          <w:u w:val="single"/>
        </w:rPr>
        <w:t>„Meggyötört szíve eggyé forrt a szenvedésben</w:t>
      </w:r>
      <w:r w:rsidRPr="00414A0D">
        <w:rPr>
          <w:rFonts w:asciiTheme="majorHAnsi" w:hAnsiTheme="majorHAnsi"/>
        </w:rPr>
        <w:t xml:space="preserve"> </w:t>
      </w:r>
      <w:r w:rsidRPr="00414A0D">
        <w:rPr>
          <w:rFonts w:asciiTheme="majorHAnsi" w:hAnsiTheme="majorHAnsi"/>
          <w:u w:val="single"/>
        </w:rPr>
        <w:t>Egyszülöttjével, akinek áldozatához anyai lélekkel csatlakozott. Szeretetből beleegyezett a tőle született</w:t>
      </w:r>
      <w:r w:rsidRPr="00414A0D">
        <w:rPr>
          <w:rFonts w:asciiTheme="majorHAnsi" w:hAnsiTheme="majorHAnsi"/>
        </w:rPr>
        <w:t xml:space="preserve"> </w:t>
      </w:r>
      <w:r w:rsidRPr="00414A0D">
        <w:rPr>
          <w:rFonts w:asciiTheme="majorHAnsi" w:hAnsiTheme="majorHAnsi"/>
          <w:u w:val="single"/>
        </w:rPr>
        <w:t>áldozati bárány föláldozásába. Vele együtt bemutatta a saját húsvétját” (II. Vat. Zs. LG 58).</w:t>
      </w:r>
      <w:r w:rsidRPr="00414A0D">
        <w:rPr>
          <w:rFonts w:asciiTheme="majorHAnsi" w:hAnsiTheme="majorHAnsi"/>
        </w:rPr>
        <w:t xml:space="preserve"> Az első volt azok közül, akik Krisztussal együtt szenvednek (Róm 8,17). Szívében elszenvedte azt, amit a Fiú szenvedett a testében: „A te lelkedet is tőr járja át” (Lk 2,35; R166). A kereszt alatt eljött a szülés gyötrelmeinek pillanata</w:t>
      </w:r>
      <w:r w:rsidRPr="00414A0D">
        <w:rPr>
          <w:rFonts w:asciiTheme="majorHAnsi" w:hAnsiTheme="majorHAnsi"/>
          <w:spacing w:val="-1"/>
        </w:rPr>
        <w:t xml:space="preserve"> </w:t>
      </w:r>
      <w:r>
        <w:rPr>
          <w:rFonts w:asciiTheme="majorHAnsi" w:hAnsiTheme="majorHAnsi"/>
        </w:rPr>
        <w:t>(R198-199).</w:t>
      </w:r>
    </w:p>
    <w:p w14:paraId="066F237F" w14:textId="77777777" w:rsidR="00330A72" w:rsidRDefault="00330A72" w:rsidP="00330A72">
      <w:pPr>
        <w:pStyle w:val="Szvegtrzs"/>
        <w:ind w:right="135"/>
        <w:rPr>
          <w:rFonts w:asciiTheme="majorHAnsi" w:hAnsiTheme="majorHAnsi"/>
        </w:rPr>
      </w:pPr>
    </w:p>
    <w:p w14:paraId="70B174B5" w14:textId="77777777" w:rsidR="00330A72" w:rsidRPr="007C3198" w:rsidRDefault="00330A72" w:rsidP="00330A72">
      <w:pPr>
        <w:pStyle w:val="Szvegtrzs"/>
        <w:ind w:right="135"/>
        <w:rPr>
          <w:rFonts w:asciiTheme="majorHAnsi" w:hAnsiTheme="majorHAnsi"/>
          <w:b/>
        </w:rPr>
      </w:pPr>
      <w:r w:rsidRPr="007C3198">
        <w:rPr>
          <w:rFonts w:asciiTheme="majorHAnsi" w:hAnsiTheme="majorHAnsi"/>
          <w:b/>
        </w:rPr>
        <w:t>Üdvözítőnk Anyja Fiának másokat messze felülmúló nagylelkű társa</w:t>
      </w:r>
    </w:p>
    <w:p w14:paraId="62D73F16" w14:textId="77777777" w:rsidR="00330A72" w:rsidRDefault="00330A72" w:rsidP="00330A72">
      <w:pPr>
        <w:pStyle w:val="Szvegtrzs"/>
        <w:ind w:right="143"/>
        <w:rPr>
          <w:rFonts w:asciiTheme="majorHAnsi" w:hAnsiTheme="majorHAnsi"/>
          <w:u w:val="single"/>
        </w:rPr>
      </w:pPr>
    </w:p>
    <w:p w14:paraId="769C083B" w14:textId="77777777" w:rsidR="00330A72" w:rsidRPr="00414A0D" w:rsidRDefault="00330A72" w:rsidP="00330A72">
      <w:pPr>
        <w:pStyle w:val="Szvegtrzs"/>
        <w:ind w:right="143"/>
        <w:rPr>
          <w:rFonts w:asciiTheme="majorHAnsi" w:hAnsiTheme="majorHAnsi"/>
        </w:rPr>
      </w:pPr>
      <w:r w:rsidRPr="00414A0D">
        <w:rPr>
          <w:rFonts w:asciiTheme="majorHAnsi" w:hAnsiTheme="majorHAnsi"/>
          <w:u w:val="single"/>
        </w:rPr>
        <w:t>„A kereszten haldokló Fiával együtt szenvedve</w:t>
      </w:r>
      <w:r w:rsidRPr="00414A0D">
        <w:rPr>
          <w:rFonts w:asciiTheme="majorHAnsi" w:hAnsiTheme="majorHAnsi"/>
        </w:rPr>
        <w:t xml:space="preserve">… – engedelmességével, hitével, reményével és lángoló szeretetével – </w:t>
      </w:r>
      <w:r w:rsidRPr="00414A0D">
        <w:rPr>
          <w:rFonts w:asciiTheme="majorHAnsi" w:hAnsiTheme="majorHAnsi"/>
          <w:u w:val="single"/>
        </w:rPr>
        <w:t>egyedülálló módon együttműködött az Üdvözítő művével a lelkek természetfölötti életének</w:t>
      </w:r>
      <w:r w:rsidRPr="00414A0D">
        <w:rPr>
          <w:rFonts w:asciiTheme="majorHAnsi" w:hAnsiTheme="majorHAnsi"/>
        </w:rPr>
        <w:t xml:space="preserve"> </w:t>
      </w:r>
      <w:r w:rsidRPr="00414A0D">
        <w:rPr>
          <w:rFonts w:asciiTheme="majorHAnsi" w:hAnsiTheme="majorHAnsi"/>
          <w:u w:val="single"/>
        </w:rPr>
        <w:lastRenderedPageBreak/>
        <w:t>helyreállítására. Éppen ezért a kegyelem rendjében anyánk” (LG 61</w:t>
      </w:r>
      <w:r w:rsidRPr="00414A0D">
        <w:rPr>
          <w:rFonts w:asciiTheme="majorHAnsi" w:hAnsiTheme="majorHAnsi"/>
        </w:rPr>
        <w:t>; R206).</w:t>
      </w:r>
    </w:p>
    <w:p w14:paraId="5AF4A616" w14:textId="77777777" w:rsidR="00330A72" w:rsidRPr="00414A0D" w:rsidRDefault="00330A72" w:rsidP="00330A72">
      <w:pPr>
        <w:pStyle w:val="Szvegtrzs"/>
        <w:ind w:right="134"/>
        <w:rPr>
          <w:rFonts w:asciiTheme="majorHAnsi" w:hAnsiTheme="majorHAnsi"/>
        </w:rPr>
      </w:pPr>
      <w:r w:rsidRPr="00414A0D">
        <w:rPr>
          <w:rFonts w:asciiTheme="majorHAnsi" w:hAnsiTheme="majorHAnsi"/>
        </w:rPr>
        <w:t>Azokban a végső pillanatokban, amikor az Atya is felfoghatatlanul elrejtőzik emberi tekintete elől, Jézusnak csak anyja tekintete maradt, amelyben menedéket és vigaszt keresett (R167). Talán megveti ezt az anyai vigaszt az, aki a Getszemáni kertben így kérte a három tanítványt: „Maradjatok itt és virrasszatok velem!” (Mt 26,38)? Szörnyűségesen fájó öröm áradt egyikőjükből a másikba. Ez abból fakadt, hogy már semmilyen akadályt sem gördítettek a fájdalom elé. A harcot felváltotta a béke. „Eggyé váltak a fájdalommal és az egész világ bűnével. Jézus közvetlenül, mivel ő „az engesztelő áldozat az egész világ bűneiért” (1Jn 2,2), Mária közvetetten. Az utolsó dolog, amit Jézus tett a kereszten, hogy bensőségesen imádta az Atya</w:t>
      </w:r>
      <w:r w:rsidRPr="00414A0D">
        <w:rPr>
          <w:rFonts w:asciiTheme="majorHAnsi" w:hAnsiTheme="majorHAnsi"/>
          <w:spacing w:val="49"/>
        </w:rPr>
        <w:t xml:space="preserve"> </w:t>
      </w:r>
      <w:r w:rsidRPr="00414A0D">
        <w:rPr>
          <w:rFonts w:asciiTheme="majorHAnsi" w:hAnsiTheme="majorHAnsi"/>
        </w:rPr>
        <w:t>akaratát:</w:t>
      </w:r>
    </w:p>
    <w:p w14:paraId="76946E22" w14:textId="77777777" w:rsidR="00330A72" w:rsidRDefault="00330A72" w:rsidP="00330A72">
      <w:pPr>
        <w:pStyle w:val="Szvegtrzs"/>
        <w:ind w:right="141"/>
        <w:rPr>
          <w:rFonts w:asciiTheme="majorHAnsi" w:hAnsiTheme="majorHAnsi"/>
        </w:rPr>
      </w:pPr>
      <w:r w:rsidRPr="00414A0D">
        <w:rPr>
          <w:rFonts w:asciiTheme="majorHAnsi" w:hAnsiTheme="majorHAnsi"/>
        </w:rPr>
        <w:t>„Atyám, kezedbe ajánlom a lelkemet!” (Lk 23,46). Mária megértette, hogy ebben is követnie kell a Fiát. Ő is elkészült, hogy imádja az Atya kifürkészhetetlen szent akaratát, mielőtt leszállna lelkére a szörnyű magány, hogy ott i</w:t>
      </w:r>
      <w:r>
        <w:rPr>
          <w:rFonts w:asciiTheme="majorHAnsi" w:hAnsiTheme="majorHAnsi"/>
        </w:rPr>
        <w:t>s maradjon élete végéig (R168).</w:t>
      </w:r>
    </w:p>
    <w:p w14:paraId="37520DE1" w14:textId="77777777" w:rsidR="00330A72" w:rsidRDefault="00330A72" w:rsidP="00330A72">
      <w:pPr>
        <w:pStyle w:val="Szvegtrzs"/>
        <w:ind w:right="141"/>
        <w:rPr>
          <w:rFonts w:asciiTheme="majorHAnsi" w:hAnsiTheme="majorHAnsi"/>
        </w:rPr>
      </w:pPr>
    </w:p>
    <w:p w14:paraId="61EB5092" w14:textId="77777777" w:rsidR="00330A72" w:rsidRPr="007C3198" w:rsidRDefault="00330A72" w:rsidP="00330A72">
      <w:pPr>
        <w:pStyle w:val="Szvegtrzs"/>
        <w:ind w:right="141"/>
        <w:rPr>
          <w:rFonts w:asciiTheme="majorHAnsi" w:hAnsiTheme="majorHAnsi"/>
          <w:b/>
        </w:rPr>
      </w:pPr>
      <w:r w:rsidRPr="007C3198">
        <w:rPr>
          <w:rFonts w:asciiTheme="majorHAnsi" w:hAnsiTheme="majorHAnsi"/>
          <w:b/>
        </w:rPr>
        <w:t>Asszony, íme, a te fiad! Mária, a hívők anyja</w:t>
      </w:r>
    </w:p>
    <w:p w14:paraId="1B7ED718" w14:textId="77777777" w:rsidR="00330A72" w:rsidRDefault="00330A72" w:rsidP="00330A72">
      <w:pPr>
        <w:pStyle w:val="Szvegtrzs"/>
        <w:ind w:right="136"/>
        <w:rPr>
          <w:rFonts w:asciiTheme="majorHAnsi" w:hAnsiTheme="majorHAnsi"/>
        </w:rPr>
      </w:pPr>
    </w:p>
    <w:p w14:paraId="6C0E7654" w14:textId="77777777" w:rsidR="00330A72" w:rsidRPr="00414A0D" w:rsidRDefault="00330A72" w:rsidP="00330A72">
      <w:pPr>
        <w:pStyle w:val="Szvegtrzs"/>
        <w:ind w:right="136"/>
        <w:rPr>
          <w:rFonts w:asciiTheme="majorHAnsi" w:hAnsiTheme="majorHAnsi"/>
        </w:rPr>
      </w:pPr>
      <w:r w:rsidRPr="00414A0D">
        <w:rPr>
          <w:rFonts w:asciiTheme="majorHAnsi" w:hAnsiTheme="majorHAnsi"/>
        </w:rPr>
        <w:t xml:space="preserve">„Mikor Jézus látta, hogy </w:t>
      </w:r>
      <w:r w:rsidRPr="00414A0D">
        <w:rPr>
          <w:rFonts w:asciiTheme="majorHAnsi" w:hAnsiTheme="majorHAnsi"/>
          <w:i/>
        </w:rPr>
        <w:t xml:space="preserve">(keresztje mellett) </w:t>
      </w:r>
      <w:r w:rsidRPr="00414A0D">
        <w:rPr>
          <w:rFonts w:asciiTheme="majorHAnsi" w:hAnsiTheme="majorHAnsi"/>
        </w:rPr>
        <w:t xml:space="preserve">ott áll anyja és szeretett tanítványa, így szólt anyjához: ‘Asszony, nézd, ő a te fiad!’ Aztán a tanítványhoz fordult: ‘Nézd, ő a te anyád’. Attól az órától fogva házába fogadta őt a </w:t>
      </w:r>
      <w:r>
        <w:rPr>
          <w:rFonts w:asciiTheme="majorHAnsi" w:hAnsiTheme="majorHAnsi"/>
        </w:rPr>
        <w:t xml:space="preserve">tanítvány” </w:t>
      </w:r>
      <w:r w:rsidRPr="00414A0D">
        <w:rPr>
          <w:rFonts w:asciiTheme="majorHAnsi" w:hAnsiTheme="majorHAnsi"/>
        </w:rPr>
        <w:t xml:space="preserve">(Jn 19,26-27). </w:t>
      </w:r>
      <w:r w:rsidRPr="00414A0D">
        <w:rPr>
          <w:rFonts w:asciiTheme="majorHAnsi" w:hAnsiTheme="majorHAnsi"/>
          <w:u w:val="single"/>
        </w:rPr>
        <w:t xml:space="preserve">Ennek a jelenetnek a súlya üdvtörténeti, </w:t>
      </w:r>
      <w:r>
        <w:rPr>
          <w:rFonts w:asciiTheme="majorHAnsi" w:hAnsiTheme="majorHAnsi"/>
          <w:u w:val="single"/>
        </w:rPr>
        <w:t xml:space="preserve">mert </w:t>
      </w:r>
      <w:r w:rsidRPr="00414A0D">
        <w:rPr>
          <w:rFonts w:asciiTheme="majorHAnsi" w:hAnsiTheme="majorHAnsi"/>
          <w:u w:val="single"/>
        </w:rPr>
        <w:t>ezzel minden beteljesedett</w:t>
      </w:r>
      <w:r w:rsidRPr="00414A0D">
        <w:rPr>
          <w:rFonts w:asciiTheme="majorHAnsi" w:hAnsiTheme="majorHAnsi"/>
        </w:rPr>
        <w:t>:</w:t>
      </w:r>
    </w:p>
    <w:p w14:paraId="01DE60B7" w14:textId="77777777" w:rsidR="00330A72" w:rsidRPr="00414A0D" w:rsidRDefault="00330A72" w:rsidP="00330A72">
      <w:pPr>
        <w:pStyle w:val="Szvegtrzs"/>
        <w:ind w:right="139"/>
        <w:rPr>
          <w:rFonts w:asciiTheme="majorHAnsi" w:hAnsiTheme="majorHAnsi"/>
        </w:rPr>
      </w:pPr>
      <w:r w:rsidRPr="00414A0D">
        <w:rPr>
          <w:rFonts w:asciiTheme="majorHAnsi" w:hAnsiTheme="majorHAnsi"/>
        </w:rPr>
        <w:t xml:space="preserve">„Amikor Jézus tudta, hogy már minden beteljesedett” (Jn 19,28), vagyis miután már rábízta Máriát Jánosra és Jánost Máriára, akkor történik egész művének beteljesedése, mely nem más, mint az Egyház születése (amelyet Mária képvisel az anya szerepében és János a hívek szerepében) </w:t>
      </w:r>
      <w:r w:rsidRPr="00414A0D">
        <w:rPr>
          <w:rFonts w:asciiTheme="majorHAnsi" w:hAnsiTheme="majorHAnsi"/>
          <w:i/>
        </w:rPr>
        <w:t xml:space="preserve">és lelkének átadása </w:t>
      </w:r>
      <w:r w:rsidRPr="00414A0D">
        <w:rPr>
          <w:rFonts w:asciiTheme="majorHAnsi" w:hAnsiTheme="majorHAnsi"/>
        </w:rPr>
        <w:t xml:space="preserve">az Egyháznak (Jn 19,25-27). Jézus a Kereszten mutatta meg legnagyobb szeretetét, mikor anyja és a szeretett tanítvány szerepében </w:t>
      </w:r>
      <w:r w:rsidRPr="00414A0D">
        <w:rPr>
          <w:rFonts w:asciiTheme="majorHAnsi" w:hAnsiTheme="majorHAnsi"/>
          <w:u w:val="single"/>
        </w:rPr>
        <w:t>megalkotta Isten új népét és neki ajándékozta Lelkét</w:t>
      </w:r>
      <w:r w:rsidRPr="00414A0D">
        <w:rPr>
          <w:rFonts w:asciiTheme="majorHAnsi" w:hAnsiTheme="majorHAnsi"/>
        </w:rPr>
        <w:t xml:space="preserve"> (R321). Az anya-fiú kapcsolat fennmaradt, csak átalakul lelkivé. </w:t>
      </w:r>
      <w:r w:rsidRPr="00414A0D">
        <w:rPr>
          <w:rFonts w:asciiTheme="majorHAnsi" w:hAnsiTheme="majorHAnsi"/>
          <w:u w:val="single"/>
        </w:rPr>
        <w:t>Máriának a tanítványban a fiát kell látnia, s neki őbenne az anyját. Jézus tehát</w:t>
      </w:r>
      <w:r w:rsidRPr="00414A0D">
        <w:rPr>
          <w:rFonts w:asciiTheme="majorHAnsi" w:hAnsiTheme="majorHAnsi"/>
        </w:rPr>
        <w:t xml:space="preserve"> </w:t>
      </w:r>
      <w:r w:rsidRPr="00414A0D">
        <w:rPr>
          <w:rFonts w:asciiTheme="majorHAnsi" w:hAnsiTheme="majorHAnsi"/>
          <w:u w:val="single"/>
        </w:rPr>
        <w:t>végakaratával lelki anyaságot, illetve fiúságot rendel el.</w:t>
      </w:r>
      <w:r w:rsidRPr="00414A0D">
        <w:rPr>
          <w:rFonts w:asciiTheme="majorHAnsi" w:hAnsiTheme="majorHAnsi"/>
        </w:rPr>
        <w:t xml:space="preserve"> Ennél</w:t>
      </w:r>
      <w:r>
        <w:rPr>
          <w:rFonts w:asciiTheme="majorHAnsi" w:hAnsiTheme="majorHAnsi"/>
        </w:rPr>
        <w:t xml:space="preserve"> </w:t>
      </w:r>
      <w:r w:rsidRPr="00414A0D">
        <w:rPr>
          <w:rFonts w:asciiTheme="majorHAnsi" w:hAnsiTheme="majorHAnsi"/>
        </w:rPr>
        <w:t>fogva minden tanítványnak fel kell vennie Máriát a lelki terébe. A kánai menyegzőn Mária anyai igénye Jézusra világosan elutasításra talál (2,4), de elismerést kap a rászorulók iránti gondoskodásban. A keresztről pedig rá lesz bízva az anyai gondoskodás valamennyi</w:t>
      </w:r>
      <w:r w:rsidRPr="00414A0D">
        <w:rPr>
          <w:rFonts w:asciiTheme="majorHAnsi" w:hAnsiTheme="majorHAnsi"/>
          <w:spacing w:val="11"/>
        </w:rPr>
        <w:t xml:space="preserve"> </w:t>
      </w:r>
      <w:r w:rsidRPr="00414A0D">
        <w:rPr>
          <w:rFonts w:asciiTheme="majorHAnsi" w:hAnsiTheme="majorHAnsi"/>
        </w:rPr>
        <w:t>tanítvány</w:t>
      </w:r>
      <w:r w:rsidRPr="00414A0D">
        <w:rPr>
          <w:rFonts w:asciiTheme="majorHAnsi" w:hAnsiTheme="majorHAnsi"/>
          <w:spacing w:val="6"/>
        </w:rPr>
        <w:t xml:space="preserve"> </w:t>
      </w:r>
      <w:r w:rsidRPr="00414A0D">
        <w:rPr>
          <w:rFonts w:asciiTheme="majorHAnsi" w:hAnsiTheme="majorHAnsi"/>
        </w:rPr>
        <w:t>iránt.</w:t>
      </w:r>
      <w:r w:rsidRPr="00414A0D">
        <w:rPr>
          <w:rFonts w:asciiTheme="majorHAnsi" w:hAnsiTheme="majorHAnsi"/>
          <w:spacing w:val="12"/>
        </w:rPr>
        <w:t xml:space="preserve"> </w:t>
      </w:r>
      <w:r w:rsidRPr="00414A0D">
        <w:rPr>
          <w:rFonts w:asciiTheme="majorHAnsi" w:hAnsiTheme="majorHAnsi"/>
        </w:rPr>
        <w:t>VI.</w:t>
      </w:r>
      <w:r w:rsidRPr="00414A0D">
        <w:rPr>
          <w:rFonts w:asciiTheme="majorHAnsi" w:hAnsiTheme="majorHAnsi"/>
          <w:spacing w:val="11"/>
        </w:rPr>
        <w:t xml:space="preserve"> </w:t>
      </w:r>
      <w:r w:rsidRPr="00414A0D">
        <w:rPr>
          <w:rFonts w:asciiTheme="majorHAnsi" w:hAnsiTheme="majorHAnsi"/>
        </w:rPr>
        <w:t>Pál</w:t>
      </w:r>
      <w:r w:rsidRPr="00414A0D">
        <w:rPr>
          <w:rFonts w:asciiTheme="majorHAnsi" w:hAnsiTheme="majorHAnsi"/>
          <w:spacing w:val="12"/>
        </w:rPr>
        <w:t xml:space="preserve"> </w:t>
      </w:r>
      <w:r w:rsidRPr="00414A0D">
        <w:rPr>
          <w:rFonts w:asciiTheme="majorHAnsi" w:hAnsiTheme="majorHAnsi"/>
        </w:rPr>
        <w:t>pápa</w:t>
      </w:r>
      <w:r w:rsidRPr="00414A0D">
        <w:rPr>
          <w:rFonts w:asciiTheme="majorHAnsi" w:hAnsiTheme="majorHAnsi"/>
          <w:spacing w:val="10"/>
        </w:rPr>
        <w:t xml:space="preserve"> </w:t>
      </w:r>
      <w:r w:rsidRPr="00414A0D">
        <w:rPr>
          <w:rFonts w:asciiTheme="majorHAnsi" w:hAnsiTheme="majorHAnsi"/>
        </w:rPr>
        <w:t>így</w:t>
      </w:r>
      <w:r w:rsidRPr="00414A0D">
        <w:rPr>
          <w:rFonts w:asciiTheme="majorHAnsi" w:hAnsiTheme="majorHAnsi"/>
          <w:spacing w:val="6"/>
        </w:rPr>
        <w:t xml:space="preserve"> </w:t>
      </w:r>
      <w:r w:rsidRPr="00414A0D">
        <w:rPr>
          <w:rFonts w:asciiTheme="majorHAnsi" w:hAnsiTheme="majorHAnsi"/>
        </w:rPr>
        <w:t>ír:</w:t>
      </w:r>
      <w:r w:rsidRPr="00414A0D">
        <w:rPr>
          <w:rFonts w:asciiTheme="majorHAnsi" w:hAnsiTheme="majorHAnsi"/>
          <w:spacing w:val="19"/>
        </w:rPr>
        <w:t xml:space="preserve"> </w:t>
      </w:r>
      <w:r w:rsidRPr="00414A0D">
        <w:rPr>
          <w:rFonts w:asciiTheme="majorHAnsi" w:hAnsiTheme="majorHAnsi"/>
          <w:u w:val="single"/>
        </w:rPr>
        <w:t>ahogyan</w:t>
      </w:r>
      <w:r w:rsidRPr="00414A0D">
        <w:rPr>
          <w:rFonts w:asciiTheme="majorHAnsi" w:hAnsiTheme="majorHAnsi"/>
          <w:spacing w:val="13"/>
          <w:u w:val="single"/>
        </w:rPr>
        <w:t xml:space="preserve"> </w:t>
      </w:r>
      <w:r w:rsidRPr="00414A0D">
        <w:rPr>
          <w:rFonts w:asciiTheme="majorHAnsi" w:hAnsiTheme="majorHAnsi"/>
          <w:u w:val="single"/>
        </w:rPr>
        <w:t>a</w:t>
      </w:r>
      <w:r w:rsidRPr="00414A0D">
        <w:rPr>
          <w:rFonts w:asciiTheme="majorHAnsi" w:hAnsiTheme="majorHAnsi"/>
          <w:spacing w:val="10"/>
          <w:u w:val="single"/>
        </w:rPr>
        <w:t xml:space="preserve"> </w:t>
      </w:r>
      <w:r w:rsidRPr="00414A0D">
        <w:rPr>
          <w:rFonts w:asciiTheme="majorHAnsi" w:hAnsiTheme="majorHAnsi"/>
          <w:u w:val="single"/>
        </w:rPr>
        <w:t>tanítvány</w:t>
      </w:r>
      <w:r w:rsidRPr="00414A0D">
        <w:rPr>
          <w:rFonts w:asciiTheme="majorHAnsi" w:hAnsiTheme="majorHAnsi"/>
          <w:spacing w:val="6"/>
          <w:u w:val="single"/>
        </w:rPr>
        <w:t xml:space="preserve"> </w:t>
      </w:r>
      <w:r w:rsidRPr="00414A0D">
        <w:rPr>
          <w:rFonts w:asciiTheme="majorHAnsi" w:hAnsiTheme="majorHAnsi"/>
          <w:u w:val="single"/>
        </w:rPr>
        <w:t>magához</w:t>
      </w:r>
      <w:r w:rsidRPr="00414A0D">
        <w:rPr>
          <w:rFonts w:asciiTheme="majorHAnsi" w:hAnsiTheme="majorHAnsi"/>
          <w:spacing w:val="12"/>
          <w:u w:val="single"/>
        </w:rPr>
        <w:t xml:space="preserve"> </w:t>
      </w:r>
      <w:r w:rsidRPr="00414A0D">
        <w:rPr>
          <w:rFonts w:asciiTheme="majorHAnsi" w:hAnsiTheme="majorHAnsi"/>
          <w:u w:val="single"/>
        </w:rPr>
        <w:t>veszi</w:t>
      </w:r>
      <w:r w:rsidRPr="00414A0D">
        <w:rPr>
          <w:rFonts w:asciiTheme="majorHAnsi" w:hAnsiTheme="majorHAnsi"/>
          <w:spacing w:val="12"/>
          <w:u w:val="single"/>
        </w:rPr>
        <w:t xml:space="preserve"> </w:t>
      </w:r>
      <w:r w:rsidRPr="00414A0D">
        <w:rPr>
          <w:rFonts w:asciiTheme="majorHAnsi" w:hAnsiTheme="majorHAnsi"/>
          <w:u w:val="single"/>
        </w:rPr>
        <w:t>az</w:t>
      </w:r>
      <w:r w:rsidRPr="00414A0D">
        <w:rPr>
          <w:rFonts w:asciiTheme="majorHAnsi" w:hAnsiTheme="majorHAnsi"/>
          <w:spacing w:val="13"/>
          <w:u w:val="single"/>
        </w:rPr>
        <w:t xml:space="preserve"> </w:t>
      </w:r>
      <w:r w:rsidRPr="00414A0D">
        <w:rPr>
          <w:rFonts w:asciiTheme="majorHAnsi" w:hAnsiTheme="majorHAnsi"/>
          <w:u w:val="single"/>
        </w:rPr>
        <w:t>anyát,</w:t>
      </w:r>
      <w:r w:rsidRPr="00414A0D">
        <w:rPr>
          <w:rFonts w:asciiTheme="majorHAnsi" w:hAnsiTheme="majorHAnsi"/>
          <w:spacing w:val="12"/>
          <w:u w:val="single"/>
        </w:rPr>
        <w:t xml:space="preserve"> </w:t>
      </w:r>
      <w:r w:rsidRPr="00414A0D">
        <w:rPr>
          <w:rFonts w:asciiTheme="majorHAnsi" w:hAnsiTheme="majorHAnsi"/>
          <w:u w:val="single"/>
        </w:rPr>
        <w:t>úgy</w:t>
      </w:r>
      <w:r w:rsidRPr="00414A0D">
        <w:rPr>
          <w:rFonts w:asciiTheme="majorHAnsi" w:hAnsiTheme="majorHAnsi"/>
          <w:spacing w:val="11"/>
          <w:u w:val="single"/>
        </w:rPr>
        <w:t xml:space="preserve"> </w:t>
      </w:r>
      <w:r w:rsidRPr="00414A0D">
        <w:rPr>
          <w:rFonts w:asciiTheme="majorHAnsi" w:hAnsiTheme="majorHAnsi"/>
          <w:u w:val="single"/>
        </w:rPr>
        <w:t>kellene</w:t>
      </w:r>
      <w:r w:rsidRPr="00414A0D">
        <w:rPr>
          <w:rFonts w:asciiTheme="majorHAnsi" w:hAnsiTheme="majorHAnsi"/>
          <w:spacing w:val="10"/>
          <w:u w:val="single"/>
        </w:rPr>
        <w:t xml:space="preserve"> </w:t>
      </w:r>
      <w:r w:rsidRPr="00414A0D">
        <w:rPr>
          <w:rFonts w:asciiTheme="majorHAnsi" w:hAnsiTheme="majorHAnsi"/>
          <w:u w:val="single"/>
        </w:rPr>
        <w:t>a</w:t>
      </w:r>
      <w:r>
        <w:rPr>
          <w:rFonts w:asciiTheme="majorHAnsi" w:hAnsiTheme="majorHAnsi"/>
          <w:u w:val="single"/>
        </w:rPr>
        <w:t xml:space="preserve"> </w:t>
      </w:r>
      <w:r w:rsidRPr="00414A0D">
        <w:rPr>
          <w:rFonts w:asciiTheme="majorHAnsi" w:hAnsiTheme="majorHAnsi"/>
          <w:u w:val="single"/>
        </w:rPr>
        <w:t>kereszténynek is máriásnak lennie</w:t>
      </w:r>
      <w:r w:rsidRPr="00414A0D">
        <w:rPr>
          <w:rFonts w:asciiTheme="majorHAnsi" w:hAnsiTheme="majorHAnsi"/>
        </w:rPr>
        <w:t xml:space="preserve"> (1970. Bonara-i kegytemplomban tartott beszéd; S112). A jelenetben leírt konkrét gondoskodás a magányosan élő Édesanya iránt csak abban az esetben különösen sürgős, ha Máriának nem volt további gyermeke, </w:t>
      </w:r>
      <w:r w:rsidRPr="00414A0D">
        <w:rPr>
          <w:rFonts w:asciiTheme="majorHAnsi" w:hAnsiTheme="majorHAnsi"/>
          <w:i/>
        </w:rPr>
        <w:t>mint azt az Egyház vallja is</w:t>
      </w:r>
      <w:r w:rsidRPr="00414A0D">
        <w:rPr>
          <w:rFonts w:asciiTheme="majorHAnsi" w:hAnsiTheme="majorHAnsi"/>
        </w:rPr>
        <w:t>.</w:t>
      </w:r>
    </w:p>
    <w:p w14:paraId="4B310B0C" w14:textId="77777777" w:rsidR="00330A72" w:rsidRPr="00414A0D" w:rsidRDefault="00330A72" w:rsidP="00330A72">
      <w:pPr>
        <w:pStyle w:val="Szvegtrzs"/>
        <w:ind w:right="135"/>
        <w:rPr>
          <w:rFonts w:asciiTheme="majorHAnsi" w:hAnsiTheme="majorHAnsi"/>
        </w:rPr>
      </w:pPr>
      <w:r w:rsidRPr="00414A0D">
        <w:rPr>
          <w:rFonts w:asciiTheme="majorHAnsi" w:hAnsiTheme="majorHAnsi"/>
        </w:rPr>
        <w:t>János úgy látta, hogy a pünkösd már a Kálvárián elkezdődött, Krisztus halálának pillanatában, amely megdicsőülésének kezdete: „Jézus lehajtotta fejét és kilehelte lelkét” (Jn 19,30; R318). Az oldalából kifolyó víz beteljesíti az ígértet az élő vizek folyóiról, hogy belsejéből élő víz folyamai fakadnak, mely egyúttal a Lélek jele, melyet meg fognak kapni azok, akik hisznek Benne (Jn 7,39; R318-9). Az egész világegyetem a teljes káoszba és szétesésbe hullott volna, ha Jézus nem árasztotta volna ki isteni lelkét ezzel a kiáltással:</w:t>
      </w:r>
    </w:p>
    <w:p w14:paraId="3381988A" w14:textId="77777777" w:rsidR="00330A72" w:rsidRDefault="00330A72" w:rsidP="00330A72">
      <w:pPr>
        <w:pStyle w:val="Szvegtrzs"/>
        <w:ind w:right="136"/>
        <w:rPr>
          <w:rFonts w:asciiTheme="majorHAnsi" w:hAnsiTheme="majorHAnsi"/>
        </w:rPr>
      </w:pPr>
      <w:r w:rsidRPr="00414A0D">
        <w:rPr>
          <w:rFonts w:asciiTheme="majorHAnsi" w:hAnsiTheme="majorHAnsi"/>
        </w:rPr>
        <w:t xml:space="preserve">„Atyám, kezedbe ajánlom lelkemet!” (Lk 23,46), „És íme, abban a pillanatban, mikor minden megremegett a Lélek kiáradására a világegyetem újra meglelte az alapját” (Ősi húsvéti szentbeszéd, 53). Ez megfelel Isten Lelkének, Aki kezdetben „a vizek felett lebegett” (Ter 1,2), ezért Krisztus halála nem más, mint új teremtés. Ki volt a Kereszt alatt, hogy befogadja a Lélek élő zsengéit? Ott állt Mária, néhány másik asszonnyal, továbbá János. Ők azok, akik hisznek Benne, akik részesei az ígéret teljesülésének és megkapják a Lelket (R320). Szent Ágoston azt mondja, hogy Mária anyja a </w:t>
      </w:r>
      <w:r w:rsidRPr="00414A0D">
        <w:rPr>
          <w:rFonts w:asciiTheme="majorHAnsi" w:hAnsiTheme="majorHAnsi"/>
          <w:i/>
        </w:rPr>
        <w:t xml:space="preserve">Krisztushoz mint a test fejéhez tartozó </w:t>
      </w:r>
      <w:r w:rsidRPr="00414A0D">
        <w:rPr>
          <w:rFonts w:asciiTheme="majorHAnsi" w:hAnsiTheme="majorHAnsi"/>
        </w:rPr>
        <w:t>tagoknak, akik mi vagyunk, mert „szeretetével közreműködött a hívők Egyházának születésében” (R195-196). A kereszten az Úr szava: „Nézd, a Fiad”: tulajdonképpen ezt mondja: ez Jézus, akit szültél. Hiszen aki tökéletes, az nem él már, hanem Krisztus él benne (Gal 2,20). A tökéletes keresz</w:t>
      </w:r>
      <w:r>
        <w:rPr>
          <w:rFonts w:asciiTheme="majorHAnsi" w:hAnsiTheme="majorHAnsi"/>
        </w:rPr>
        <w:t>tény egy másik Krisztus (R223).</w:t>
      </w:r>
    </w:p>
    <w:p w14:paraId="0DC5B410" w14:textId="77777777" w:rsidR="00330A72" w:rsidRDefault="00330A72" w:rsidP="00330A72">
      <w:pPr>
        <w:pStyle w:val="Szvegtrzs"/>
        <w:ind w:right="136"/>
        <w:rPr>
          <w:rFonts w:asciiTheme="majorHAnsi" w:hAnsiTheme="majorHAnsi"/>
        </w:rPr>
      </w:pPr>
    </w:p>
    <w:p w14:paraId="749979B0" w14:textId="77777777" w:rsidR="00330A72" w:rsidRPr="00197DF5" w:rsidRDefault="00330A72" w:rsidP="00330A72">
      <w:pPr>
        <w:pStyle w:val="Szvegtrzs"/>
        <w:ind w:right="136"/>
        <w:rPr>
          <w:rFonts w:asciiTheme="majorHAnsi" w:hAnsiTheme="majorHAnsi"/>
          <w:b/>
        </w:rPr>
      </w:pPr>
      <w:r w:rsidRPr="00197DF5">
        <w:rPr>
          <w:rFonts w:asciiTheme="majorHAnsi" w:hAnsiTheme="majorHAnsi"/>
          <w:b/>
        </w:rPr>
        <w:t>Mind Máriában születtünk</w:t>
      </w:r>
    </w:p>
    <w:p w14:paraId="3EDE57C3" w14:textId="77777777" w:rsidR="00330A72" w:rsidRDefault="00330A72" w:rsidP="00330A72">
      <w:pPr>
        <w:pStyle w:val="Szvegtrzs"/>
        <w:ind w:right="138"/>
        <w:rPr>
          <w:rFonts w:asciiTheme="majorHAnsi" w:hAnsiTheme="majorHAnsi"/>
        </w:rPr>
      </w:pPr>
    </w:p>
    <w:p w14:paraId="72D9B35F" w14:textId="77777777" w:rsidR="00330A72" w:rsidRPr="00414A0D" w:rsidRDefault="00330A72" w:rsidP="00330A72">
      <w:pPr>
        <w:pStyle w:val="Szvegtrzs"/>
        <w:ind w:right="138"/>
        <w:rPr>
          <w:rFonts w:asciiTheme="majorHAnsi" w:hAnsiTheme="majorHAnsi"/>
        </w:rPr>
      </w:pPr>
      <w:r w:rsidRPr="00414A0D">
        <w:rPr>
          <w:rFonts w:asciiTheme="majorHAnsi" w:hAnsiTheme="majorHAnsi"/>
        </w:rPr>
        <w:t>Mária lelkileg fogant (vagyis magába fogadott) bennünket (R198). Don Bosco édesanyja egy nap azon találta magát, hogy a fia egyre-másra kis barátok vagy szegények hadát viszi haza. Főzött, mosott rájuk is, mintha csak a saját fiai lennének. Nem többek, de nem is kevesebbek. Mária esetében sokkal mélyebbről volt</w:t>
      </w:r>
      <w:r w:rsidRPr="00414A0D">
        <w:rPr>
          <w:rFonts w:asciiTheme="majorHAnsi" w:hAnsiTheme="majorHAnsi"/>
          <w:spacing w:val="13"/>
        </w:rPr>
        <w:t xml:space="preserve"> </w:t>
      </w:r>
      <w:r w:rsidRPr="00414A0D">
        <w:rPr>
          <w:rFonts w:asciiTheme="majorHAnsi" w:hAnsiTheme="majorHAnsi"/>
        </w:rPr>
        <w:t>szó.</w:t>
      </w:r>
      <w:r w:rsidRPr="00414A0D">
        <w:rPr>
          <w:rFonts w:asciiTheme="majorHAnsi" w:hAnsiTheme="majorHAnsi"/>
          <w:spacing w:val="14"/>
        </w:rPr>
        <w:t xml:space="preserve"> </w:t>
      </w:r>
      <w:r w:rsidRPr="00414A0D">
        <w:rPr>
          <w:rFonts w:asciiTheme="majorHAnsi" w:hAnsiTheme="majorHAnsi"/>
        </w:rPr>
        <w:t>Az</w:t>
      </w:r>
      <w:r w:rsidRPr="00414A0D">
        <w:rPr>
          <w:rFonts w:asciiTheme="majorHAnsi" w:hAnsiTheme="majorHAnsi"/>
          <w:spacing w:val="13"/>
        </w:rPr>
        <w:t xml:space="preserve"> </w:t>
      </w:r>
      <w:r w:rsidRPr="00414A0D">
        <w:rPr>
          <w:rFonts w:asciiTheme="majorHAnsi" w:hAnsiTheme="majorHAnsi"/>
        </w:rPr>
        <w:t>újonnan</w:t>
      </w:r>
      <w:r w:rsidRPr="00414A0D">
        <w:rPr>
          <w:rFonts w:asciiTheme="majorHAnsi" w:hAnsiTheme="majorHAnsi"/>
          <w:spacing w:val="13"/>
        </w:rPr>
        <w:t xml:space="preserve"> </w:t>
      </w:r>
      <w:r w:rsidRPr="00414A0D">
        <w:rPr>
          <w:rFonts w:asciiTheme="majorHAnsi" w:hAnsiTheme="majorHAnsi"/>
        </w:rPr>
        <w:t>érkezetteket</w:t>
      </w:r>
      <w:r w:rsidRPr="00414A0D">
        <w:rPr>
          <w:rFonts w:asciiTheme="majorHAnsi" w:hAnsiTheme="majorHAnsi"/>
          <w:spacing w:val="13"/>
        </w:rPr>
        <w:t xml:space="preserve"> </w:t>
      </w:r>
      <w:r w:rsidRPr="00414A0D">
        <w:rPr>
          <w:rFonts w:asciiTheme="majorHAnsi" w:hAnsiTheme="majorHAnsi"/>
        </w:rPr>
        <w:t>Fia</w:t>
      </w:r>
      <w:r w:rsidRPr="00414A0D">
        <w:rPr>
          <w:rFonts w:asciiTheme="majorHAnsi" w:hAnsiTheme="majorHAnsi"/>
          <w:spacing w:val="15"/>
        </w:rPr>
        <w:t xml:space="preserve"> </w:t>
      </w:r>
      <w:r w:rsidRPr="00414A0D">
        <w:rPr>
          <w:rFonts w:asciiTheme="majorHAnsi" w:hAnsiTheme="majorHAnsi"/>
        </w:rPr>
        <w:t>így</w:t>
      </w:r>
      <w:r w:rsidRPr="00414A0D">
        <w:rPr>
          <w:rFonts w:asciiTheme="majorHAnsi" w:hAnsiTheme="majorHAnsi"/>
          <w:spacing w:val="8"/>
        </w:rPr>
        <w:t xml:space="preserve"> </w:t>
      </w:r>
      <w:r w:rsidRPr="00414A0D">
        <w:rPr>
          <w:rFonts w:asciiTheme="majorHAnsi" w:hAnsiTheme="majorHAnsi"/>
        </w:rPr>
        <w:t>nevezte:</w:t>
      </w:r>
      <w:r w:rsidRPr="00414A0D">
        <w:rPr>
          <w:rFonts w:asciiTheme="majorHAnsi" w:hAnsiTheme="majorHAnsi"/>
          <w:spacing w:val="14"/>
        </w:rPr>
        <w:t xml:space="preserve"> </w:t>
      </w:r>
      <w:r w:rsidRPr="00414A0D">
        <w:rPr>
          <w:rFonts w:asciiTheme="majorHAnsi" w:hAnsiTheme="majorHAnsi"/>
        </w:rPr>
        <w:t>„testvéreim,</w:t>
      </w:r>
      <w:r w:rsidRPr="00414A0D">
        <w:rPr>
          <w:rFonts w:asciiTheme="majorHAnsi" w:hAnsiTheme="majorHAnsi"/>
          <w:spacing w:val="13"/>
        </w:rPr>
        <w:t xml:space="preserve"> </w:t>
      </w:r>
      <w:r w:rsidRPr="00414A0D">
        <w:rPr>
          <w:rFonts w:asciiTheme="majorHAnsi" w:hAnsiTheme="majorHAnsi"/>
        </w:rPr>
        <w:t>nővéreim</w:t>
      </w:r>
      <w:r w:rsidRPr="00414A0D">
        <w:rPr>
          <w:rFonts w:asciiTheme="majorHAnsi" w:hAnsiTheme="majorHAnsi"/>
          <w:spacing w:val="17"/>
        </w:rPr>
        <w:t xml:space="preserve"> </w:t>
      </w:r>
      <w:r w:rsidRPr="00414A0D">
        <w:rPr>
          <w:rFonts w:asciiTheme="majorHAnsi" w:hAnsiTheme="majorHAnsi"/>
        </w:rPr>
        <w:t>és</w:t>
      </w:r>
      <w:r w:rsidRPr="00414A0D">
        <w:rPr>
          <w:rFonts w:asciiTheme="majorHAnsi" w:hAnsiTheme="majorHAnsi"/>
          <w:spacing w:val="14"/>
        </w:rPr>
        <w:t xml:space="preserve"> </w:t>
      </w:r>
      <w:r w:rsidRPr="00414A0D">
        <w:rPr>
          <w:rFonts w:asciiTheme="majorHAnsi" w:hAnsiTheme="majorHAnsi"/>
        </w:rPr>
        <w:t>anyáim”.</w:t>
      </w:r>
      <w:r w:rsidRPr="00414A0D">
        <w:rPr>
          <w:rFonts w:asciiTheme="majorHAnsi" w:hAnsiTheme="majorHAnsi"/>
          <w:spacing w:val="15"/>
        </w:rPr>
        <w:t xml:space="preserve"> </w:t>
      </w:r>
      <w:r w:rsidRPr="00414A0D">
        <w:rPr>
          <w:rFonts w:asciiTheme="majorHAnsi" w:hAnsiTheme="majorHAnsi"/>
        </w:rPr>
        <w:t>És</w:t>
      </w:r>
      <w:r w:rsidRPr="00414A0D">
        <w:rPr>
          <w:rFonts w:asciiTheme="majorHAnsi" w:hAnsiTheme="majorHAnsi"/>
          <w:spacing w:val="16"/>
        </w:rPr>
        <w:t xml:space="preserve"> </w:t>
      </w:r>
      <w:r w:rsidRPr="00414A0D">
        <w:rPr>
          <w:rFonts w:asciiTheme="majorHAnsi" w:hAnsiTheme="majorHAnsi"/>
        </w:rPr>
        <w:t>azt</w:t>
      </w:r>
      <w:r w:rsidRPr="00414A0D">
        <w:rPr>
          <w:rFonts w:asciiTheme="majorHAnsi" w:hAnsiTheme="majorHAnsi"/>
          <w:spacing w:val="13"/>
        </w:rPr>
        <w:t xml:space="preserve"> </w:t>
      </w:r>
      <w:r w:rsidRPr="00414A0D">
        <w:rPr>
          <w:rFonts w:asciiTheme="majorHAnsi" w:hAnsiTheme="majorHAnsi"/>
        </w:rPr>
        <w:t>mondta</w:t>
      </w:r>
      <w:r w:rsidRPr="00414A0D">
        <w:rPr>
          <w:rFonts w:asciiTheme="majorHAnsi" w:hAnsiTheme="majorHAnsi"/>
          <w:spacing w:val="13"/>
        </w:rPr>
        <w:t xml:space="preserve"> </w:t>
      </w:r>
      <w:r w:rsidRPr="00414A0D">
        <w:rPr>
          <w:rFonts w:asciiTheme="majorHAnsi" w:hAnsiTheme="majorHAnsi"/>
        </w:rPr>
        <w:t>róluk:</w:t>
      </w:r>
    </w:p>
    <w:p w14:paraId="24C3340E" w14:textId="77777777" w:rsidR="00330A72" w:rsidRPr="00414A0D" w:rsidRDefault="00330A72" w:rsidP="00330A72">
      <w:pPr>
        <w:pStyle w:val="Szvegtrzs"/>
        <w:ind w:right="143"/>
        <w:rPr>
          <w:rFonts w:asciiTheme="majorHAnsi" w:hAnsiTheme="majorHAnsi"/>
        </w:rPr>
      </w:pPr>
      <w:r w:rsidRPr="00414A0D">
        <w:rPr>
          <w:rFonts w:asciiTheme="majorHAnsi" w:hAnsiTheme="majorHAnsi"/>
        </w:rPr>
        <w:t xml:space="preserve">„Amit a legkisebb testvéreim közül eggyel is tettetek, velem tettétek (Mt 25,40). Mária megértette, hogy </w:t>
      </w:r>
      <w:r w:rsidRPr="00414A0D">
        <w:rPr>
          <w:rFonts w:asciiTheme="majorHAnsi" w:hAnsiTheme="majorHAnsi"/>
        </w:rPr>
        <w:lastRenderedPageBreak/>
        <w:t>nem utasíthatja vissza azokat, mint övéit, akiket Fia meghívott, anélkül, hogy lelkileg ne tenné kockára, hogy ő az</w:t>
      </w:r>
      <w:r w:rsidRPr="00414A0D">
        <w:rPr>
          <w:rFonts w:asciiTheme="majorHAnsi" w:hAnsiTheme="majorHAnsi"/>
          <w:spacing w:val="-5"/>
        </w:rPr>
        <w:t xml:space="preserve"> </w:t>
      </w:r>
      <w:r w:rsidRPr="00414A0D">
        <w:rPr>
          <w:rFonts w:asciiTheme="majorHAnsi" w:hAnsiTheme="majorHAnsi"/>
        </w:rPr>
        <w:t>Anyja.</w:t>
      </w:r>
    </w:p>
    <w:p w14:paraId="6FB0D054" w14:textId="77777777" w:rsidR="00330A72" w:rsidRPr="00414A0D" w:rsidRDefault="00330A72" w:rsidP="00330A72">
      <w:pPr>
        <w:pStyle w:val="Szvegtrzs"/>
        <w:ind w:right="137"/>
        <w:rPr>
          <w:rFonts w:asciiTheme="majorHAnsi" w:hAnsiTheme="majorHAnsi"/>
        </w:rPr>
      </w:pPr>
      <w:r w:rsidRPr="00414A0D">
        <w:rPr>
          <w:rFonts w:asciiTheme="majorHAnsi" w:hAnsiTheme="majorHAnsi"/>
        </w:rPr>
        <w:t xml:space="preserve">Ahogy </w:t>
      </w:r>
      <w:r w:rsidRPr="00414A0D">
        <w:rPr>
          <w:rFonts w:asciiTheme="majorHAnsi" w:hAnsiTheme="majorHAnsi"/>
          <w:i/>
        </w:rPr>
        <w:t xml:space="preserve">akkor, amikor </w:t>
      </w:r>
      <w:r w:rsidRPr="00414A0D">
        <w:rPr>
          <w:rFonts w:asciiTheme="majorHAnsi" w:hAnsiTheme="majorHAnsi"/>
        </w:rPr>
        <w:t xml:space="preserve">József magához vette Máriát, most Fia halálának pillanatában újra egyedül találja magát a világon. Isten azt mondja Jánosnak, hogy vegye magához. És János attól az órától fogva magához vette őt. Mária valóban gyökértelen asszony, aki az elejétől a végéig hagyja, hogy Isten döntsön az élete felől. A szegénység Szűzanyja. Sion leánya a gyász és </w:t>
      </w:r>
      <w:r w:rsidRPr="00414A0D">
        <w:rPr>
          <w:rFonts w:asciiTheme="majorHAnsi" w:hAnsiTheme="majorHAnsi"/>
          <w:u w:val="single"/>
        </w:rPr>
        <w:t>Fia elvesztése után Istentől új, számosabb fiakat kap.</w:t>
      </w:r>
      <w:r w:rsidRPr="00414A0D">
        <w:rPr>
          <w:rFonts w:asciiTheme="majorHAnsi" w:hAnsiTheme="majorHAnsi"/>
        </w:rPr>
        <w:t xml:space="preserve"> </w:t>
      </w:r>
      <w:r w:rsidRPr="00414A0D">
        <w:rPr>
          <w:rFonts w:asciiTheme="majorHAnsi" w:hAnsiTheme="majorHAnsi"/>
          <w:u w:val="single"/>
        </w:rPr>
        <w:t>Nem test szerint, hanem a Lélek szerint. „Az Úr számba veszi a népeket: mind Benne születtek” (Zsolt 87,</w:t>
      </w:r>
      <w:r w:rsidRPr="00414A0D">
        <w:rPr>
          <w:rFonts w:asciiTheme="majorHAnsi" w:hAnsiTheme="majorHAnsi"/>
        </w:rPr>
        <w:t xml:space="preserve"> </w:t>
      </w:r>
      <w:r w:rsidRPr="00414A0D">
        <w:rPr>
          <w:rFonts w:asciiTheme="majorHAnsi" w:hAnsiTheme="majorHAnsi"/>
          <w:u w:val="single"/>
        </w:rPr>
        <w:t>2).</w:t>
      </w:r>
      <w:r w:rsidRPr="00414A0D">
        <w:rPr>
          <w:rFonts w:asciiTheme="majorHAnsi" w:hAnsiTheme="majorHAnsi"/>
        </w:rPr>
        <w:t xml:space="preserve"> De nem úgy van, hogy az Isten élő, és örök szava által születtünk újjá (1Pt 1,23)? Dehogynem, csakhogy egy másik </w:t>
      </w:r>
      <w:r w:rsidRPr="00414A0D">
        <w:rPr>
          <w:rFonts w:asciiTheme="majorHAnsi" w:hAnsiTheme="majorHAnsi"/>
          <w:u w:val="single"/>
        </w:rPr>
        <w:t>alárendelt és eszközszerű értelemben Mária hitéből és szenvedéséből is születtünk</w:t>
      </w:r>
      <w:r w:rsidRPr="00414A0D">
        <w:rPr>
          <w:rFonts w:asciiTheme="majorHAnsi" w:hAnsiTheme="majorHAnsi"/>
        </w:rPr>
        <w:t>. Ha Pál azt mondhatja a híveknek: „Az Evangélium által én adtam nektek életet Jézus Krisztusban” (1Kor 4,15), mennyivel inkább mondhatja ezt Mária! Magára veheti az apostol szavait: „Fiaim, újra a szülés fájdalmait szenvedem értetek!” (Gal 4,19). Vagyis Mária újra megszült bennünket a kereszt alatt, mert először már megszült bennünket az örömben, amikor világra hozta az Isten élő és örök szavát (R203).</w:t>
      </w:r>
    </w:p>
    <w:p w14:paraId="6D351F26" w14:textId="77777777" w:rsidR="00330A72" w:rsidRDefault="00330A72" w:rsidP="00330A72">
      <w:pPr>
        <w:pStyle w:val="Szvegtrzs"/>
        <w:ind w:right="136"/>
        <w:rPr>
          <w:rFonts w:asciiTheme="majorHAnsi" w:hAnsiTheme="majorHAnsi"/>
        </w:rPr>
      </w:pPr>
      <w:r w:rsidRPr="00414A0D">
        <w:rPr>
          <w:rFonts w:asciiTheme="majorHAnsi" w:hAnsiTheme="majorHAnsi"/>
        </w:rPr>
        <w:t xml:space="preserve">Jézus felé Mária anya és tanítvány, az Egyház felé anya és tanító. </w:t>
      </w:r>
      <w:r w:rsidRPr="00414A0D">
        <w:rPr>
          <w:rFonts w:asciiTheme="majorHAnsi" w:hAnsiTheme="majorHAnsi"/>
          <w:i/>
          <w:u w:val="single"/>
        </w:rPr>
        <w:t>Őt kell követnünk a reményben, mert a</w:t>
      </w:r>
      <w:r w:rsidRPr="00414A0D">
        <w:rPr>
          <w:rFonts w:asciiTheme="majorHAnsi" w:hAnsiTheme="majorHAnsi"/>
          <w:i/>
        </w:rPr>
        <w:t xml:space="preserve"> </w:t>
      </w:r>
      <w:r w:rsidRPr="00414A0D">
        <w:rPr>
          <w:rFonts w:asciiTheme="majorHAnsi" w:hAnsiTheme="majorHAnsi"/>
          <w:i/>
          <w:u w:val="single"/>
        </w:rPr>
        <w:t>reménytelenség ellenére is reménykedve hitt Istennek</w:t>
      </w:r>
      <w:r w:rsidRPr="00414A0D">
        <w:rPr>
          <w:rFonts w:asciiTheme="majorHAnsi" w:hAnsiTheme="majorHAnsi"/>
          <w:i/>
        </w:rPr>
        <w:t xml:space="preserve"> </w:t>
      </w:r>
      <w:r w:rsidRPr="00414A0D">
        <w:rPr>
          <w:rFonts w:asciiTheme="majorHAnsi" w:hAnsiTheme="majorHAnsi"/>
        </w:rPr>
        <w:t xml:space="preserve">(R207). Pál arra buzdítja híveit: „Amit példámon láttatok, azt váltsátok tettekre!” (Fil 4,9). Bizonyos, hogy Szent Pál nem akar a Szentlélek helyére lépni, egyszerűen úgy gondolja, hogy az Ő utánzása segíthet a Léleknek, lévén, hogy Pálban is működik az Isten Lelke (1Kor 7,40). Ez még </w:t>
      </w:r>
      <w:r>
        <w:rPr>
          <w:rFonts w:asciiTheme="majorHAnsi" w:hAnsiTheme="majorHAnsi"/>
        </w:rPr>
        <w:t>inkább érvényes Máriára (R225).</w:t>
      </w:r>
    </w:p>
    <w:p w14:paraId="29F8DFBB" w14:textId="77777777" w:rsidR="00330A72" w:rsidRDefault="00330A72" w:rsidP="00330A72">
      <w:pPr>
        <w:pStyle w:val="Szvegtrzs"/>
        <w:ind w:right="136"/>
        <w:rPr>
          <w:rFonts w:asciiTheme="majorHAnsi" w:hAnsiTheme="majorHAnsi"/>
        </w:rPr>
      </w:pPr>
    </w:p>
    <w:p w14:paraId="4BABC434" w14:textId="77777777" w:rsidR="00330A72" w:rsidRPr="00197DF5" w:rsidRDefault="00330A72" w:rsidP="00330A72">
      <w:pPr>
        <w:pStyle w:val="Szvegtrzs"/>
        <w:ind w:right="136"/>
        <w:rPr>
          <w:rFonts w:asciiTheme="majorHAnsi" w:hAnsiTheme="majorHAnsi"/>
          <w:b/>
        </w:rPr>
      </w:pPr>
      <w:r w:rsidRPr="00197DF5">
        <w:rPr>
          <w:rFonts w:asciiTheme="majorHAnsi" w:hAnsiTheme="majorHAnsi"/>
          <w:b/>
        </w:rPr>
        <w:t>Mária a gyermek remény cinkosa</w:t>
      </w:r>
    </w:p>
    <w:p w14:paraId="1792CC5F" w14:textId="77777777" w:rsidR="00330A72" w:rsidRPr="00197DF5" w:rsidRDefault="00330A72" w:rsidP="00330A72">
      <w:pPr>
        <w:pStyle w:val="Szvegtrzs"/>
        <w:ind w:right="134"/>
        <w:rPr>
          <w:rFonts w:asciiTheme="majorHAnsi" w:hAnsiTheme="majorHAnsi"/>
          <w:b/>
        </w:rPr>
      </w:pPr>
    </w:p>
    <w:p w14:paraId="75B704F1" w14:textId="77777777" w:rsidR="00330A72" w:rsidRPr="00414A0D" w:rsidRDefault="00330A72" w:rsidP="00330A72">
      <w:pPr>
        <w:pStyle w:val="Szvegtrzs"/>
        <w:ind w:right="134"/>
        <w:rPr>
          <w:rFonts w:asciiTheme="majorHAnsi" w:hAnsiTheme="majorHAnsi"/>
        </w:rPr>
      </w:pPr>
      <w:r w:rsidRPr="00414A0D">
        <w:rPr>
          <w:rFonts w:asciiTheme="majorHAnsi" w:hAnsiTheme="majorHAnsi"/>
        </w:rPr>
        <w:t xml:space="preserve">Mária ugyanazt a választ kapja, mint Ábrahám, </w:t>
      </w:r>
      <w:r w:rsidRPr="00414A0D">
        <w:rPr>
          <w:rFonts w:asciiTheme="majorHAnsi" w:hAnsiTheme="majorHAnsi"/>
          <w:i/>
        </w:rPr>
        <w:t>amikor nem érti, hogyan lesz szűzen gyermeke</w:t>
      </w:r>
      <w:r w:rsidRPr="00414A0D">
        <w:rPr>
          <w:rFonts w:asciiTheme="majorHAnsi" w:hAnsiTheme="majorHAnsi"/>
        </w:rPr>
        <w:t xml:space="preserve">: „Istennél semmi sem lehetetlen” (Lk 1,37; Ter 18,14; R200). Ábrahám hitt Isten ígéretében, hogy lesz egy fia, nem gondolt életerejét vesztett testére, sem Sára elapadt méhére (Róm 4,19; Zsid 11,11). Hittel áldozta fel Izsákot, amikor Isten próbára tette. Kész volt rá, hogy feláldozza egyszülöttét ő, aki ígéretképpen kapta (Zsid 11,17). Mária hitt, amikor Isten hírül adta neki, a Szűznek, hogy fia születik. </w:t>
      </w:r>
      <w:r w:rsidRPr="00414A0D">
        <w:rPr>
          <w:rFonts w:asciiTheme="majorHAnsi" w:hAnsiTheme="majorHAnsi"/>
          <w:u w:val="single"/>
        </w:rPr>
        <w:t>Akkor is hitt, amikor</w:t>
      </w:r>
      <w:r w:rsidRPr="00414A0D">
        <w:rPr>
          <w:rFonts w:asciiTheme="majorHAnsi" w:hAnsiTheme="majorHAnsi"/>
        </w:rPr>
        <w:t xml:space="preserve"> </w:t>
      </w:r>
      <w:r w:rsidRPr="00414A0D">
        <w:rPr>
          <w:rFonts w:asciiTheme="majorHAnsi" w:hAnsiTheme="majorHAnsi"/>
          <w:u w:val="single"/>
        </w:rPr>
        <w:t>Isten azt kérte tőle, hogy nézze végig fia feláldozását. Belép a hit éjszakájába. Úgy tűnik, Isten elfelejti az</w:t>
      </w:r>
      <w:r w:rsidRPr="00414A0D">
        <w:rPr>
          <w:rFonts w:asciiTheme="majorHAnsi" w:hAnsiTheme="majorHAnsi"/>
        </w:rPr>
        <w:t xml:space="preserve"> </w:t>
      </w:r>
      <w:r w:rsidRPr="00414A0D">
        <w:rPr>
          <w:rFonts w:asciiTheme="majorHAnsi" w:hAnsiTheme="majorHAnsi"/>
          <w:u w:val="single"/>
        </w:rPr>
        <w:t>ígéreteit, hiszen elhangzott: „Nagy lesz Ő és a Magasságos Fiának fogják hívni”.</w:t>
      </w:r>
      <w:r w:rsidRPr="00414A0D">
        <w:rPr>
          <w:rFonts w:asciiTheme="majorHAnsi" w:hAnsiTheme="majorHAnsi"/>
        </w:rPr>
        <w:t xml:space="preserve"> Most pedig itt áll, megtörten</w:t>
      </w:r>
      <w:r w:rsidRPr="00414A0D">
        <w:rPr>
          <w:rFonts w:asciiTheme="majorHAnsi" w:hAnsiTheme="majorHAnsi"/>
          <w:spacing w:val="7"/>
        </w:rPr>
        <w:t xml:space="preserve"> </w:t>
      </w:r>
      <w:r w:rsidRPr="00414A0D">
        <w:rPr>
          <w:rFonts w:asciiTheme="majorHAnsi" w:hAnsiTheme="majorHAnsi"/>
        </w:rPr>
        <w:t>a</w:t>
      </w:r>
      <w:r w:rsidRPr="00414A0D">
        <w:rPr>
          <w:rFonts w:asciiTheme="majorHAnsi" w:hAnsiTheme="majorHAnsi"/>
          <w:spacing w:val="7"/>
        </w:rPr>
        <w:t xml:space="preserve"> </w:t>
      </w:r>
      <w:r w:rsidRPr="00414A0D">
        <w:rPr>
          <w:rFonts w:asciiTheme="majorHAnsi" w:hAnsiTheme="majorHAnsi"/>
        </w:rPr>
        <w:t>gúnyolódások</w:t>
      </w:r>
      <w:r w:rsidRPr="00414A0D">
        <w:rPr>
          <w:rFonts w:asciiTheme="majorHAnsi" w:hAnsiTheme="majorHAnsi"/>
          <w:spacing w:val="5"/>
        </w:rPr>
        <w:t xml:space="preserve"> </w:t>
      </w:r>
      <w:r w:rsidRPr="00414A0D">
        <w:rPr>
          <w:rFonts w:asciiTheme="majorHAnsi" w:hAnsiTheme="majorHAnsi"/>
        </w:rPr>
        <w:t>és</w:t>
      </w:r>
      <w:r w:rsidRPr="00414A0D">
        <w:rPr>
          <w:rFonts w:asciiTheme="majorHAnsi" w:hAnsiTheme="majorHAnsi"/>
          <w:spacing w:val="5"/>
        </w:rPr>
        <w:t xml:space="preserve"> </w:t>
      </w:r>
      <w:r w:rsidRPr="00414A0D">
        <w:rPr>
          <w:rFonts w:asciiTheme="majorHAnsi" w:hAnsiTheme="majorHAnsi"/>
        </w:rPr>
        <w:t>ütések</w:t>
      </w:r>
      <w:r w:rsidRPr="00414A0D">
        <w:rPr>
          <w:rFonts w:asciiTheme="majorHAnsi" w:hAnsiTheme="majorHAnsi"/>
          <w:spacing w:val="5"/>
        </w:rPr>
        <w:t xml:space="preserve"> </w:t>
      </w:r>
      <w:r w:rsidRPr="00414A0D">
        <w:rPr>
          <w:rFonts w:asciiTheme="majorHAnsi" w:hAnsiTheme="majorHAnsi"/>
        </w:rPr>
        <w:t>alatt!</w:t>
      </w:r>
      <w:r w:rsidRPr="00414A0D">
        <w:rPr>
          <w:rFonts w:asciiTheme="majorHAnsi" w:hAnsiTheme="majorHAnsi"/>
          <w:spacing w:val="8"/>
        </w:rPr>
        <w:t xml:space="preserve"> </w:t>
      </w:r>
      <w:r w:rsidRPr="00414A0D">
        <w:rPr>
          <w:rFonts w:asciiTheme="majorHAnsi" w:hAnsiTheme="majorHAnsi"/>
        </w:rPr>
        <w:t>Azt</w:t>
      </w:r>
      <w:r w:rsidRPr="00414A0D">
        <w:rPr>
          <w:rFonts w:asciiTheme="majorHAnsi" w:hAnsiTheme="majorHAnsi"/>
          <w:spacing w:val="6"/>
        </w:rPr>
        <w:t xml:space="preserve"> </w:t>
      </w:r>
      <w:r w:rsidRPr="00414A0D">
        <w:rPr>
          <w:rFonts w:asciiTheme="majorHAnsi" w:hAnsiTheme="majorHAnsi"/>
        </w:rPr>
        <w:t>mondták:</w:t>
      </w:r>
      <w:r w:rsidRPr="00414A0D">
        <w:rPr>
          <w:rFonts w:asciiTheme="majorHAnsi" w:hAnsiTheme="majorHAnsi"/>
          <w:spacing w:val="5"/>
        </w:rPr>
        <w:t xml:space="preserve"> </w:t>
      </w:r>
      <w:r w:rsidRPr="00414A0D">
        <w:rPr>
          <w:rFonts w:asciiTheme="majorHAnsi" w:hAnsiTheme="majorHAnsi"/>
        </w:rPr>
        <w:t>„Uralkodni</w:t>
      </w:r>
      <w:r w:rsidRPr="00414A0D">
        <w:rPr>
          <w:rFonts w:asciiTheme="majorHAnsi" w:hAnsiTheme="majorHAnsi"/>
          <w:spacing w:val="6"/>
        </w:rPr>
        <w:t xml:space="preserve"> </w:t>
      </w:r>
      <w:r w:rsidRPr="00414A0D">
        <w:rPr>
          <w:rFonts w:asciiTheme="majorHAnsi" w:hAnsiTheme="majorHAnsi"/>
        </w:rPr>
        <w:t>fog</w:t>
      </w:r>
      <w:r w:rsidRPr="00414A0D">
        <w:rPr>
          <w:rFonts w:asciiTheme="majorHAnsi" w:hAnsiTheme="majorHAnsi"/>
          <w:spacing w:val="2"/>
        </w:rPr>
        <w:t xml:space="preserve"> </w:t>
      </w:r>
      <w:r w:rsidRPr="00414A0D">
        <w:rPr>
          <w:rFonts w:asciiTheme="majorHAnsi" w:hAnsiTheme="majorHAnsi"/>
        </w:rPr>
        <w:t>Jákob</w:t>
      </w:r>
      <w:r w:rsidRPr="00414A0D">
        <w:rPr>
          <w:rFonts w:asciiTheme="majorHAnsi" w:hAnsiTheme="majorHAnsi"/>
          <w:spacing w:val="5"/>
        </w:rPr>
        <w:t xml:space="preserve"> </w:t>
      </w:r>
      <w:r w:rsidRPr="00414A0D">
        <w:rPr>
          <w:rFonts w:asciiTheme="majorHAnsi" w:hAnsiTheme="majorHAnsi"/>
        </w:rPr>
        <w:t>házán</w:t>
      </w:r>
      <w:r w:rsidRPr="00414A0D">
        <w:rPr>
          <w:rFonts w:asciiTheme="majorHAnsi" w:hAnsiTheme="majorHAnsi"/>
          <w:spacing w:val="5"/>
        </w:rPr>
        <w:t xml:space="preserve"> </w:t>
      </w:r>
      <w:r w:rsidRPr="00414A0D">
        <w:rPr>
          <w:rFonts w:asciiTheme="majorHAnsi" w:hAnsiTheme="majorHAnsi"/>
        </w:rPr>
        <w:t>örökké.”</w:t>
      </w:r>
      <w:r w:rsidRPr="00414A0D">
        <w:rPr>
          <w:rFonts w:asciiTheme="majorHAnsi" w:hAnsiTheme="majorHAnsi"/>
          <w:spacing w:val="10"/>
        </w:rPr>
        <w:t xml:space="preserve"> </w:t>
      </w:r>
      <w:r w:rsidRPr="00414A0D">
        <w:rPr>
          <w:rFonts w:asciiTheme="majorHAnsi" w:hAnsiTheme="majorHAnsi"/>
        </w:rPr>
        <w:t>Most</w:t>
      </w:r>
      <w:r w:rsidRPr="00414A0D">
        <w:rPr>
          <w:rFonts w:asciiTheme="majorHAnsi" w:hAnsiTheme="majorHAnsi"/>
          <w:spacing w:val="8"/>
        </w:rPr>
        <w:t xml:space="preserve"> </w:t>
      </w:r>
      <w:r w:rsidRPr="00414A0D">
        <w:rPr>
          <w:rFonts w:asciiTheme="majorHAnsi" w:hAnsiTheme="majorHAnsi"/>
        </w:rPr>
        <w:t>viszont</w:t>
      </w:r>
      <w:r>
        <w:rPr>
          <w:rFonts w:asciiTheme="majorHAnsi" w:hAnsiTheme="majorHAnsi"/>
        </w:rPr>
        <w:t xml:space="preserve"> e</w:t>
      </w:r>
      <w:r w:rsidRPr="00414A0D">
        <w:rPr>
          <w:rFonts w:asciiTheme="majorHAnsi" w:hAnsiTheme="majorHAnsi"/>
        </w:rPr>
        <w:t>gy keresztre van felfeszítve! Máriának remélni kellett, hogy Isten közbelép, és a dolgok más fordulatot vesznek (R211). Bízott egészen addig a pillanatig, amikor Jézus lehajtotta a fejét és kilehelte lelkét. De semmi! Máriától Isten sokkal többet kért, mint Ábrahámtól. Ábrahámnál Isten megállt az utolsó pillanatban, és megkímélte a fia életét. Máriánál nem, az ő Fia átlépte a halál küszöbét, ahonnan nincs visszatérés (R212).</w:t>
      </w:r>
    </w:p>
    <w:p w14:paraId="094586BE" w14:textId="77777777" w:rsidR="00330A72" w:rsidRPr="00414A0D" w:rsidRDefault="00330A72" w:rsidP="00330A72">
      <w:pPr>
        <w:pStyle w:val="Szvegtrzs"/>
        <w:ind w:right="136"/>
        <w:rPr>
          <w:rFonts w:asciiTheme="majorHAnsi" w:hAnsiTheme="majorHAnsi"/>
        </w:rPr>
      </w:pPr>
      <w:r w:rsidRPr="00414A0D">
        <w:rPr>
          <w:rFonts w:asciiTheme="majorHAnsi" w:hAnsiTheme="majorHAnsi"/>
        </w:rPr>
        <w:t xml:space="preserve">„Boldogok, akik nem látnak, és mégis hisznek” (Jn 19,24). Az asszonyok a harmadik nap hajnalán fedezték fel Krisztus feltámadását, de Mária már előbb </w:t>
      </w:r>
      <w:r w:rsidRPr="00414A0D">
        <w:rPr>
          <w:rFonts w:asciiTheme="majorHAnsi" w:hAnsiTheme="majorHAnsi"/>
          <w:i/>
        </w:rPr>
        <w:t xml:space="preserve">hitte </w:t>
      </w:r>
      <w:r w:rsidRPr="00414A0D">
        <w:rPr>
          <w:rFonts w:asciiTheme="majorHAnsi" w:hAnsiTheme="majorHAnsi"/>
        </w:rPr>
        <w:t>azt: a feltámadás pirkadásakor a kereszten, amikor még valóban „sötét volt” (Jn 20,1; R159). Mária nemcsak a Fiú vereségének és halálának volt tanúja, hanem megdicsőülésének is a kereszten. „Láttuk dicsőségét!” – kiált fel János. Ő is látta dicsőségét, amely annyira más, annyira új az emberek által valaha képzelt dicsőséghez képest. Látta Isten dicsőségét, amely a Szeretet (R160).</w:t>
      </w:r>
    </w:p>
    <w:p w14:paraId="4B4EDDCC" w14:textId="77777777" w:rsidR="00330A72" w:rsidRPr="00414A0D" w:rsidRDefault="00330A72" w:rsidP="00330A72">
      <w:pPr>
        <w:pStyle w:val="Szvegtrzs"/>
        <w:ind w:right="128"/>
        <w:rPr>
          <w:rFonts w:asciiTheme="majorHAnsi" w:hAnsiTheme="majorHAnsi"/>
        </w:rPr>
      </w:pPr>
      <w:r w:rsidRPr="00414A0D">
        <w:rPr>
          <w:rFonts w:asciiTheme="majorHAnsi" w:hAnsiTheme="majorHAnsi"/>
          <w:spacing w:val="-4"/>
        </w:rPr>
        <w:t xml:space="preserve">Eljön </w:t>
      </w:r>
      <w:r w:rsidRPr="00414A0D">
        <w:rPr>
          <w:rFonts w:asciiTheme="majorHAnsi" w:hAnsiTheme="majorHAnsi"/>
          <w:spacing w:val="-3"/>
        </w:rPr>
        <w:t xml:space="preserve">az </w:t>
      </w:r>
      <w:r w:rsidRPr="00414A0D">
        <w:rPr>
          <w:rFonts w:asciiTheme="majorHAnsi" w:hAnsiTheme="majorHAnsi"/>
          <w:spacing w:val="-4"/>
        </w:rPr>
        <w:t xml:space="preserve">életünkben </w:t>
      </w:r>
      <w:r w:rsidRPr="00414A0D">
        <w:rPr>
          <w:rFonts w:asciiTheme="majorHAnsi" w:hAnsiTheme="majorHAnsi"/>
          <w:spacing w:val="-3"/>
        </w:rPr>
        <w:t xml:space="preserve">egy </w:t>
      </w:r>
      <w:r w:rsidRPr="00414A0D">
        <w:rPr>
          <w:rFonts w:asciiTheme="majorHAnsi" w:hAnsiTheme="majorHAnsi"/>
          <w:spacing w:val="-4"/>
        </w:rPr>
        <w:t xml:space="preserve">óra, amikor olyan hitre </w:t>
      </w:r>
      <w:r w:rsidRPr="00414A0D">
        <w:rPr>
          <w:rFonts w:asciiTheme="majorHAnsi" w:hAnsiTheme="majorHAnsi"/>
          <w:spacing w:val="-3"/>
        </w:rPr>
        <w:t xml:space="preserve">és </w:t>
      </w:r>
      <w:r w:rsidRPr="00414A0D">
        <w:rPr>
          <w:rFonts w:asciiTheme="majorHAnsi" w:hAnsiTheme="majorHAnsi"/>
          <w:spacing w:val="-4"/>
        </w:rPr>
        <w:t xml:space="preserve">olyan reményre </w:t>
      </w:r>
      <w:r w:rsidRPr="00414A0D">
        <w:rPr>
          <w:rFonts w:asciiTheme="majorHAnsi" w:hAnsiTheme="majorHAnsi"/>
          <w:spacing w:val="-3"/>
        </w:rPr>
        <w:t xml:space="preserve">van </w:t>
      </w:r>
      <w:r w:rsidRPr="00414A0D">
        <w:rPr>
          <w:rFonts w:asciiTheme="majorHAnsi" w:hAnsiTheme="majorHAnsi"/>
          <w:spacing w:val="-4"/>
        </w:rPr>
        <w:t xml:space="preserve">szükségünk, mint </w:t>
      </w:r>
      <w:r w:rsidRPr="00414A0D">
        <w:rPr>
          <w:rFonts w:asciiTheme="majorHAnsi" w:hAnsiTheme="majorHAnsi"/>
          <w:spacing w:val="-5"/>
        </w:rPr>
        <w:t xml:space="preserve">amilyen </w:t>
      </w:r>
      <w:r w:rsidRPr="00414A0D">
        <w:rPr>
          <w:rFonts w:asciiTheme="majorHAnsi" w:hAnsiTheme="majorHAnsi"/>
          <w:spacing w:val="-4"/>
        </w:rPr>
        <w:t xml:space="preserve">Máriának volt. </w:t>
      </w:r>
      <w:r w:rsidRPr="00414A0D">
        <w:rPr>
          <w:rFonts w:asciiTheme="majorHAnsi" w:hAnsiTheme="majorHAnsi"/>
          <w:spacing w:val="-4"/>
          <w:u w:val="single"/>
        </w:rPr>
        <w:t xml:space="preserve">Amikor </w:t>
      </w:r>
      <w:r w:rsidRPr="00414A0D">
        <w:rPr>
          <w:rFonts w:asciiTheme="majorHAnsi" w:hAnsiTheme="majorHAnsi"/>
          <w:u w:val="single"/>
        </w:rPr>
        <w:t xml:space="preserve">úgy </w:t>
      </w:r>
      <w:r w:rsidRPr="00414A0D">
        <w:rPr>
          <w:rFonts w:asciiTheme="majorHAnsi" w:hAnsiTheme="majorHAnsi"/>
          <w:spacing w:val="-4"/>
          <w:u w:val="single"/>
        </w:rPr>
        <w:t xml:space="preserve">tűnik, mintha </w:t>
      </w:r>
      <w:r w:rsidRPr="00414A0D">
        <w:rPr>
          <w:rFonts w:asciiTheme="majorHAnsi" w:hAnsiTheme="majorHAnsi"/>
          <w:spacing w:val="-5"/>
          <w:u w:val="single"/>
        </w:rPr>
        <w:t xml:space="preserve">Isten </w:t>
      </w:r>
      <w:r w:rsidRPr="00414A0D">
        <w:rPr>
          <w:rFonts w:asciiTheme="majorHAnsi" w:hAnsiTheme="majorHAnsi"/>
          <w:spacing w:val="-3"/>
          <w:u w:val="single"/>
        </w:rPr>
        <w:t xml:space="preserve">már nem </w:t>
      </w:r>
      <w:r w:rsidRPr="00414A0D">
        <w:rPr>
          <w:rFonts w:asciiTheme="majorHAnsi" w:hAnsiTheme="majorHAnsi"/>
          <w:spacing w:val="-4"/>
          <w:u w:val="single"/>
        </w:rPr>
        <w:t xml:space="preserve">hallgatná </w:t>
      </w:r>
      <w:r w:rsidRPr="00414A0D">
        <w:rPr>
          <w:rFonts w:asciiTheme="majorHAnsi" w:hAnsiTheme="majorHAnsi"/>
          <w:spacing w:val="-3"/>
          <w:u w:val="single"/>
        </w:rPr>
        <w:t xml:space="preserve">meg az </w:t>
      </w:r>
      <w:r w:rsidRPr="00414A0D">
        <w:rPr>
          <w:rFonts w:asciiTheme="majorHAnsi" w:hAnsiTheme="majorHAnsi"/>
          <w:spacing w:val="-5"/>
          <w:u w:val="single"/>
        </w:rPr>
        <w:t xml:space="preserve">imádságainkat, </w:t>
      </w:r>
      <w:r w:rsidRPr="00414A0D">
        <w:rPr>
          <w:rFonts w:asciiTheme="majorHAnsi" w:hAnsiTheme="majorHAnsi"/>
          <w:spacing w:val="-4"/>
          <w:u w:val="single"/>
        </w:rPr>
        <w:t xml:space="preserve">megcáfolná </w:t>
      </w:r>
      <w:r w:rsidRPr="00414A0D">
        <w:rPr>
          <w:rFonts w:asciiTheme="majorHAnsi" w:hAnsiTheme="majorHAnsi"/>
          <w:spacing w:val="-5"/>
          <w:u w:val="single"/>
        </w:rPr>
        <w:t xml:space="preserve">ígéreteit, </w:t>
      </w:r>
      <w:r w:rsidRPr="00414A0D">
        <w:rPr>
          <w:rFonts w:asciiTheme="majorHAnsi" w:hAnsiTheme="majorHAnsi"/>
          <w:spacing w:val="-4"/>
          <w:u w:val="single"/>
        </w:rPr>
        <w:t>emlékezz Mária</w:t>
      </w:r>
      <w:r w:rsidRPr="00414A0D">
        <w:rPr>
          <w:rFonts w:asciiTheme="majorHAnsi" w:hAnsiTheme="majorHAnsi"/>
          <w:spacing w:val="-4"/>
        </w:rPr>
        <w:t xml:space="preserve"> </w:t>
      </w:r>
      <w:r w:rsidRPr="00414A0D">
        <w:rPr>
          <w:rFonts w:asciiTheme="majorHAnsi" w:hAnsiTheme="majorHAnsi"/>
          <w:spacing w:val="-4"/>
          <w:u w:val="single"/>
        </w:rPr>
        <w:t xml:space="preserve">hitére </w:t>
      </w:r>
      <w:r w:rsidRPr="00414A0D">
        <w:rPr>
          <w:rFonts w:asciiTheme="majorHAnsi" w:hAnsiTheme="majorHAnsi"/>
          <w:spacing w:val="-3"/>
          <w:u w:val="single"/>
        </w:rPr>
        <w:t xml:space="preserve">és </w:t>
      </w:r>
      <w:r w:rsidRPr="00414A0D">
        <w:rPr>
          <w:rFonts w:asciiTheme="majorHAnsi" w:hAnsiTheme="majorHAnsi"/>
          <w:u w:val="single"/>
        </w:rPr>
        <w:t xml:space="preserve">te is </w:t>
      </w:r>
      <w:r w:rsidRPr="00414A0D">
        <w:rPr>
          <w:rFonts w:asciiTheme="majorHAnsi" w:hAnsiTheme="majorHAnsi"/>
          <w:spacing w:val="-4"/>
          <w:u w:val="single"/>
        </w:rPr>
        <w:t xml:space="preserve">kiáltsd: „Atyám, </w:t>
      </w:r>
      <w:r w:rsidRPr="00414A0D">
        <w:rPr>
          <w:rFonts w:asciiTheme="majorHAnsi" w:hAnsiTheme="majorHAnsi"/>
          <w:spacing w:val="-3"/>
          <w:u w:val="single"/>
        </w:rPr>
        <w:t xml:space="preserve">nem </w:t>
      </w:r>
      <w:r w:rsidRPr="00414A0D">
        <w:rPr>
          <w:rFonts w:asciiTheme="majorHAnsi" w:hAnsiTheme="majorHAnsi"/>
          <w:spacing w:val="-4"/>
          <w:u w:val="single"/>
        </w:rPr>
        <w:t xml:space="preserve">értelek </w:t>
      </w:r>
      <w:r w:rsidRPr="00414A0D">
        <w:rPr>
          <w:rFonts w:asciiTheme="majorHAnsi" w:hAnsiTheme="majorHAnsi"/>
          <w:spacing w:val="-3"/>
          <w:u w:val="single"/>
        </w:rPr>
        <w:t xml:space="preserve">már, </w:t>
      </w:r>
      <w:r w:rsidRPr="00414A0D">
        <w:rPr>
          <w:rFonts w:asciiTheme="majorHAnsi" w:hAnsiTheme="majorHAnsi"/>
          <w:u w:val="single"/>
        </w:rPr>
        <w:t xml:space="preserve">de </w:t>
      </w:r>
      <w:r w:rsidRPr="00414A0D">
        <w:rPr>
          <w:rFonts w:asciiTheme="majorHAnsi" w:hAnsiTheme="majorHAnsi"/>
          <w:spacing w:val="-4"/>
          <w:u w:val="single"/>
        </w:rPr>
        <w:t>bízom benned!”</w:t>
      </w:r>
      <w:r w:rsidRPr="00414A0D">
        <w:rPr>
          <w:rFonts w:asciiTheme="majorHAnsi" w:hAnsiTheme="majorHAnsi"/>
          <w:spacing w:val="-4"/>
        </w:rPr>
        <w:t xml:space="preserve"> Talán Isten </w:t>
      </w:r>
      <w:r w:rsidRPr="00414A0D">
        <w:rPr>
          <w:rFonts w:asciiTheme="majorHAnsi" w:hAnsiTheme="majorHAnsi"/>
          <w:spacing w:val="-3"/>
        </w:rPr>
        <w:t xml:space="preserve">épp most </w:t>
      </w:r>
      <w:r w:rsidRPr="00414A0D">
        <w:rPr>
          <w:rFonts w:asciiTheme="majorHAnsi" w:hAnsiTheme="majorHAnsi"/>
          <w:spacing w:val="-4"/>
        </w:rPr>
        <w:t xml:space="preserve">kéri tőlünk, </w:t>
      </w:r>
      <w:r w:rsidRPr="00414A0D">
        <w:rPr>
          <w:rFonts w:asciiTheme="majorHAnsi" w:hAnsiTheme="majorHAnsi"/>
          <w:spacing w:val="-3"/>
        </w:rPr>
        <w:t xml:space="preserve">hogy </w:t>
      </w:r>
      <w:r w:rsidRPr="00414A0D">
        <w:rPr>
          <w:rFonts w:asciiTheme="majorHAnsi" w:hAnsiTheme="majorHAnsi"/>
          <w:spacing w:val="-4"/>
        </w:rPr>
        <w:t xml:space="preserve">áldozzuk fel Neki </w:t>
      </w:r>
      <w:r w:rsidRPr="00414A0D">
        <w:rPr>
          <w:rFonts w:asciiTheme="majorHAnsi" w:hAnsiTheme="majorHAnsi"/>
        </w:rPr>
        <w:t xml:space="preserve">a </w:t>
      </w:r>
      <w:r w:rsidRPr="00414A0D">
        <w:rPr>
          <w:rFonts w:asciiTheme="majorHAnsi" w:hAnsiTheme="majorHAnsi"/>
          <w:spacing w:val="-3"/>
        </w:rPr>
        <w:t xml:space="preserve">mi </w:t>
      </w:r>
      <w:r w:rsidRPr="00414A0D">
        <w:rPr>
          <w:rFonts w:asciiTheme="majorHAnsi" w:hAnsiTheme="majorHAnsi"/>
          <w:spacing w:val="-5"/>
        </w:rPr>
        <w:t xml:space="preserve">Izsákunkat, </w:t>
      </w:r>
      <w:r w:rsidRPr="00414A0D">
        <w:rPr>
          <w:rFonts w:asciiTheme="majorHAnsi" w:hAnsiTheme="majorHAnsi"/>
          <w:spacing w:val="-4"/>
        </w:rPr>
        <w:t xml:space="preserve">vagyis azt </w:t>
      </w:r>
      <w:r w:rsidRPr="00414A0D">
        <w:rPr>
          <w:rFonts w:asciiTheme="majorHAnsi" w:hAnsiTheme="majorHAnsi"/>
        </w:rPr>
        <w:t xml:space="preserve">a </w:t>
      </w:r>
      <w:r w:rsidRPr="00414A0D">
        <w:rPr>
          <w:rFonts w:asciiTheme="majorHAnsi" w:hAnsiTheme="majorHAnsi"/>
          <w:spacing w:val="-5"/>
        </w:rPr>
        <w:t xml:space="preserve">személyt </w:t>
      </w:r>
      <w:r w:rsidRPr="00414A0D">
        <w:rPr>
          <w:rFonts w:asciiTheme="majorHAnsi" w:hAnsiTheme="majorHAnsi"/>
          <w:spacing w:val="-3"/>
        </w:rPr>
        <w:t xml:space="preserve">vagy </w:t>
      </w:r>
      <w:r w:rsidRPr="00414A0D">
        <w:rPr>
          <w:rFonts w:asciiTheme="majorHAnsi" w:hAnsiTheme="majorHAnsi"/>
          <w:spacing w:val="-4"/>
        </w:rPr>
        <w:t xml:space="preserve">dolgot, azt </w:t>
      </w:r>
      <w:r w:rsidRPr="00414A0D">
        <w:rPr>
          <w:rFonts w:asciiTheme="majorHAnsi" w:hAnsiTheme="majorHAnsi"/>
        </w:rPr>
        <w:t xml:space="preserve">a </w:t>
      </w:r>
      <w:r w:rsidRPr="00414A0D">
        <w:rPr>
          <w:rFonts w:asciiTheme="majorHAnsi" w:hAnsiTheme="majorHAnsi"/>
          <w:i/>
          <w:spacing w:val="-5"/>
        </w:rPr>
        <w:t>tevékenységet</w:t>
      </w:r>
      <w:r w:rsidRPr="00414A0D">
        <w:rPr>
          <w:rFonts w:asciiTheme="majorHAnsi" w:hAnsiTheme="majorHAnsi"/>
          <w:spacing w:val="-5"/>
        </w:rPr>
        <w:t xml:space="preserve">, tervet, </w:t>
      </w:r>
      <w:r w:rsidRPr="00414A0D">
        <w:rPr>
          <w:rFonts w:asciiTheme="majorHAnsi" w:hAnsiTheme="majorHAnsi"/>
          <w:spacing w:val="-3"/>
        </w:rPr>
        <w:t xml:space="preserve">ami </w:t>
      </w:r>
      <w:r w:rsidRPr="00414A0D">
        <w:rPr>
          <w:rFonts w:asciiTheme="majorHAnsi" w:hAnsiTheme="majorHAnsi"/>
        </w:rPr>
        <w:t xml:space="preserve">oly </w:t>
      </w:r>
      <w:r w:rsidRPr="00414A0D">
        <w:rPr>
          <w:rFonts w:asciiTheme="majorHAnsi" w:hAnsiTheme="majorHAnsi"/>
          <w:spacing w:val="-4"/>
        </w:rPr>
        <w:t xml:space="preserve">kedves nekünk, </w:t>
      </w:r>
      <w:r w:rsidRPr="00414A0D">
        <w:rPr>
          <w:rFonts w:asciiTheme="majorHAnsi" w:hAnsiTheme="majorHAnsi"/>
          <w:spacing w:val="-3"/>
        </w:rPr>
        <w:t xml:space="preserve">és </w:t>
      </w:r>
      <w:r w:rsidRPr="00414A0D">
        <w:rPr>
          <w:rFonts w:asciiTheme="majorHAnsi" w:hAnsiTheme="majorHAnsi"/>
          <w:spacing w:val="-4"/>
        </w:rPr>
        <w:t xml:space="preserve">amit </w:t>
      </w:r>
      <w:r w:rsidRPr="00414A0D">
        <w:rPr>
          <w:rFonts w:asciiTheme="majorHAnsi" w:hAnsiTheme="majorHAnsi"/>
          <w:spacing w:val="-3"/>
        </w:rPr>
        <w:t xml:space="preserve">maga </w:t>
      </w:r>
      <w:r w:rsidRPr="00414A0D">
        <w:rPr>
          <w:rFonts w:asciiTheme="majorHAnsi" w:hAnsiTheme="majorHAnsi"/>
          <w:spacing w:val="-4"/>
        </w:rPr>
        <w:t xml:space="preserve">Isten bízott ránk </w:t>
      </w:r>
      <w:r w:rsidRPr="00414A0D">
        <w:rPr>
          <w:rFonts w:asciiTheme="majorHAnsi" w:hAnsiTheme="majorHAnsi"/>
          <w:spacing w:val="-3"/>
        </w:rPr>
        <w:t xml:space="preserve">egy </w:t>
      </w:r>
      <w:r w:rsidRPr="00414A0D">
        <w:rPr>
          <w:rFonts w:asciiTheme="majorHAnsi" w:hAnsiTheme="majorHAnsi"/>
          <w:spacing w:val="-4"/>
        </w:rPr>
        <w:t xml:space="preserve">napon, </w:t>
      </w:r>
      <w:r w:rsidRPr="00414A0D">
        <w:rPr>
          <w:rFonts w:asciiTheme="majorHAnsi" w:hAnsiTheme="majorHAnsi"/>
          <w:spacing w:val="-5"/>
        </w:rPr>
        <w:t xml:space="preserve">amiért </w:t>
      </w:r>
      <w:r w:rsidRPr="00414A0D">
        <w:rPr>
          <w:rFonts w:asciiTheme="majorHAnsi" w:hAnsiTheme="majorHAnsi"/>
          <w:i/>
          <w:spacing w:val="-4"/>
        </w:rPr>
        <w:t xml:space="preserve">annyit dolgoztunk </w:t>
      </w:r>
      <w:r w:rsidRPr="00414A0D">
        <w:rPr>
          <w:rFonts w:asciiTheme="majorHAnsi" w:hAnsiTheme="majorHAnsi"/>
          <w:spacing w:val="-4"/>
        </w:rPr>
        <w:t xml:space="preserve">(R228), </w:t>
      </w:r>
      <w:r w:rsidRPr="00414A0D">
        <w:rPr>
          <w:rFonts w:asciiTheme="majorHAnsi" w:hAnsiTheme="majorHAnsi"/>
          <w:spacing w:val="-3"/>
        </w:rPr>
        <w:t xml:space="preserve">hogy </w:t>
      </w:r>
      <w:r w:rsidRPr="00414A0D">
        <w:rPr>
          <w:rFonts w:asciiTheme="majorHAnsi" w:hAnsiTheme="majorHAnsi"/>
          <w:spacing w:val="-5"/>
        </w:rPr>
        <w:t xml:space="preserve">megmutassuk, </w:t>
      </w:r>
      <w:r w:rsidRPr="00414A0D">
        <w:rPr>
          <w:rFonts w:asciiTheme="majorHAnsi" w:hAnsiTheme="majorHAnsi"/>
        </w:rPr>
        <w:t xml:space="preserve">Ő </w:t>
      </w:r>
      <w:r w:rsidRPr="00414A0D">
        <w:rPr>
          <w:rFonts w:asciiTheme="majorHAnsi" w:hAnsiTheme="majorHAnsi"/>
          <w:spacing w:val="-5"/>
        </w:rPr>
        <w:t xml:space="preserve">drágább </w:t>
      </w:r>
      <w:r w:rsidRPr="00414A0D">
        <w:rPr>
          <w:rFonts w:asciiTheme="majorHAnsi" w:hAnsiTheme="majorHAnsi"/>
          <w:spacing w:val="-4"/>
        </w:rPr>
        <w:t xml:space="preserve">nekünk </w:t>
      </w:r>
      <w:r w:rsidRPr="00414A0D">
        <w:rPr>
          <w:rFonts w:asciiTheme="majorHAnsi" w:hAnsiTheme="majorHAnsi"/>
          <w:spacing w:val="-3"/>
        </w:rPr>
        <w:t xml:space="preserve">még az </w:t>
      </w:r>
      <w:r w:rsidRPr="00414A0D">
        <w:rPr>
          <w:rFonts w:asciiTheme="majorHAnsi" w:hAnsiTheme="majorHAnsi"/>
          <w:spacing w:val="-5"/>
        </w:rPr>
        <w:t xml:space="preserve">ajándékainál </w:t>
      </w:r>
      <w:r w:rsidRPr="00414A0D">
        <w:rPr>
          <w:rFonts w:asciiTheme="majorHAnsi" w:hAnsiTheme="majorHAnsi"/>
          <w:spacing w:val="-4"/>
        </w:rPr>
        <w:t xml:space="preserve">is. Isten próbára </w:t>
      </w:r>
      <w:r w:rsidRPr="00414A0D">
        <w:rPr>
          <w:rFonts w:asciiTheme="majorHAnsi" w:hAnsiTheme="majorHAnsi"/>
          <w:spacing w:val="-3"/>
        </w:rPr>
        <w:t xml:space="preserve">tette </w:t>
      </w:r>
      <w:r w:rsidRPr="00414A0D">
        <w:rPr>
          <w:rFonts w:asciiTheme="majorHAnsi" w:hAnsiTheme="majorHAnsi"/>
          <w:spacing w:val="-4"/>
        </w:rPr>
        <w:t xml:space="preserve">Máriát </w:t>
      </w:r>
      <w:r w:rsidRPr="00414A0D">
        <w:rPr>
          <w:rFonts w:asciiTheme="majorHAnsi" w:hAnsiTheme="majorHAnsi"/>
        </w:rPr>
        <w:t xml:space="preserve">a </w:t>
      </w:r>
      <w:r w:rsidRPr="00414A0D">
        <w:rPr>
          <w:rFonts w:asciiTheme="majorHAnsi" w:hAnsiTheme="majorHAnsi"/>
          <w:spacing w:val="-4"/>
        </w:rPr>
        <w:t xml:space="preserve">Kálvárián </w:t>
      </w:r>
      <w:r w:rsidRPr="00414A0D">
        <w:rPr>
          <w:rFonts w:asciiTheme="majorHAnsi" w:hAnsiTheme="majorHAnsi"/>
        </w:rPr>
        <w:t xml:space="preserve">– </w:t>
      </w:r>
      <w:r w:rsidRPr="00414A0D">
        <w:rPr>
          <w:rFonts w:asciiTheme="majorHAnsi" w:hAnsiTheme="majorHAnsi"/>
          <w:spacing w:val="-4"/>
        </w:rPr>
        <w:t xml:space="preserve">miként próbára tette </w:t>
      </w:r>
      <w:r w:rsidRPr="00414A0D">
        <w:rPr>
          <w:rFonts w:asciiTheme="majorHAnsi" w:hAnsiTheme="majorHAnsi"/>
        </w:rPr>
        <w:t xml:space="preserve">a </w:t>
      </w:r>
      <w:r w:rsidRPr="00414A0D">
        <w:rPr>
          <w:rFonts w:asciiTheme="majorHAnsi" w:hAnsiTheme="majorHAnsi"/>
          <w:spacing w:val="-4"/>
        </w:rPr>
        <w:t xml:space="preserve">népét </w:t>
      </w:r>
      <w:r w:rsidRPr="00414A0D">
        <w:rPr>
          <w:rFonts w:asciiTheme="majorHAnsi" w:hAnsiTheme="majorHAnsi"/>
        </w:rPr>
        <w:t xml:space="preserve">a </w:t>
      </w:r>
      <w:r w:rsidRPr="00414A0D">
        <w:rPr>
          <w:rFonts w:asciiTheme="majorHAnsi" w:hAnsiTheme="majorHAnsi"/>
          <w:spacing w:val="-5"/>
        </w:rPr>
        <w:t xml:space="preserve">pusztában </w:t>
      </w:r>
      <w:r w:rsidRPr="00414A0D">
        <w:rPr>
          <w:rFonts w:asciiTheme="majorHAnsi" w:hAnsiTheme="majorHAnsi"/>
          <w:spacing w:val="-3"/>
        </w:rPr>
        <w:t xml:space="preserve">–, hogy </w:t>
      </w:r>
      <w:r w:rsidRPr="00414A0D">
        <w:rPr>
          <w:rFonts w:asciiTheme="majorHAnsi" w:hAnsiTheme="majorHAnsi"/>
          <w:spacing w:val="-4"/>
        </w:rPr>
        <w:t xml:space="preserve">megvizsgálja, </w:t>
      </w:r>
      <w:r w:rsidRPr="00414A0D">
        <w:rPr>
          <w:rFonts w:asciiTheme="majorHAnsi" w:hAnsiTheme="majorHAnsi"/>
          <w:spacing w:val="-3"/>
        </w:rPr>
        <w:t xml:space="preserve">mi van </w:t>
      </w:r>
      <w:r w:rsidRPr="00414A0D">
        <w:rPr>
          <w:rFonts w:asciiTheme="majorHAnsi" w:hAnsiTheme="majorHAnsi"/>
        </w:rPr>
        <w:t xml:space="preserve">a </w:t>
      </w:r>
      <w:r w:rsidRPr="00414A0D">
        <w:rPr>
          <w:rFonts w:asciiTheme="majorHAnsi" w:hAnsiTheme="majorHAnsi"/>
          <w:spacing w:val="-4"/>
        </w:rPr>
        <w:t xml:space="preserve">szívében (MTörv 8,2). </w:t>
      </w:r>
      <w:r w:rsidRPr="00414A0D">
        <w:rPr>
          <w:rFonts w:asciiTheme="majorHAnsi" w:hAnsiTheme="majorHAnsi"/>
          <w:spacing w:val="-3"/>
        </w:rPr>
        <w:t xml:space="preserve">És </w:t>
      </w:r>
      <w:r w:rsidRPr="00414A0D">
        <w:rPr>
          <w:rFonts w:asciiTheme="majorHAnsi" w:hAnsiTheme="majorHAnsi"/>
          <w:spacing w:val="-4"/>
        </w:rPr>
        <w:t xml:space="preserve">Mária szívében </w:t>
      </w:r>
      <w:r w:rsidRPr="00414A0D">
        <w:rPr>
          <w:rFonts w:asciiTheme="majorHAnsi" w:hAnsiTheme="majorHAnsi"/>
          <w:spacing w:val="-3"/>
        </w:rPr>
        <w:t xml:space="preserve">ott </w:t>
      </w:r>
      <w:r w:rsidRPr="00414A0D">
        <w:rPr>
          <w:rFonts w:asciiTheme="majorHAnsi" w:hAnsiTheme="majorHAnsi"/>
          <w:spacing w:val="-4"/>
        </w:rPr>
        <w:t xml:space="preserve">találta </w:t>
      </w:r>
      <w:r w:rsidRPr="00414A0D">
        <w:rPr>
          <w:rFonts w:asciiTheme="majorHAnsi" w:hAnsiTheme="majorHAnsi"/>
          <w:spacing w:val="-5"/>
        </w:rPr>
        <w:t xml:space="preserve">érintetlenül, </w:t>
      </w:r>
      <w:r w:rsidRPr="00414A0D">
        <w:rPr>
          <w:rFonts w:asciiTheme="majorHAnsi" w:hAnsiTheme="majorHAnsi"/>
          <w:spacing w:val="-4"/>
        </w:rPr>
        <w:t xml:space="preserve">sőt, </w:t>
      </w:r>
      <w:r w:rsidRPr="00414A0D">
        <w:rPr>
          <w:rFonts w:asciiTheme="majorHAnsi" w:hAnsiTheme="majorHAnsi"/>
          <w:spacing w:val="-3"/>
        </w:rPr>
        <w:t xml:space="preserve">még </w:t>
      </w:r>
      <w:r w:rsidRPr="00414A0D">
        <w:rPr>
          <w:rFonts w:asciiTheme="majorHAnsi" w:hAnsiTheme="majorHAnsi"/>
          <w:spacing w:val="-4"/>
        </w:rPr>
        <w:t xml:space="preserve">erősebben </w:t>
      </w:r>
      <w:r w:rsidRPr="00414A0D">
        <w:rPr>
          <w:rFonts w:asciiTheme="majorHAnsi" w:hAnsiTheme="majorHAnsi"/>
          <w:spacing w:val="-3"/>
        </w:rPr>
        <w:t xml:space="preserve">az </w:t>
      </w:r>
      <w:r w:rsidRPr="00414A0D">
        <w:rPr>
          <w:rFonts w:asciiTheme="majorHAnsi" w:hAnsiTheme="majorHAnsi"/>
          <w:spacing w:val="-5"/>
        </w:rPr>
        <w:t xml:space="preserve">angyali </w:t>
      </w:r>
      <w:r w:rsidRPr="00414A0D">
        <w:rPr>
          <w:rFonts w:asciiTheme="majorHAnsi" w:hAnsiTheme="majorHAnsi"/>
          <w:spacing w:val="-4"/>
        </w:rPr>
        <w:t xml:space="preserve">üdvözletkor </w:t>
      </w:r>
      <w:r w:rsidRPr="00414A0D">
        <w:rPr>
          <w:rFonts w:asciiTheme="majorHAnsi" w:hAnsiTheme="majorHAnsi"/>
          <w:spacing w:val="-5"/>
        </w:rPr>
        <w:t xml:space="preserve">kimondott </w:t>
      </w:r>
      <w:r w:rsidRPr="00414A0D">
        <w:rPr>
          <w:rFonts w:asciiTheme="majorHAnsi" w:hAnsiTheme="majorHAnsi"/>
          <w:spacing w:val="-4"/>
        </w:rPr>
        <w:t xml:space="preserve">igen-t. Máriának minden oka meglett volna, </w:t>
      </w:r>
      <w:r w:rsidRPr="00414A0D">
        <w:rPr>
          <w:rFonts w:asciiTheme="majorHAnsi" w:hAnsiTheme="majorHAnsi"/>
          <w:spacing w:val="-3"/>
        </w:rPr>
        <w:t xml:space="preserve">hogy </w:t>
      </w:r>
      <w:r w:rsidRPr="00414A0D">
        <w:rPr>
          <w:rFonts w:asciiTheme="majorHAnsi" w:hAnsiTheme="majorHAnsi"/>
          <w:spacing w:val="-4"/>
        </w:rPr>
        <w:t xml:space="preserve">azt kiáltsa Istennek: </w:t>
      </w:r>
      <w:r w:rsidRPr="00414A0D">
        <w:rPr>
          <w:rFonts w:asciiTheme="majorHAnsi" w:hAnsiTheme="majorHAnsi"/>
          <w:spacing w:val="-5"/>
        </w:rPr>
        <w:t xml:space="preserve">„Becsaptál </w:t>
      </w:r>
      <w:r w:rsidRPr="00414A0D">
        <w:rPr>
          <w:rFonts w:asciiTheme="majorHAnsi" w:hAnsiTheme="majorHAnsi"/>
          <w:spacing w:val="-4"/>
        </w:rPr>
        <w:t xml:space="preserve">engem!” </w:t>
      </w:r>
      <w:r w:rsidRPr="00414A0D">
        <w:rPr>
          <w:rFonts w:asciiTheme="majorHAnsi" w:hAnsiTheme="majorHAnsi"/>
          <w:spacing w:val="-3"/>
        </w:rPr>
        <w:t xml:space="preserve">Vagy </w:t>
      </w:r>
      <w:r w:rsidRPr="00414A0D">
        <w:rPr>
          <w:rFonts w:asciiTheme="majorHAnsi" w:hAnsiTheme="majorHAnsi"/>
          <w:spacing w:val="-4"/>
        </w:rPr>
        <w:t>ahogyan Jeremiás próféta kiált fel: „Rászedtél, Uram!” (Jer 20,7). Futva</w:t>
      </w:r>
      <w:r w:rsidRPr="00414A0D">
        <w:rPr>
          <w:rFonts w:asciiTheme="majorHAnsi" w:hAnsiTheme="majorHAnsi"/>
          <w:spacing w:val="52"/>
        </w:rPr>
        <w:t xml:space="preserve"> </w:t>
      </w:r>
      <w:r w:rsidRPr="00414A0D">
        <w:rPr>
          <w:rFonts w:asciiTheme="majorHAnsi" w:hAnsiTheme="majorHAnsi"/>
          <w:spacing w:val="-5"/>
        </w:rPr>
        <w:t xml:space="preserve">menekülhetett </w:t>
      </w:r>
      <w:r w:rsidRPr="00414A0D">
        <w:rPr>
          <w:rFonts w:asciiTheme="majorHAnsi" w:hAnsiTheme="majorHAnsi"/>
          <w:spacing w:val="-4"/>
        </w:rPr>
        <w:t xml:space="preserve">volna </w:t>
      </w:r>
      <w:r w:rsidRPr="00414A0D">
        <w:rPr>
          <w:rFonts w:asciiTheme="majorHAnsi" w:hAnsiTheme="majorHAnsi"/>
          <w:spacing w:val="-3"/>
        </w:rPr>
        <w:t xml:space="preserve">le </w:t>
      </w:r>
      <w:r w:rsidRPr="00414A0D">
        <w:rPr>
          <w:rFonts w:asciiTheme="majorHAnsi" w:hAnsiTheme="majorHAnsi"/>
        </w:rPr>
        <w:t xml:space="preserve">a </w:t>
      </w:r>
      <w:r w:rsidRPr="00414A0D">
        <w:rPr>
          <w:rFonts w:asciiTheme="majorHAnsi" w:hAnsiTheme="majorHAnsi"/>
          <w:spacing w:val="-5"/>
        </w:rPr>
        <w:t xml:space="preserve">Kálváriáról, </w:t>
      </w:r>
      <w:r w:rsidRPr="00414A0D">
        <w:rPr>
          <w:rFonts w:asciiTheme="majorHAnsi" w:hAnsiTheme="majorHAnsi"/>
        </w:rPr>
        <w:t xml:space="preserve">de ő </w:t>
      </w:r>
      <w:r w:rsidRPr="00414A0D">
        <w:rPr>
          <w:rFonts w:asciiTheme="majorHAnsi" w:hAnsiTheme="majorHAnsi"/>
          <w:spacing w:val="-4"/>
        </w:rPr>
        <w:t xml:space="preserve">állva maradt </w:t>
      </w:r>
      <w:r w:rsidRPr="00414A0D">
        <w:rPr>
          <w:rFonts w:asciiTheme="majorHAnsi" w:hAnsiTheme="majorHAnsi"/>
          <w:spacing w:val="-5"/>
        </w:rPr>
        <w:t xml:space="preserve">csendben. </w:t>
      </w:r>
      <w:r w:rsidRPr="00414A0D">
        <w:rPr>
          <w:rFonts w:asciiTheme="majorHAnsi" w:hAnsiTheme="majorHAnsi"/>
          <w:spacing w:val="-4"/>
        </w:rPr>
        <w:t xml:space="preserve">Egészen sajátos módon </w:t>
      </w:r>
      <w:r w:rsidRPr="00414A0D">
        <w:rPr>
          <w:rFonts w:asciiTheme="majorHAnsi" w:hAnsiTheme="majorHAnsi"/>
        </w:rPr>
        <w:t xml:space="preserve">a </w:t>
      </w:r>
      <w:r w:rsidRPr="00414A0D">
        <w:rPr>
          <w:rFonts w:asciiTheme="majorHAnsi" w:hAnsiTheme="majorHAnsi"/>
          <w:spacing w:val="-3"/>
        </w:rPr>
        <w:t xml:space="preserve">hit </w:t>
      </w:r>
      <w:r w:rsidRPr="00414A0D">
        <w:rPr>
          <w:rFonts w:asciiTheme="majorHAnsi" w:hAnsiTheme="majorHAnsi"/>
          <w:spacing w:val="-4"/>
        </w:rPr>
        <w:t xml:space="preserve">vértanúja. </w:t>
      </w:r>
      <w:r w:rsidRPr="00414A0D">
        <w:rPr>
          <w:rFonts w:asciiTheme="majorHAnsi" w:hAnsiTheme="majorHAnsi"/>
          <w:spacing w:val="-3"/>
        </w:rPr>
        <w:t xml:space="preserve">Az </w:t>
      </w:r>
      <w:r w:rsidRPr="00414A0D">
        <w:rPr>
          <w:rFonts w:asciiTheme="majorHAnsi" w:hAnsiTheme="majorHAnsi"/>
          <w:spacing w:val="-4"/>
        </w:rPr>
        <w:t xml:space="preserve">Istenbe vetett bizalom </w:t>
      </w:r>
      <w:r w:rsidRPr="00414A0D">
        <w:rPr>
          <w:rFonts w:asciiTheme="majorHAnsi" w:hAnsiTheme="majorHAnsi"/>
          <w:spacing w:val="-5"/>
        </w:rPr>
        <w:t xml:space="preserve">legnagyobb </w:t>
      </w:r>
      <w:r w:rsidRPr="00414A0D">
        <w:rPr>
          <w:rFonts w:asciiTheme="majorHAnsi" w:hAnsiTheme="majorHAnsi"/>
          <w:spacing w:val="-4"/>
        </w:rPr>
        <w:t xml:space="preserve">tanúságtevője lett </w:t>
      </w:r>
      <w:r w:rsidRPr="00414A0D">
        <w:rPr>
          <w:rFonts w:asciiTheme="majorHAnsi" w:hAnsiTheme="majorHAnsi"/>
        </w:rPr>
        <w:t xml:space="preserve">a </w:t>
      </w:r>
      <w:r w:rsidRPr="00414A0D">
        <w:rPr>
          <w:rFonts w:asciiTheme="majorHAnsi" w:hAnsiTheme="majorHAnsi"/>
          <w:spacing w:val="-3"/>
        </w:rPr>
        <w:t xml:space="preserve">Fia </w:t>
      </w:r>
      <w:r w:rsidRPr="00414A0D">
        <w:rPr>
          <w:rFonts w:asciiTheme="majorHAnsi" w:hAnsiTheme="majorHAnsi"/>
          <w:spacing w:val="-4"/>
        </w:rPr>
        <w:t xml:space="preserve">után. </w:t>
      </w:r>
      <w:r w:rsidRPr="00414A0D">
        <w:rPr>
          <w:rFonts w:asciiTheme="majorHAnsi" w:hAnsiTheme="majorHAnsi"/>
          <w:i/>
          <w:spacing w:val="-4"/>
        </w:rPr>
        <w:t xml:space="preserve">Mária igenné lett Isten számára. </w:t>
      </w:r>
      <w:r w:rsidRPr="00414A0D">
        <w:rPr>
          <w:rFonts w:asciiTheme="majorHAnsi" w:hAnsiTheme="majorHAnsi"/>
          <w:spacing w:val="-4"/>
        </w:rPr>
        <w:t>Isten ezt</w:t>
      </w:r>
      <w:r w:rsidRPr="00414A0D">
        <w:rPr>
          <w:rFonts w:asciiTheme="majorHAnsi" w:hAnsiTheme="majorHAnsi"/>
          <w:spacing w:val="52"/>
        </w:rPr>
        <w:t xml:space="preserve"> </w:t>
      </w:r>
      <w:r w:rsidRPr="00414A0D">
        <w:rPr>
          <w:rFonts w:asciiTheme="majorHAnsi" w:hAnsiTheme="majorHAnsi"/>
          <w:spacing w:val="-4"/>
        </w:rPr>
        <w:t xml:space="preserve">mondta </w:t>
      </w:r>
      <w:r w:rsidRPr="00414A0D">
        <w:rPr>
          <w:rFonts w:asciiTheme="majorHAnsi" w:hAnsiTheme="majorHAnsi"/>
          <w:spacing w:val="-5"/>
        </w:rPr>
        <w:t xml:space="preserve">Ábrahámnak: </w:t>
      </w:r>
      <w:r w:rsidRPr="00414A0D">
        <w:rPr>
          <w:rFonts w:asciiTheme="majorHAnsi" w:hAnsiTheme="majorHAnsi"/>
          <w:spacing w:val="-4"/>
        </w:rPr>
        <w:t xml:space="preserve">„Mivel ezt tetted, </w:t>
      </w:r>
      <w:r w:rsidRPr="00414A0D">
        <w:rPr>
          <w:rFonts w:asciiTheme="majorHAnsi" w:hAnsiTheme="majorHAnsi"/>
          <w:spacing w:val="-3"/>
        </w:rPr>
        <w:t xml:space="preserve">és </w:t>
      </w:r>
      <w:r w:rsidRPr="00414A0D">
        <w:rPr>
          <w:rFonts w:asciiTheme="majorHAnsi" w:hAnsiTheme="majorHAnsi"/>
          <w:spacing w:val="-5"/>
        </w:rPr>
        <w:t xml:space="preserve">egyetlen </w:t>
      </w:r>
      <w:r w:rsidRPr="00414A0D">
        <w:rPr>
          <w:rFonts w:asciiTheme="majorHAnsi" w:hAnsiTheme="majorHAnsi"/>
          <w:spacing w:val="-4"/>
        </w:rPr>
        <w:t xml:space="preserve">fiadat </w:t>
      </w:r>
      <w:r w:rsidRPr="00414A0D">
        <w:rPr>
          <w:rFonts w:asciiTheme="majorHAnsi" w:hAnsiTheme="majorHAnsi"/>
          <w:spacing w:val="-3"/>
        </w:rPr>
        <w:t xml:space="preserve">sem </w:t>
      </w:r>
      <w:r w:rsidRPr="00414A0D">
        <w:rPr>
          <w:rFonts w:asciiTheme="majorHAnsi" w:hAnsiTheme="majorHAnsi"/>
          <w:spacing w:val="-4"/>
        </w:rPr>
        <w:t xml:space="preserve">tagadtad </w:t>
      </w:r>
      <w:r w:rsidRPr="00414A0D">
        <w:rPr>
          <w:rFonts w:asciiTheme="majorHAnsi" w:hAnsiTheme="majorHAnsi"/>
          <w:spacing w:val="-3"/>
        </w:rPr>
        <w:t xml:space="preserve">meg </w:t>
      </w:r>
      <w:r w:rsidRPr="00414A0D">
        <w:rPr>
          <w:rFonts w:asciiTheme="majorHAnsi" w:hAnsiTheme="majorHAnsi"/>
          <w:spacing w:val="-4"/>
        </w:rPr>
        <w:t xml:space="preserve">tőlem, gazdagon megáldalak. </w:t>
      </w:r>
      <w:r w:rsidRPr="00414A0D">
        <w:rPr>
          <w:rFonts w:asciiTheme="majorHAnsi" w:hAnsiTheme="majorHAnsi"/>
          <w:spacing w:val="-5"/>
        </w:rPr>
        <w:t xml:space="preserve">Utódaidat megsokasítom, </w:t>
      </w:r>
      <w:r w:rsidRPr="00414A0D">
        <w:rPr>
          <w:rFonts w:asciiTheme="majorHAnsi" w:hAnsiTheme="majorHAnsi"/>
          <w:spacing w:val="-4"/>
        </w:rPr>
        <w:t xml:space="preserve">mint </w:t>
      </w:r>
      <w:r w:rsidRPr="00414A0D">
        <w:rPr>
          <w:rFonts w:asciiTheme="majorHAnsi" w:hAnsiTheme="majorHAnsi"/>
          <w:spacing w:val="-3"/>
        </w:rPr>
        <w:t xml:space="preserve">az </w:t>
      </w:r>
      <w:r w:rsidRPr="00414A0D">
        <w:rPr>
          <w:rFonts w:asciiTheme="majorHAnsi" w:hAnsiTheme="majorHAnsi"/>
        </w:rPr>
        <w:t xml:space="preserve">ég </w:t>
      </w:r>
      <w:r w:rsidRPr="00414A0D">
        <w:rPr>
          <w:rFonts w:asciiTheme="majorHAnsi" w:hAnsiTheme="majorHAnsi"/>
          <w:spacing w:val="-5"/>
        </w:rPr>
        <w:t xml:space="preserve">csillagait, </w:t>
      </w:r>
      <w:r w:rsidRPr="00414A0D">
        <w:rPr>
          <w:rFonts w:asciiTheme="majorHAnsi" w:hAnsiTheme="majorHAnsi"/>
          <w:spacing w:val="-3"/>
        </w:rPr>
        <w:t xml:space="preserve">és </w:t>
      </w:r>
      <w:r w:rsidRPr="00414A0D">
        <w:rPr>
          <w:rFonts w:asciiTheme="majorHAnsi" w:hAnsiTheme="majorHAnsi"/>
          <w:spacing w:val="-4"/>
        </w:rPr>
        <w:t xml:space="preserve">mint </w:t>
      </w:r>
      <w:r w:rsidRPr="00414A0D">
        <w:rPr>
          <w:rFonts w:asciiTheme="majorHAnsi" w:hAnsiTheme="majorHAnsi"/>
        </w:rPr>
        <w:t xml:space="preserve">a </w:t>
      </w:r>
      <w:r w:rsidRPr="00414A0D">
        <w:rPr>
          <w:rFonts w:asciiTheme="majorHAnsi" w:hAnsiTheme="majorHAnsi"/>
          <w:spacing w:val="-5"/>
        </w:rPr>
        <w:t xml:space="preserve">tengerpart </w:t>
      </w:r>
      <w:r w:rsidRPr="00414A0D">
        <w:rPr>
          <w:rFonts w:asciiTheme="majorHAnsi" w:hAnsiTheme="majorHAnsi"/>
          <w:spacing w:val="-4"/>
        </w:rPr>
        <w:t xml:space="preserve">fövenyét… népek atyjává teszlek </w:t>
      </w:r>
      <w:r w:rsidRPr="00414A0D">
        <w:rPr>
          <w:rFonts w:asciiTheme="majorHAnsi" w:hAnsiTheme="majorHAnsi"/>
          <w:spacing w:val="-3"/>
        </w:rPr>
        <w:t xml:space="preserve">téged” </w:t>
      </w:r>
      <w:r w:rsidRPr="00414A0D">
        <w:rPr>
          <w:rFonts w:asciiTheme="majorHAnsi" w:hAnsiTheme="majorHAnsi"/>
          <w:spacing w:val="-4"/>
        </w:rPr>
        <w:t xml:space="preserve">(Ter </w:t>
      </w:r>
      <w:r w:rsidRPr="00414A0D">
        <w:rPr>
          <w:rFonts w:asciiTheme="majorHAnsi" w:hAnsiTheme="majorHAnsi"/>
          <w:spacing w:val="-4"/>
        </w:rPr>
        <w:lastRenderedPageBreak/>
        <w:t xml:space="preserve">17,5; 22,16). Most </w:t>
      </w:r>
      <w:r w:rsidRPr="00414A0D">
        <w:rPr>
          <w:rFonts w:asciiTheme="majorHAnsi" w:hAnsiTheme="majorHAnsi"/>
          <w:spacing w:val="-5"/>
        </w:rPr>
        <w:t xml:space="preserve">ugyanezt </w:t>
      </w:r>
      <w:r w:rsidRPr="00414A0D">
        <w:rPr>
          <w:rFonts w:asciiTheme="majorHAnsi" w:hAnsiTheme="majorHAnsi"/>
          <w:spacing w:val="-4"/>
        </w:rPr>
        <w:t xml:space="preserve">mondja </w:t>
      </w:r>
      <w:r w:rsidRPr="00414A0D">
        <w:rPr>
          <w:rFonts w:asciiTheme="majorHAnsi" w:hAnsiTheme="majorHAnsi"/>
          <w:spacing w:val="-3"/>
        </w:rPr>
        <w:t xml:space="preserve">az </w:t>
      </w:r>
      <w:r w:rsidRPr="00414A0D">
        <w:rPr>
          <w:rFonts w:asciiTheme="majorHAnsi" w:hAnsiTheme="majorHAnsi"/>
        </w:rPr>
        <w:t xml:space="preserve">Úr </w:t>
      </w:r>
      <w:r w:rsidRPr="00414A0D">
        <w:rPr>
          <w:rFonts w:asciiTheme="majorHAnsi" w:hAnsiTheme="majorHAnsi"/>
          <w:spacing w:val="-4"/>
        </w:rPr>
        <w:t xml:space="preserve">Máriának: „Népek anyjává, </w:t>
      </w:r>
      <w:r w:rsidRPr="00414A0D">
        <w:rPr>
          <w:rFonts w:asciiTheme="majorHAnsi" w:hAnsiTheme="majorHAnsi"/>
        </w:rPr>
        <w:t xml:space="preserve">az </w:t>
      </w:r>
      <w:r w:rsidRPr="00414A0D">
        <w:rPr>
          <w:rFonts w:asciiTheme="majorHAnsi" w:hAnsiTheme="majorHAnsi"/>
          <w:spacing w:val="-3"/>
        </w:rPr>
        <w:t xml:space="preserve">én </w:t>
      </w:r>
      <w:r w:rsidRPr="00414A0D">
        <w:rPr>
          <w:rFonts w:asciiTheme="majorHAnsi" w:hAnsiTheme="majorHAnsi"/>
          <w:spacing w:val="-4"/>
        </w:rPr>
        <w:t xml:space="preserve">Egyházam anyjává teszlek! </w:t>
      </w:r>
      <w:r w:rsidRPr="00414A0D">
        <w:rPr>
          <w:rFonts w:asciiTheme="majorHAnsi" w:hAnsiTheme="majorHAnsi"/>
        </w:rPr>
        <w:t xml:space="preserve">A </w:t>
      </w:r>
      <w:r w:rsidRPr="00414A0D">
        <w:rPr>
          <w:rFonts w:asciiTheme="majorHAnsi" w:hAnsiTheme="majorHAnsi"/>
          <w:spacing w:val="-3"/>
        </w:rPr>
        <w:t>te</w:t>
      </w:r>
      <w:r w:rsidRPr="00414A0D">
        <w:rPr>
          <w:rFonts w:asciiTheme="majorHAnsi" w:hAnsiTheme="majorHAnsi"/>
          <w:spacing w:val="-9"/>
        </w:rPr>
        <w:t xml:space="preserve"> </w:t>
      </w:r>
      <w:r w:rsidRPr="00414A0D">
        <w:rPr>
          <w:rFonts w:asciiTheme="majorHAnsi" w:hAnsiTheme="majorHAnsi"/>
          <w:spacing w:val="-4"/>
        </w:rPr>
        <w:t>nevedben</w:t>
      </w:r>
      <w:r w:rsidRPr="00414A0D">
        <w:rPr>
          <w:rFonts w:asciiTheme="majorHAnsi" w:hAnsiTheme="majorHAnsi"/>
          <w:spacing w:val="-9"/>
        </w:rPr>
        <w:t xml:space="preserve"> </w:t>
      </w:r>
      <w:r w:rsidRPr="00414A0D">
        <w:rPr>
          <w:rFonts w:asciiTheme="majorHAnsi" w:hAnsiTheme="majorHAnsi"/>
          <w:spacing w:val="-4"/>
        </w:rPr>
        <w:t>megáldom</w:t>
      </w:r>
      <w:r w:rsidRPr="00414A0D">
        <w:rPr>
          <w:rFonts w:asciiTheme="majorHAnsi" w:hAnsiTheme="majorHAnsi"/>
          <w:spacing w:val="-6"/>
        </w:rPr>
        <w:t xml:space="preserve"> </w:t>
      </w:r>
      <w:r w:rsidRPr="00414A0D">
        <w:rPr>
          <w:rFonts w:asciiTheme="majorHAnsi" w:hAnsiTheme="majorHAnsi"/>
        </w:rPr>
        <w:t>a</w:t>
      </w:r>
      <w:r w:rsidRPr="00414A0D">
        <w:rPr>
          <w:rFonts w:asciiTheme="majorHAnsi" w:hAnsiTheme="majorHAnsi"/>
          <w:spacing w:val="-8"/>
        </w:rPr>
        <w:t xml:space="preserve"> </w:t>
      </w:r>
      <w:r w:rsidRPr="00414A0D">
        <w:rPr>
          <w:rFonts w:asciiTheme="majorHAnsi" w:hAnsiTheme="majorHAnsi"/>
          <w:spacing w:val="-4"/>
        </w:rPr>
        <w:t>föld</w:t>
      </w:r>
      <w:r w:rsidRPr="00414A0D">
        <w:rPr>
          <w:rFonts w:asciiTheme="majorHAnsi" w:hAnsiTheme="majorHAnsi"/>
          <w:spacing w:val="-9"/>
        </w:rPr>
        <w:t xml:space="preserve"> </w:t>
      </w:r>
      <w:r w:rsidRPr="00414A0D">
        <w:rPr>
          <w:rFonts w:asciiTheme="majorHAnsi" w:hAnsiTheme="majorHAnsi"/>
          <w:spacing w:val="-4"/>
        </w:rPr>
        <w:t>összes</w:t>
      </w:r>
      <w:r w:rsidRPr="00414A0D">
        <w:rPr>
          <w:rFonts w:asciiTheme="majorHAnsi" w:hAnsiTheme="majorHAnsi"/>
          <w:spacing w:val="-6"/>
        </w:rPr>
        <w:t xml:space="preserve"> </w:t>
      </w:r>
      <w:r w:rsidRPr="00414A0D">
        <w:rPr>
          <w:rFonts w:asciiTheme="majorHAnsi" w:hAnsiTheme="majorHAnsi"/>
          <w:spacing w:val="-4"/>
        </w:rPr>
        <w:t>faját.</w:t>
      </w:r>
      <w:r w:rsidRPr="00414A0D">
        <w:rPr>
          <w:rFonts w:asciiTheme="majorHAnsi" w:hAnsiTheme="majorHAnsi"/>
          <w:spacing w:val="-8"/>
        </w:rPr>
        <w:t xml:space="preserve"> </w:t>
      </w:r>
      <w:r w:rsidRPr="00414A0D">
        <w:rPr>
          <w:rFonts w:asciiTheme="majorHAnsi" w:hAnsiTheme="majorHAnsi"/>
          <w:spacing w:val="-4"/>
        </w:rPr>
        <w:t>Boldognak</w:t>
      </w:r>
      <w:r w:rsidRPr="00414A0D">
        <w:rPr>
          <w:rFonts w:asciiTheme="majorHAnsi" w:hAnsiTheme="majorHAnsi"/>
          <w:spacing w:val="-9"/>
        </w:rPr>
        <w:t xml:space="preserve"> </w:t>
      </w:r>
      <w:r w:rsidRPr="00414A0D">
        <w:rPr>
          <w:rFonts w:asciiTheme="majorHAnsi" w:hAnsiTheme="majorHAnsi"/>
          <w:spacing w:val="-3"/>
        </w:rPr>
        <w:t>fog</w:t>
      </w:r>
      <w:r w:rsidRPr="00414A0D">
        <w:rPr>
          <w:rFonts w:asciiTheme="majorHAnsi" w:hAnsiTheme="majorHAnsi"/>
          <w:spacing w:val="-9"/>
        </w:rPr>
        <w:t xml:space="preserve"> </w:t>
      </w:r>
      <w:r w:rsidRPr="00414A0D">
        <w:rPr>
          <w:rFonts w:asciiTheme="majorHAnsi" w:hAnsiTheme="majorHAnsi"/>
          <w:spacing w:val="-5"/>
        </w:rPr>
        <w:t>hirdetni</w:t>
      </w:r>
      <w:r w:rsidRPr="00414A0D">
        <w:rPr>
          <w:rFonts w:asciiTheme="majorHAnsi" w:hAnsiTheme="majorHAnsi"/>
          <w:spacing w:val="-6"/>
        </w:rPr>
        <w:t xml:space="preserve"> </w:t>
      </w:r>
      <w:r w:rsidRPr="00414A0D">
        <w:rPr>
          <w:rFonts w:asciiTheme="majorHAnsi" w:hAnsiTheme="majorHAnsi"/>
          <w:spacing w:val="-4"/>
        </w:rPr>
        <w:t>téged</w:t>
      </w:r>
      <w:r w:rsidRPr="00414A0D">
        <w:rPr>
          <w:rFonts w:asciiTheme="majorHAnsi" w:hAnsiTheme="majorHAnsi"/>
          <w:spacing w:val="-9"/>
        </w:rPr>
        <w:t xml:space="preserve"> </w:t>
      </w:r>
      <w:r w:rsidRPr="00414A0D">
        <w:rPr>
          <w:rFonts w:asciiTheme="majorHAnsi" w:hAnsiTheme="majorHAnsi"/>
          <w:spacing w:val="-4"/>
        </w:rPr>
        <w:t>minden</w:t>
      </w:r>
      <w:r w:rsidRPr="00414A0D">
        <w:rPr>
          <w:rFonts w:asciiTheme="majorHAnsi" w:hAnsiTheme="majorHAnsi"/>
          <w:spacing w:val="-10"/>
        </w:rPr>
        <w:t xml:space="preserve"> </w:t>
      </w:r>
      <w:r w:rsidRPr="00414A0D">
        <w:rPr>
          <w:rFonts w:asciiTheme="majorHAnsi" w:hAnsiTheme="majorHAnsi"/>
          <w:spacing w:val="-4"/>
        </w:rPr>
        <w:t>nemzet!”</w:t>
      </w:r>
      <w:r w:rsidRPr="00414A0D">
        <w:rPr>
          <w:rFonts w:asciiTheme="majorHAnsi" w:hAnsiTheme="majorHAnsi"/>
          <w:spacing w:val="-8"/>
        </w:rPr>
        <w:t xml:space="preserve"> </w:t>
      </w:r>
      <w:r w:rsidRPr="00414A0D">
        <w:rPr>
          <w:rFonts w:asciiTheme="majorHAnsi" w:hAnsiTheme="majorHAnsi"/>
          <w:spacing w:val="-4"/>
        </w:rPr>
        <w:t>(R229).</w:t>
      </w:r>
    </w:p>
    <w:p w14:paraId="2B9FAC7C" w14:textId="77777777" w:rsidR="00330A72" w:rsidRPr="00414A0D" w:rsidRDefault="00330A72" w:rsidP="00330A72">
      <w:pPr>
        <w:pStyle w:val="Szvegtrzs"/>
        <w:ind w:right="137"/>
        <w:rPr>
          <w:rFonts w:asciiTheme="majorHAnsi" w:hAnsiTheme="majorHAnsi"/>
        </w:rPr>
      </w:pPr>
      <w:r w:rsidRPr="00414A0D">
        <w:rPr>
          <w:rFonts w:asciiTheme="majorHAnsi" w:hAnsiTheme="majorHAnsi"/>
        </w:rPr>
        <w:t xml:space="preserve">Ahogy a próbatételek idején Izrael népe Istenhez fordult: „Emlékezz meg Ábrahámról, a mi atyánkról!”, úgy mi azt kiálthatjuk: „Emlékezz meg Máriáról, a mi anyánkról. Ne vond meg tőlünk irgalmadat kedveltedért, Máriáért!” (vö. Dán 3,35). A Kálvárián Mária csatlakozott Fiához az Atya szent akaratának imádásában. Krisztus agóniája a világ végéig tart, és ezalatt nem szabad egyedül hagyni Őt (Pascal, Gondolatok 553). </w:t>
      </w:r>
      <w:r w:rsidRPr="00414A0D">
        <w:rPr>
          <w:rFonts w:asciiTheme="majorHAnsi" w:hAnsiTheme="majorHAnsi"/>
          <w:u w:val="single"/>
        </w:rPr>
        <w:t>Odahívja Mária a nagylelkű lelkeket a kereszt alá, hogy csatlakozzanak hozzá az Atya szent akaratának az</w:t>
      </w:r>
      <w:r w:rsidRPr="00414A0D">
        <w:rPr>
          <w:rFonts w:asciiTheme="majorHAnsi" w:hAnsiTheme="majorHAnsi"/>
        </w:rPr>
        <w:t xml:space="preserve"> </w:t>
      </w:r>
      <w:r w:rsidRPr="00414A0D">
        <w:rPr>
          <w:rFonts w:asciiTheme="majorHAnsi" w:hAnsiTheme="majorHAnsi"/>
          <w:u w:val="single"/>
        </w:rPr>
        <w:t>imádásában. Igyekezzünk könnyíteni a világon szenvedők szenvedésein.</w:t>
      </w:r>
      <w:r w:rsidRPr="00414A0D">
        <w:rPr>
          <w:rFonts w:asciiTheme="majorHAnsi" w:hAnsiTheme="majorHAnsi"/>
        </w:rPr>
        <w:t xml:space="preserve"> Éppen azért, mert Mária a fájdalmak anyja, ő </w:t>
      </w:r>
      <w:r w:rsidRPr="00414A0D">
        <w:rPr>
          <w:rFonts w:asciiTheme="majorHAnsi" w:hAnsiTheme="majorHAnsi"/>
          <w:i/>
        </w:rPr>
        <w:t xml:space="preserve">tud lenni </w:t>
      </w:r>
      <w:r w:rsidRPr="00414A0D">
        <w:rPr>
          <w:rFonts w:asciiTheme="majorHAnsi" w:hAnsiTheme="majorHAnsi"/>
        </w:rPr>
        <w:t>a szomorúak vigasztalója is (R230).</w:t>
      </w:r>
    </w:p>
    <w:p w14:paraId="27A8CE91" w14:textId="77777777" w:rsidR="00330A72" w:rsidRPr="00414A0D" w:rsidRDefault="00330A72" w:rsidP="00330A72">
      <w:pPr>
        <w:pStyle w:val="Szvegtrzs"/>
        <w:ind w:right="136"/>
        <w:rPr>
          <w:rFonts w:asciiTheme="majorHAnsi" w:hAnsiTheme="majorHAnsi"/>
        </w:rPr>
      </w:pPr>
      <w:r w:rsidRPr="00414A0D">
        <w:rPr>
          <w:rFonts w:asciiTheme="majorHAnsi" w:hAnsiTheme="majorHAnsi"/>
        </w:rPr>
        <w:t>Illő különbségtétellel alkalmazhatjuk rá azokat a szavakat, melyeket Jézusra. Mária, noha Isten anyja volt, Istenhez való közelségét nem tartotta olyan dolognak, amelyhez féltékenyen ragaszkodjék, hanem kiüresítette önmagát, felvette a szolgáló nevet, külsejében olyan volt, mint minden más asszony. Alázatban és rejtettségben élt, engedelmes volt Istennek, Fia haláláig, mégpedig kereszthaláláig. Ezért Isten felmagasztalta őt, és olyan nevet adott neki, amely Jézus neve után fölségesebb minden névnél, hogy Mária nevére hajoljon meg minden fej a Mennyben, a földön és az alvilágban, és minden nyelv hirdesse, hogy Mária az Úr anyja, az Atyaisten dicsőségére. Amen!</w:t>
      </w:r>
      <w:r w:rsidRPr="00414A0D">
        <w:rPr>
          <w:rFonts w:asciiTheme="majorHAnsi" w:hAnsiTheme="majorHAnsi"/>
          <w:spacing w:val="-5"/>
        </w:rPr>
        <w:t xml:space="preserve"> </w:t>
      </w:r>
      <w:r w:rsidRPr="00414A0D">
        <w:rPr>
          <w:rFonts w:asciiTheme="majorHAnsi" w:hAnsiTheme="majorHAnsi"/>
        </w:rPr>
        <w:t>(R231).</w:t>
      </w:r>
    </w:p>
    <w:p w14:paraId="12094906" w14:textId="77777777" w:rsidR="00330A72" w:rsidRPr="00414A0D" w:rsidRDefault="00330A72" w:rsidP="00330A72">
      <w:pPr>
        <w:pStyle w:val="Szvegtrzs"/>
        <w:ind w:right="140"/>
        <w:jc w:val="left"/>
        <w:rPr>
          <w:rFonts w:asciiTheme="majorHAnsi" w:hAnsiTheme="majorHAnsi"/>
        </w:rPr>
      </w:pPr>
      <w:r w:rsidRPr="00414A0D">
        <w:rPr>
          <w:rFonts w:asciiTheme="majorHAnsi" w:hAnsiTheme="majorHAnsi"/>
        </w:rPr>
        <w:t xml:space="preserve">Mária Isten ujjával írt élő levél, amely igen kevés szóból áll, ezért nem hagyhatjuk, hogy elvesszen belőle akár egyetlen is. Minden nap Mária mellett kell állni a kereszt alatt, ahogy a szeretett tanítvány tette (R169). </w:t>
      </w:r>
      <w:r w:rsidRPr="00414A0D">
        <w:rPr>
          <w:rFonts w:asciiTheme="majorHAnsi" w:hAnsiTheme="majorHAnsi"/>
          <w:u w:val="single"/>
        </w:rPr>
        <w:t>Első és legfontosabb teendőnk nem az, hogy általában a kereszt alatt álljunk, hanem az, hogy Jézus keresztje</w:t>
      </w:r>
      <w:r w:rsidRPr="00414A0D">
        <w:rPr>
          <w:rFonts w:asciiTheme="majorHAnsi" w:hAnsiTheme="majorHAnsi"/>
        </w:rPr>
        <w:t xml:space="preserve"> </w:t>
      </w:r>
      <w:r w:rsidRPr="00414A0D">
        <w:rPr>
          <w:rFonts w:asciiTheme="majorHAnsi" w:hAnsiTheme="majorHAnsi"/>
          <w:u w:val="single"/>
        </w:rPr>
        <w:t>alatt álljunk.</w:t>
      </w:r>
      <w:r w:rsidRPr="00414A0D">
        <w:rPr>
          <w:rFonts w:asciiTheme="majorHAnsi" w:hAnsiTheme="majorHAnsi"/>
        </w:rPr>
        <w:t xml:space="preserve"> Nem elég szenvedések közepette élni és ráadásul csendben maradni: nem, nem, nem! Keresztünk önmagában véve csupán emberi mű, vagy egyenesen büntetés. Viszont Isten erejévé és bölcsességévé válik, amennyiben hittel telve egyesül Krisztus keresztjével. A katolikus meg akarja Jézussal osztani a szenvedést, és mint egyes szentek esetében, egyenesen újra akarja élni testében Krisztus szenvedését, </w:t>
      </w:r>
      <w:r w:rsidRPr="00414A0D">
        <w:rPr>
          <w:rFonts w:asciiTheme="majorHAnsi" w:hAnsiTheme="majorHAnsi"/>
          <w:i/>
        </w:rPr>
        <w:t>ezért nemcsak elfogadja a szenvedést, ami jön, hanem keresi, milyen áldozatokat vállalhat Jézus iránti szeretetből</w:t>
      </w:r>
      <w:r w:rsidRPr="00414A0D">
        <w:rPr>
          <w:rFonts w:asciiTheme="majorHAnsi" w:hAnsiTheme="majorHAnsi"/>
          <w:i/>
          <w:spacing w:val="-1"/>
        </w:rPr>
        <w:t xml:space="preserve"> </w:t>
      </w:r>
      <w:r w:rsidRPr="00414A0D">
        <w:rPr>
          <w:rFonts w:asciiTheme="majorHAnsi" w:hAnsiTheme="majorHAnsi"/>
        </w:rPr>
        <w:t>(R172-173).</w:t>
      </w:r>
    </w:p>
    <w:p w14:paraId="09433570" w14:textId="77777777" w:rsidR="00330A72" w:rsidRPr="00414A0D" w:rsidRDefault="00330A72" w:rsidP="00330A72">
      <w:pPr>
        <w:pStyle w:val="Szvegtrzs"/>
        <w:ind w:right="129"/>
        <w:rPr>
          <w:rFonts w:asciiTheme="majorHAnsi" w:hAnsiTheme="majorHAnsi"/>
        </w:rPr>
      </w:pPr>
      <w:r w:rsidRPr="00414A0D">
        <w:rPr>
          <w:rFonts w:asciiTheme="majorHAnsi" w:hAnsiTheme="majorHAnsi"/>
        </w:rPr>
        <w:t xml:space="preserve">„A </w:t>
      </w:r>
      <w:r w:rsidRPr="00414A0D">
        <w:rPr>
          <w:rFonts w:asciiTheme="majorHAnsi" w:hAnsiTheme="majorHAnsi"/>
          <w:spacing w:val="-4"/>
        </w:rPr>
        <w:t xml:space="preserve">szobor” </w:t>
      </w:r>
      <w:r w:rsidRPr="00414A0D">
        <w:rPr>
          <w:rFonts w:asciiTheme="majorHAnsi" w:hAnsiTheme="majorHAnsi"/>
        </w:rPr>
        <w:t xml:space="preserve">– </w:t>
      </w:r>
      <w:r w:rsidRPr="00414A0D">
        <w:rPr>
          <w:rFonts w:asciiTheme="majorHAnsi" w:hAnsiTheme="majorHAnsi"/>
          <w:spacing w:val="-4"/>
        </w:rPr>
        <w:t xml:space="preserve">mondta Michelangelo </w:t>
      </w:r>
      <w:r w:rsidRPr="00414A0D">
        <w:rPr>
          <w:rFonts w:asciiTheme="majorHAnsi" w:hAnsiTheme="majorHAnsi"/>
        </w:rPr>
        <w:t xml:space="preserve">– „a </w:t>
      </w:r>
      <w:r w:rsidRPr="00414A0D">
        <w:rPr>
          <w:rFonts w:asciiTheme="majorHAnsi" w:hAnsiTheme="majorHAnsi"/>
          <w:spacing w:val="-4"/>
        </w:rPr>
        <w:t xml:space="preserve">lefaragás </w:t>
      </w:r>
      <w:r w:rsidRPr="00414A0D">
        <w:rPr>
          <w:rFonts w:asciiTheme="majorHAnsi" w:hAnsiTheme="majorHAnsi"/>
          <w:spacing w:val="-5"/>
        </w:rPr>
        <w:t xml:space="preserve">művészete”. </w:t>
      </w:r>
      <w:r w:rsidRPr="00414A0D">
        <w:rPr>
          <w:rFonts w:asciiTheme="majorHAnsi" w:hAnsiTheme="majorHAnsi"/>
        </w:rPr>
        <w:t xml:space="preserve">A </w:t>
      </w:r>
      <w:r w:rsidRPr="00414A0D">
        <w:rPr>
          <w:rFonts w:asciiTheme="majorHAnsi" w:hAnsiTheme="majorHAnsi"/>
          <w:spacing w:val="-4"/>
        </w:rPr>
        <w:t xml:space="preserve">szentséget </w:t>
      </w:r>
      <w:r w:rsidRPr="00414A0D">
        <w:rPr>
          <w:rFonts w:asciiTheme="majorHAnsi" w:hAnsiTheme="majorHAnsi"/>
          <w:spacing w:val="-3"/>
        </w:rPr>
        <w:t xml:space="preserve">is </w:t>
      </w:r>
      <w:r w:rsidRPr="00414A0D">
        <w:rPr>
          <w:rFonts w:asciiTheme="majorHAnsi" w:hAnsiTheme="majorHAnsi"/>
        </w:rPr>
        <w:t xml:space="preserve">így </w:t>
      </w:r>
      <w:r w:rsidRPr="00414A0D">
        <w:rPr>
          <w:rFonts w:asciiTheme="majorHAnsi" w:hAnsiTheme="majorHAnsi"/>
          <w:spacing w:val="-4"/>
        </w:rPr>
        <w:t xml:space="preserve">lehet elérni </w:t>
      </w:r>
      <w:r w:rsidRPr="00414A0D">
        <w:rPr>
          <w:rFonts w:asciiTheme="majorHAnsi" w:hAnsiTheme="majorHAnsi"/>
        </w:rPr>
        <w:t xml:space="preserve">a </w:t>
      </w:r>
      <w:r w:rsidRPr="00414A0D">
        <w:rPr>
          <w:rFonts w:asciiTheme="majorHAnsi" w:hAnsiTheme="majorHAnsi"/>
          <w:spacing w:val="-4"/>
        </w:rPr>
        <w:t xml:space="preserve">lefaragás művészete által, lemállasztva </w:t>
      </w:r>
      <w:r w:rsidRPr="00414A0D">
        <w:rPr>
          <w:rFonts w:asciiTheme="majorHAnsi" w:hAnsiTheme="majorHAnsi"/>
        </w:rPr>
        <w:t xml:space="preserve">a </w:t>
      </w:r>
      <w:r w:rsidRPr="00414A0D">
        <w:rPr>
          <w:rFonts w:asciiTheme="majorHAnsi" w:hAnsiTheme="majorHAnsi"/>
          <w:spacing w:val="-4"/>
        </w:rPr>
        <w:t xml:space="preserve">haszontalan </w:t>
      </w:r>
      <w:r w:rsidRPr="00414A0D">
        <w:rPr>
          <w:rFonts w:asciiTheme="majorHAnsi" w:hAnsiTheme="majorHAnsi"/>
          <w:spacing w:val="-5"/>
        </w:rPr>
        <w:t xml:space="preserve">darabokat: </w:t>
      </w:r>
      <w:r w:rsidRPr="00414A0D">
        <w:rPr>
          <w:rFonts w:asciiTheme="majorHAnsi" w:hAnsiTheme="majorHAnsi"/>
        </w:rPr>
        <w:t xml:space="preserve">a </w:t>
      </w:r>
      <w:r w:rsidRPr="00414A0D">
        <w:rPr>
          <w:rFonts w:asciiTheme="majorHAnsi" w:hAnsiTheme="majorHAnsi"/>
          <w:spacing w:val="-4"/>
        </w:rPr>
        <w:t xml:space="preserve">test </w:t>
      </w:r>
      <w:r w:rsidRPr="00414A0D">
        <w:rPr>
          <w:rFonts w:asciiTheme="majorHAnsi" w:hAnsiTheme="majorHAnsi"/>
          <w:spacing w:val="-5"/>
        </w:rPr>
        <w:t xml:space="preserve">vágyait </w:t>
      </w:r>
      <w:r w:rsidRPr="00414A0D">
        <w:rPr>
          <w:rFonts w:asciiTheme="majorHAnsi" w:hAnsiTheme="majorHAnsi"/>
          <w:spacing w:val="-3"/>
        </w:rPr>
        <w:t xml:space="preserve">és </w:t>
      </w:r>
      <w:r w:rsidRPr="00414A0D">
        <w:rPr>
          <w:rFonts w:asciiTheme="majorHAnsi" w:hAnsiTheme="majorHAnsi"/>
          <w:spacing w:val="-5"/>
        </w:rPr>
        <w:t xml:space="preserve">hajlamait, </w:t>
      </w:r>
      <w:r w:rsidRPr="00414A0D">
        <w:rPr>
          <w:rFonts w:asciiTheme="majorHAnsi" w:hAnsiTheme="majorHAnsi"/>
          <w:spacing w:val="-4"/>
        </w:rPr>
        <w:t xml:space="preserve">amelyek elfedik </w:t>
      </w:r>
      <w:r w:rsidRPr="00414A0D">
        <w:rPr>
          <w:rFonts w:asciiTheme="majorHAnsi" w:hAnsiTheme="majorHAnsi"/>
          <w:spacing w:val="-3"/>
        </w:rPr>
        <w:t xml:space="preserve">az új </w:t>
      </w:r>
      <w:r w:rsidRPr="00414A0D">
        <w:rPr>
          <w:rFonts w:asciiTheme="majorHAnsi" w:hAnsiTheme="majorHAnsi"/>
          <w:spacing w:val="-5"/>
        </w:rPr>
        <w:t xml:space="preserve">teremtményt. </w:t>
      </w:r>
      <w:r w:rsidRPr="00414A0D">
        <w:rPr>
          <w:rFonts w:asciiTheme="majorHAnsi" w:hAnsiTheme="majorHAnsi"/>
        </w:rPr>
        <w:t xml:space="preserve">A </w:t>
      </w:r>
      <w:r w:rsidRPr="00414A0D">
        <w:rPr>
          <w:rFonts w:asciiTheme="majorHAnsi" w:hAnsiTheme="majorHAnsi"/>
          <w:spacing w:val="-3"/>
        </w:rPr>
        <w:t xml:space="preserve">nagy </w:t>
      </w:r>
      <w:r w:rsidRPr="00414A0D">
        <w:rPr>
          <w:rFonts w:asciiTheme="majorHAnsi" w:hAnsiTheme="majorHAnsi"/>
          <w:spacing w:val="-4"/>
        </w:rPr>
        <w:t xml:space="preserve">firenzei szobrász </w:t>
      </w:r>
      <w:r w:rsidRPr="00414A0D">
        <w:rPr>
          <w:rFonts w:asciiTheme="majorHAnsi" w:hAnsiTheme="majorHAnsi"/>
          <w:spacing w:val="-3"/>
        </w:rPr>
        <w:t xml:space="preserve">egy </w:t>
      </w:r>
      <w:r w:rsidRPr="00414A0D">
        <w:rPr>
          <w:rFonts w:asciiTheme="majorHAnsi" w:hAnsiTheme="majorHAnsi"/>
          <w:spacing w:val="-4"/>
        </w:rPr>
        <w:t xml:space="preserve">kertben sétálgatva </w:t>
      </w:r>
      <w:r w:rsidRPr="00414A0D">
        <w:rPr>
          <w:rFonts w:asciiTheme="majorHAnsi" w:hAnsiTheme="majorHAnsi"/>
          <w:spacing w:val="-3"/>
        </w:rPr>
        <w:t xml:space="preserve">egy </w:t>
      </w:r>
      <w:r w:rsidRPr="00414A0D">
        <w:rPr>
          <w:rFonts w:asciiTheme="majorHAnsi" w:hAnsiTheme="majorHAnsi"/>
          <w:spacing w:val="-4"/>
        </w:rPr>
        <w:t xml:space="preserve">sarokban meglátott </w:t>
      </w:r>
      <w:r w:rsidRPr="00414A0D">
        <w:rPr>
          <w:rFonts w:asciiTheme="majorHAnsi" w:hAnsiTheme="majorHAnsi"/>
          <w:spacing w:val="-3"/>
        </w:rPr>
        <w:t xml:space="preserve">egy </w:t>
      </w:r>
      <w:r w:rsidRPr="00414A0D">
        <w:rPr>
          <w:rFonts w:asciiTheme="majorHAnsi" w:hAnsiTheme="majorHAnsi"/>
          <w:spacing w:val="-5"/>
        </w:rPr>
        <w:t xml:space="preserve">elhagyott, </w:t>
      </w:r>
      <w:r w:rsidRPr="00414A0D">
        <w:rPr>
          <w:rFonts w:asciiTheme="majorHAnsi" w:hAnsiTheme="majorHAnsi"/>
          <w:spacing w:val="-4"/>
        </w:rPr>
        <w:t xml:space="preserve">földdel félig </w:t>
      </w:r>
      <w:r w:rsidRPr="00414A0D">
        <w:rPr>
          <w:rFonts w:asciiTheme="majorHAnsi" w:hAnsiTheme="majorHAnsi"/>
          <w:spacing w:val="-5"/>
        </w:rPr>
        <w:t xml:space="preserve">befedett márványtömböt. Megtorpant, </w:t>
      </w:r>
      <w:r w:rsidRPr="00414A0D">
        <w:rPr>
          <w:rFonts w:asciiTheme="majorHAnsi" w:hAnsiTheme="majorHAnsi"/>
          <w:spacing w:val="-4"/>
        </w:rPr>
        <w:t xml:space="preserve">mintha </w:t>
      </w:r>
      <w:r w:rsidRPr="00414A0D">
        <w:rPr>
          <w:rFonts w:asciiTheme="majorHAnsi" w:hAnsiTheme="majorHAnsi"/>
          <w:spacing w:val="-5"/>
        </w:rPr>
        <w:t xml:space="preserve">megpillantott </w:t>
      </w:r>
      <w:r w:rsidRPr="00414A0D">
        <w:rPr>
          <w:rFonts w:asciiTheme="majorHAnsi" w:hAnsiTheme="majorHAnsi"/>
          <w:spacing w:val="-4"/>
        </w:rPr>
        <w:t xml:space="preserve">volna valakit. „Abban </w:t>
      </w:r>
      <w:r w:rsidRPr="00414A0D">
        <w:rPr>
          <w:rFonts w:asciiTheme="majorHAnsi" w:hAnsiTheme="majorHAnsi"/>
        </w:rPr>
        <w:t xml:space="preserve">a </w:t>
      </w:r>
      <w:r w:rsidRPr="00414A0D">
        <w:rPr>
          <w:rFonts w:asciiTheme="majorHAnsi" w:hAnsiTheme="majorHAnsi"/>
          <w:spacing w:val="-4"/>
        </w:rPr>
        <w:t xml:space="preserve">márványtömbben </w:t>
      </w:r>
      <w:r w:rsidRPr="00414A0D">
        <w:rPr>
          <w:rFonts w:asciiTheme="majorHAnsi" w:hAnsiTheme="majorHAnsi"/>
        </w:rPr>
        <w:t xml:space="preserve">egy </w:t>
      </w:r>
      <w:r w:rsidRPr="00414A0D">
        <w:rPr>
          <w:rFonts w:asciiTheme="majorHAnsi" w:hAnsiTheme="majorHAnsi"/>
          <w:spacing w:val="-5"/>
        </w:rPr>
        <w:t>angyal</w:t>
      </w:r>
      <w:r w:rsidRPr="00414A0D">
        <w:rPr>
          <w:rFonts w:asciiTheme="majorHAnsi" w:hAnsiTheme="majorHAnsi"/>
          <w:spacing w:val="-4"/>
        </w:rPr>
        <w:t xml:space="preserve"> </w:t>
      </w:r>
      <w:r w:rsidRPr="00414A0D">
        <w:rPr>
          <w:rFonts w:asciiTheme="majorHAnsi" w:hAnsiTheme="majorHAnsi"/>
          <w:spacing w:val="-5"/>
        </w:rPr>
        <w:t>rejtőzik!”</w:t>
      </w:r>
      <w:r w:rsidRPr="00414A0D">
        <w:rPr>
          <w:rFonts w:asciiTheme="majorHAnsi" w:hAnsiTheme="majorHAnsi"/>
          <w:spacing w:val="-6"/>
        </w:rPr>
        <w:t xml:space="preserve"> </w:t>
      </w:r>
      <w:r w:rsidRPr="00414A0D">
        <w:rPr>
          <w:rFonts w:asciiTheme="majorHAnsi" w:hAnsiTheme="majorHAnsi"/>
        </w:rPr>
        <w:t>–</w:t>
      </w:r>
      <w:r w:rsidRPr="00414A0D">
        <w:rPr>
          <w:rFonts w:asciiTheme="majorHAnsi" w:hAnsiTheme="majorHAnsi"/>
          <w:spacing w:val="-7"/>
        </w:rPr>
        <w:t xml:space="preserve"> </w:t>
      </w:r>
      <w:r w:rsidRPr="00414A0D">
        <w:rPr>
          <w:rFonts w:asciiTheme="majorHAnsi" w:hAnsiTheme="majorHAnsi"/>
          <w:spacing w:val="-4"/>
        </w:rPr>
        <w:t>kiáltotta</w:t>
      </w:r>
      <w:r w:rsidRPr="00414A0D">
        <w:rPr>
          <w:rFonts w:asciiTheme="majorHAnsi" w:hAnsiTheme="majorHAnsi"/>
          <w:spacing w:val="-10"/>
        </w:rPr>
        <w:t xml:space="preserve"> </w:t>
      </w:r>
      <w:r w:rsidRPr="00414A0D">
        <w:rPr>
          <w:rFonts w:asciiTheme="majorHAnsi" w:hAnsiTheme="majorHAnsi"/>
        </w:rPr>
        <w:t>–</w:t>
      </w:r>
      <w:r w:rsidRPr="00414A0D">
        <w:rPr>
          <w:rFonts w:asciiTheme="majorHAnsi" w:hAnsiTheme="majorHAnsi"/>
          <w:spacing w:val="-6"/>
        </w:rPr>
        <w:t xml:space="preserve"> </w:t>
      </w:r>
      <w:r w:rsidRPr="00414A0D">
        <w:rPr>
          <w:rFonts w:asciiTheme="majorHAnsi" w:hAnsiTheme="majorHAnsi"/>
          <w:spacing w:val="-4"/>
        </w:rPr>
        <w:t>„Ki</w:t>
      </w:r>
      <w:r w:rsidRPr="00414A0D">
        <w:rPr>
          <w:rFonts w:asciiTheme="majorHAnsi" w:hAnsiTheme="majorHAnsi"/>
          <w:spacing w:val="-5"/>
        </w:rPr>
        <w:t xml:space="preserve"> </w:t>
      </w:r>
      <w:r w:rsidRPr="00414A0D">
        <w:rPr>
          <w:rFonts w:asciiTheme="majorHAnsi" w:hAnsiTheme="majorHAnsi"/>
          <w:spacing w:val="-4"/>
        </w:rPr>
        <w:t>akarom</w:t>
      </w:r>
      <w:r w:rsidRPr="00414A0D">
        <w:rPr>
          <w:rFonts w:asciiTheme="majorHAnsi" w:hAnsiTheme="majorHAnsi"/>
          <w:spacing w:val="-6"/>
        </w:rPr>
        <w:t xml:space="preserve"> </w:t>
      </w:r>
      <w:r w:rsidRPr="00414A0D">
        <w:rPr>
          <w:rFonts w:asciiTheme="majorHAnsi" w:hAnsiTheme="majorHAnsi"/>
          <w:spacing w:val="-4"/>
        </w:rPr>
        <w:t>belőle</w:t>
      </w:r>
      <w:r w:rsidRPr="00414A0D">
        <w:rPr>
          <w:rFonts w:asciiTheme="majorHAnsi" w:hAnsiTheme="majorHAnsi"/>
          <w:spacing w:val="-7"/>
        </w:rPr>
        <w:t xml:space="preserve"> </w:t>
      </w:r>
      <w:r w:rsidRPr="00414A0D">
        <w:rPr>
          <w:rFonts w:asciiTheme="majorHAnsi" w:hAnsiTheme="majorHAnsi"/>
          <w:spacing w:val="-4"/>
        </w:rPr>
        <w:t>húzni!”</w:t>
      </w:r>
      <w:r w:rsidRPr="00414A0D">
        <w:rPr>
          <w:rFonts w:asciiTheme="majorHAnsi" w:hAnsiTheme="majorHAnsi"/>
          <w:spacing w:val="-8"/>
        </w:rPr>
        <w:t xml:space="preserve"> </w:t>
      </w:r>
      <w:r w:rsidRPr="00414A0D">
        <w:rPr>
          <w:rFonts w:asciiTheme="majorHAnsi" w:hAnsiTheme="majorHAnsi"/>
          <w:spacing w:val="-4"/>
        </w:rPr>
        <w:t>(R178).</w:t>
      </w:r>
      <w:r w:rsidRPr="00414A0D">
        <w:rPr>
          <w:rFonts w:asciiTheme="majorHAnsi" w:hAnsiTheme="majorHAnsi"/>
          <w:spacing w:val="-7"/>
        </w:rPr>
        <w:t xml:space="preserve"> </w:t>
      </w:r>
      <w:r w:rsidRPr="00414A0D">
        <w:rPr>
          <w:rFonts w:asciiTheme="majorHAnsi" w:hAnsiTheme="majorHAnsi"/>
          <w:spacing w:val="-3"/>
        </w:rPr>
        <w:t>És</w:t>
      </w:r>
      <w:r w:rsidRPr="00414A0D">
        <w:rPr>
          <w:rFonts w:asciiTheme="majorHAnsi" w:hAnsiTheme="majorHAnsi"/>
          <w:spacing w:val="-5"/>
        </w:rPr>
        <w:t xml:space="preserve"> </w:t>
      </w:r>
      <w:r w:rsidRPr="00414A0D">
        <w:rPr>
          <w:rFonts w:asciiTheme="majorHAnsi" w:hAnsiTheme="majorHAnsi"/>
          <w:spacing w:val="-4"/>
        </w:rPr>
        <w:t>elővette</w:t>
      </w:r>
      <w:r w:rsidRPr="00414A0D">
        <w:rPr>
          <w:rFonts w:asciiTheme="majorHAnsi" w:hAnsiTheme="majorHAnsi"/>
          <w:spacing w:val="-8"/>
        </w:rPr>
        <w:t xml:space="preserve"> </w:t>
      </w:r>
      <w:r w:rsidRPr="00414A0D">
        <w:rPr>
          <w:rFonts w:asciiTheme="majorHAnsi" w:hAnsiTheme="majorHAnsi"/>
        </w:rPr>
        <w:t>a</w:t>
      </w:r>
      <w:r w:rsidRPr="00414A0D">
        <w:rPr>
          <w:rFonts w:asciiTheme="majorHAnsi" w:hAnsiTheme="majorHAnsi"/>
          <w:spacing w:val="-4"/>
        </w:rPr>
        <w:t xml:space="preserve"> </w:t>
      </w:r>
      <w:r w:rsidRPr="00414A0D">
        <w:rPr>
          <w:rFonts w:asciiTheme="majorHAnsi" w:hAnsiTheme="majorHAnsi"/>
          <w:spacing w:val="-5"/>
        </w:rPr>
        <w:t>vésőjét.</w:t>
      </w:r>
      <w:r w:rsidRPr="00414A0D">
        <w:rPr>
          <w:rFonts w:asciiTheme="majorHAnsi" w:hAnsiTheme="majorHAnsi"/>
          <w:spacing w:val="-3"/>
        </w:rPr>
        <w:t xml:space="preserve"> </w:t>
      </w:r>
      <w:r w:rsidRPr="00414A0D">
        <w:rPr>
          <w:rFonts w:asciiTheme="majorHAnsi" w:hAnsiTheme="majorHAnsi"/>
          <w:spacing w:val="-5"/>
        </w:rPr>
        <w:t>Isten</w:t>
      </w:r>
      <w:r w:rsidRPr="00414A0D">
        <w:rPr>
          <w:rFonts w:asciiTheme="majorHAnsi" w:hAnsiTheme="majorHAnsi"/>
          <w:spacing w:val="-7"/>
        </w:rPr>
        <w:t xml:space="preserve"> </w:t>
      </w:r>
      <w:r w:rsidRPr="00414A0D">
        <w:rPr>
          <w:rFonts w:asciiTheme="majorHAnsi" w:hAnsiTheme="majorHAnsi"/>
          <w:spacing w:val="-3"/>
        </w:rPr>
        <w:t>is</w:t>
      </w:r>
      <w:r w:rsidRPr="00414A0D">
        <w:rPr>
          <w:rFonts w:asciiTheme="majorHAnsi" w:hAnsiTheme="majorHAnsi"/>
          <w:spacing w:val="-5"/>
        </w:rPr>
        <w:t xml:space="preserve"> </w:t>
      </w:r>
      <w:r w:rsidRPr="00414A0D">
        <w:rPr>
          <w:rFonts w:asciiTheme="majorHAnsi" w:hAnsiTheme="majorHAnsi"/>
        </w:rPr>
        <w:t>úgy</w:t>
      </w:r>
      <w:r w:rsidRPr="00414A0D">
        <w:rPr>
          <w:rFonts w:asciiTheme="majorHAnsi" w:hAnsiTheme="majorHAnsi"/>
          <w:spacing w:val="-11"/>
        </w:rPr>
        <w:t xml:space="preserve"> </w:t>
      </w:r>
      <w:r w:rsidRPr="00414A0D">
        <w:rPr>
          <w:rFonts w:asciiTheme="majorHAnsi" w:hAnsiTheme="majorHAnsi"/>
          <w:spacing w:val="-3"/>
        </w:rPr>
        <w:t>néz</w:t>
      </w:r>
      <w:r w:rsidRPr="00414A0D">
        <w:rPr>
          <w:rFonts w:asciiTheme="majorHAnsi" w:hAnsiTheme="majorHAnsi"/>
          <w:spacing w:val="-8"/>
        </w:rPr>
        <w:t xml:space="preserve"> </w:t>
      </w:r>
      <w:r w:rsidRPr="00414A0D">
        <w:rPr>
          <w:rFonts w:asciiTheme="majorHAnsi" w:hAnsiTheme="majorHAnsi"/>
          <w:spacing w:val="-4"/>
        </w:rPr>
        <w:t>ránk,</w:t>
      </w:r>
      <w:r w:rsidRPr="00414A0D">
        <w:rPr>
          <w:rFonts w:asciiTheme="majorHAnsi" w:hAnsiTheme="majorHAnsi"/>
          <w:spacing w:val="-8"/>
        </w:rPr>
        <w:t xml:space="preserve"> </w:t>
      </w:r>
      <w:r w:rsidRPr="00414A0D">
        <w:rPr>
          <w:rFonts w:asciiTheme="majorHAnsi" w:hAnsiTheme="majorHAnsi"/>
          <w:spacing w:val="-3"/>
        </w:rPr>
        <w:t>mint</w:t>
      </w:r>
      <w:r>
        <w:rPr>
          <w:rFonts w:asciiTheme="majorHAnsi" w:hAnsiTheme="majorHAnsi"/>
          <w:spacing w:val="-3"/>
        </w:rPr>
        <w:t xml:space="preserve"> </w:t>
      </w:r>
      <w:r w:rsidRPr="00414A0D">
        <w:rPr>
          <w:rFonts w:asciiTheme="majorHAnsi" w:hAnsiTheme="majorHAnsi"/>
          <w:spacing w:val="-5"/>
        </w:rPr>
        <w:t xml:space="preserve">amilyenek vagyunk: </w:t>
      </w:r>
      <w:r w:rsidRPr="00414A0D">
        <w:rPr>
          <w:rFonts w:asciiTheme="majorHAnsi" w:hAnsiTheme="majorHAnsi"/>
          <w:spacing w:val="-4"/>
        </w:rPr>
        <w:t xml:space="preserve">hasonlók ahhoz </w:t>
      </w:r>
      <w:r w:rsidRPr="00414A0D">
        <w:rPr>
          <w:rFonts w:asciiTheme="majorHAnsi" w:hAnsiTheme="majorHAnsi"/>
        </w:rPr>
        <w:t xml:space="preserve">a </w:t>
      </w:r>
      <w:r w:rsidRPr="00414A0D">
        <w:rPr>
          <w:rFonts w:asciiTheme="majorHAnsi" w:hAnsiTheme="majorHAnsi"/>
          <w:spacing w:val="-4"/>
        </w:rPr>
        <w:t xml:space="preserve">földdel </w:t>
      </w:r>
      <w:r w:rsidRPr="00414A0D">
        <w:rPr>
          <w:rFonts w:asciiTheme="majorHAnsi" w:hAnsiTheme="majorHAnsi"/>
          <w:spacing w:val="-5"/>
        </w:rPr>
        <w:t xml:space="preserve">befedett </w:t>
      </w:r>
      <w:r w:rsidRPr="00414A0D">
        <w:rPr>
          <w:rFonts w:asciiTheme="majorHAnsi" w:hAnsiTheme="majorHAnsi"/>
          <w:spacing w:val="-4"/>
        </w:rPr>
        <w:t xml:space="preserve">piszkos </w:t>
      </w:r>
      <w:r w:rsidRPr="00414A0D">
        <w:rPr>
          <w:rFonts w:asciiTheme="majorHAnsi" w:hAnsiTheme="majorHAnsi"/>
          <w:spacing w:val="-5"/>
        </w:rPr>
        <w:t xml:space="preserve">kődarabhoz, </w:t>
      </w:r>
      <w:r w:rsidRPr="00414A0D">
        <w:rPr>
          <w:rFonts w:asciiTheme="majorHAnsi" w:hAnsiTheme="majorHAnsi"/>
          <w:spacing w:val="-3"/>
        </w:rPr>
        <w:t xml:space="preserve">és </w:t>
      </w:r>
      <w:r w:rsidRPr="00414A0D">
        <w:rPr>
          <w:rFonts w:asciiTheme="majorHAnsi" w:hAnsiTheme="majorHAnsi"/>
          <w:spacing w:val="-4"/>
        </w:rPr>
        <w:t xml:space="preserve">azt mondja: </w:t>
      </w:r>
      <w:r w:rsidRPr="00414A0D">
        <w:rPr>
          <w:rFonts w:asciiTheme="majorHAnsi" w:hAnsiTheme="majorHAnsi"/>
          <w:spacing w:val="-3"/>
        </w:rPr>
        <w:t xml:space="preserve">„Itt </w:t>
      </w:r>
      <w:r w:rsidRPr="00414A0D">
        <w:rPr>
          <w:rFonts w:asciiTheme="majorHAnsi" w:hAnsiTheme="majorHAnsi"/>
          <w:spacing w:val="-4"/>
        </w:rPr>
        <w:t xml:space="preserve">belül </w:t>
      </w:r>
      <w:r w:rsidRPr="00414A0D">
        <w:rPr>
          <w:rFonts w:asciiTheme="majorHAnsi" w:hAnsiTheme="majorHAnsi"/>
          <w:spacing w:val="-5"/>
        </w:rPr>
        <w:t xml:space="preserve">rejtőzik </w:t>
      </w:r>
      <w:r w:rsidRPr="00414A0D">
        <w:rPr>
          <w:rFonts w:asciiTheme="majorHAnsi" w:hAnsiTheme="majorHAnsi"/>
        </w:rPr>
        <w:t xml:space="preserve">a </w:t>
      </w:r>
      <w:r w:rsidRPr="00414A0D">
        <w:rPr>
          <w:rFonts w:asciiTheme="majorHAnsi" w:hAnsiTheme="majorHAnsi"/>
          <w:spacing w:val="-4"/>
        </w:rPr>
        <w:t xml:space="preserve">Fiam képe. Itt </w:t>
      </w:r>
      <w:r w:rsidRPr="00414A0D">
        <w:rPr>
          <w:rFonts w:asciiTheme="majorHAnsi" w:hAnsiTheme="majorHAnsi"/>
          <w:spacing w:val="-3"/>
        </w:rPr>
        <w:t xml:space="preserve">van egy </w:t>
      </w:r>
      <w:r w:rsidRPr="00414A0D">
        <w:rPr>
          <w:rFonts w:asciiTheme="majorHAnsi" w:hAnsiTheme="majorHAnsi"/>
          <w:spacing w:val="-4"/>
        </w:rPr>
        <w:t xml:space="preserve">új, szép </w:t>
      </w:r>
      <w:r w:rsidRPr="00414A0D">
        <w:rPr>
          <w:rFonts w:asciiTheme="majorHAnsi" w:hAnsiTheme="majorHAnsi"/>
          <w:spacing w:val="-5"/>
        </w:rPr>
        <w:t xml:space="preserve">teremtmény: </w:t>
      </w:r>
      <w:r w:rsidRPr="00414A0D">
        <w:rPr>
          <w:rFonts w:asciiTheme="majorHAnsi" w:hAnsiTheme="majorHAnsi"/>
          <w:spacing w:val="-3"/>
        </w:rPr>
        <w:t xml:space="preserve">ki </w:t>
      </w:r>
      <w:r w:rsidRPr="00414A0D">
        <w:rPr>
          <w:rFonts w:asciiTheme="majorHAnsi" w:hAnsiTheme="majorHAnsi"/>
          <w:spacing w:val="-4"/>
        </w:rPr>
        <w:t xml:space="preserve">akarom húzni belőle!” Erre </w:t>
      </w:r>
      <w:r w:rsidRPr="00414A0D">
        <w:rPr>
          <w:rFonts w:asciiTheme="majorHAnsi" w:hAnsiTheme="majorHAnsi"/>
        </w:rPr>
        <w:t xml:space="preserve">a </w:t>
      </w:r>
      <w:r w:rsidRPr="00414A0D">
        <w:rPr>
          <w:rFonts w:asciiTheme="majorHAnsi" w:hAnsiTheme="majorHAnsi"/>
          <w:spacing w:val="-4"/>
        </w:rPr>
        <w:t xml:space="preserve">célra szolgál </w:t>
      </w:r>
      <w:r w:rsidRPr="00414A0D">
        <w:rPr>
          <w:rFonts w:asciiTheme="majorHAnsi" w:hAnsiTheme="majorHAnsi"/>
        </w:rPr>
        <w:t xml:space="preserve">a </w:t>
      </w:r>
      <w:r w:rsidRPr="00414A0D">
        <w:rPr>
          <w:rFonts w:asciiTheme="majorHAnsi" w:hAnsiTheme="majorHAnsi"/>
          <w:spacing w:val="-4"/>
        </w:rPr>
        <w:t xml:space="preserve">kereszt. Aki szenved, </w:t>
      </w:r>
      <w:r w:rsidRPr="00414A0D">
        <w:rPr>
          <w:rFonts w:asciiTheme="majorHAnsi" w:hAnsiTheme="majorHAnsi"/>
          <w:spacing w:val="-5"/>
        </w:rPr>
        <w:t xml:space="preserve">gyakran </w:t>
      </w:r>
      <w:r w:rsidRPr="00414A0D">
        <w:rPr>
          <w:rFonts w:asciiTheme="majorHAnsi" w:hAnsiTheme="majorHAnsi"/>
          <w:spacing w:val="-4"/>
        </w:rPr>
        <w:t xml:space="preserve">kilép önzéséből, kezdi felfogni mások </w:t>
      </w:r>
      <w:r w:rsidRPr="00414A0D">
        <w:rPr>
          <w:rFonts w:asciiTheme="majorHAnsi" w:hAnsiTheme="majorHAnsi"/>
          <w:spacing w:val="-5"/>
        </w:rPr>
        <w:t xml:space="preserve">szükségét, érzékennyé </w:t>
      </w:r>
      <w:r w:rsidRPr="00414A0D">
        <w:rPr>
          <w:rFonts w:asciiTheme="majorHAnsi" w:hAnsiTheme="majorHAnsi"/>
          <w:spacing w:val="-4"/>
        </w:rPr>
        <w:t xml:space="preserve">válik </w:t>
      </w:r>
      <w:r w:rsidRPr="00414A0D">
        <w:rPr>
          <w:rFonts w:asciiTheme="majorHAnsi" w:hAnsiTheme="majorHAnsi"/>
          <w:spacing w:val="-3"/>
        </w:rPr>
        <w:t xml:space="preserve">az </w:t>
      </w:r>
      <w:r w:rsidRPr="00414A0D">
        <w:rPr>
          <w:rFonts w:asciiTheme="majorHAnsi" w:hAnsiTheme="majorHAnsi"/>
          <w:spacing w:val="-5"/>
        </w:rPr>
        <w:t xml:space="preserve">együttérzésre </w:t>
      </w:r>
      <w:r w:rsidRPr="00414A0D">
        <w:rPr>
          <w:rFonts w:asciiTheme="majorHAnsi" w:hAnsiTheme="majorHAnsi"/>
          <w:spacing w:val="-4"/>
        </w:rPr>
        <w:t>(R179).</w:t>
      </w:r>
    </w:p>
    <w:p w14:paraId="7265BD63" w14:textId="77777777" w:rsidR="00330A72" w:rsidRPr="00414A0D" w:rsidRDefault="00330A72" w:rsidP="00330A72">
      <w:pPr>
        <w:spacing w:after="240"/>
        <w:ind w:left="140" w:right="136"/>
        <w:jc w:val="both"/>
        <w:rPr>
          <w:rFonts w:asciiTheme="majorHAnsi" w:hAnsiTheme="majorHAnsi"/>
          <w:i/>
          <w:szCs w:val="24"/>
        </w:rPr>
      </w:pPr>
      <w:r w:rsidRPr="00414A0D">
        <w:rPr>
          <w:rFonts w:asciiTheme="majorHAnsi" w:hAnsiTheme="majorHAnsi"/>
          <w:szCs w:val="24"/>
          <w:u w:val="single"/>
        </w:rPr>
        <w:t>Valaki vagy megtagadja magát, vagy megtagadja Krisztust (Mt 10,33; R149). Péter megtagadta Krisztust,</w:t>
      </w:r>
      <w:r w:rsidRPr="00414A0D">
        <w:rPr>
          <w:rFonts w:asciiTheme="majorHAnsi" w:hAnsiTheme="majorHAnsi"/>
          <w:szCs w:val="24"/>
        </w:rPr>
        <w:t xml:space="preserve"> </w:t>
      </w:r>
      <w:r w:rsidRPr="00414A0D">
        <w:rPr>
          <w:rFonts w:asciiTheme="majorHAnsi" w:hAnsiTheme="majorHAnsi"/>
          <w:szCs w:val="24"/>
          <w:u w:val="single"/>
        </w:rPr>
        <w:t>mivel nem tagadta meg önmagát. Meg akarván menteni az életét, elvesztette az igazi énjét.</w:t>
      </w:r>
      <w:r w:rsidRPr="00414A0D">
        <w:rPr>
          <w:rFonts w:asciiTheme="majorHAnsi" w:hAnsiTheme="majorHAnsi"/>
          <w:szCs w:val="24"/>
        </w:rPr>
        <w:t xml:space="preserve"> Szegény Péter, alighogy megtagadta Krisztust, rájön, hogy elveszett. Mert mi is Péter a Mestere nélkül? – semmi. Ezért kiment és keserves sírásra fakadt (Lk 22,62; R150). </w:t>
      </w:r>
      <w:r w:rsidRPr="00414A0D">
        <w:rPr>
          <w:rFonts w:asciiTheme="majorHAnsi" w:hAnsiTheme="majorHAnsi"/>
          <w:i/>
          <w:szCs w:val="24"/>
        </w:rPr>
        <w:t>Mária megtagadta saját akaratát (pl. anyai előjogait, Krisztusra vonatkozó elképzeléseit) és megtalálta önmagát: hite miatt az Egyház Anyja lett (mint Ábrahám a</w:t>
      </w:r>
      <w:r>
        <w:rPr>
          <w:rFonts w:asciiTheme="majorHAnsi" w:hAnsiTheme="majorHAnsi"/>
          <w:i/>
          <w:szCs w:val="24"/>
        </w:rPr>
        <w:t xml:space="preserve"> </w:t>
      </w:r>
      <w:r w:rsidRPr="00414A0D">
        <w:rPr>
          <w:rFonts w:asciiTheme="majorHAnsi" w:hAnsiTheme="majorHAnsi"/>
          <w:i/>
          <w:szCs w:val="24"/>
        </w:rPr>
        <w:t>„sokaság atyja”), sokakat kegyelmi életre szülve.</w:t>
      </w:r>
    </w:p>
    <w:p w14:paraId="441F658B" w14:textId="77777777" w:rsidR="00330A72" w:rsidRPr="008E68B7" w:rsidRDefault="00330A72" w:rsidP="00330A72">
      <w:pPr>
        <w:pStyle w:val="kincstrcmsor"/>
        <w:spacing w:after="240"/>
        <w:rPr>
          <w:b w:val="0"/>
        </w:rPr>
      </w:pPr>
      <w:r w:rsidRPr="008E68B7">
        <w:rPr>
          <w:rFonts w:asciiTheme="majorHAnsi" w:hAnsiTheme="majorHAnsi"/>
          <w:b w:val="0"/>
        </w:rPr>
        <w:t xml:space="preserve">Amikor egy olyan műsor megy a televízióban, és a régi éned azt súgja, „nézd meg, végül is felnőtt vagy már”, de te azt mondod „nem”, akkor megtörted az akaratod, győzedelmet arattál a testeden és a világon. Amikor kedved volna kitölteni a haragodat valakin, már készen is állnak a szavak a fejedben, s te azt mondod: „nem”. Amikor alkalom adódik, hogy tisztességtelen </w:t>
      </w:r>
      <w:r w:rsidRPr="008E68B7">
        <w:rPr>
          <w:rFonts w:asciiTheme="majorHAnsi" w:hAnsiTheme="majorHAnsi"/>
          <w:b w:val="0"/>
          <w:i/>
        </w:rPr>
        <w:t xml:space="preserve">előnyhöz </w:t>
      </w:r>
      <w:r w:rsidRPr="008E68B7">
        <w:rPr>
          <w:rFonts w:asciiTheme="majorHAnsi" w:hAnsiTheme="majorHAnsi"/>
          <w:b w:val="0"/>
        </w:rPr>
        <w:t>juss, s te azt mondod: „nem”. Megtagadtad önmagad. Amikor azt hiszed sérelem ért, szeretnéd mindenkinek elpanaszolni, vagy bezárkóznál egy szemrehányással teli csöndbe, és ekkor „nem”-et mondasz, megtöröd a csöndet és újrakezded a dialógust, megtagadtad önmagad és megmentetted a szeretetet, és így tovább. Szép ez a program, de nagyon nehéz! A természet beveti minden védekező mechanizmusát, mielőtt megadná magát. A természet igyekszik a határain kívül tartani Istent, hadd nyugodjon meg az ő emberi kis dolgaiban, Isten meg törődjön az isteni dolgokkal! Ebben rejlik a bűn lényege, ami miatt elbukott Lucifer és Ádám, s elbukik korunk megannyi gőgös szelleme, akik annyira megvetik a keresztény önmegtagadást(R152-153).</w:t>
      </w:r>
    </w:p>
    <w:p w14:paraId="1903DD46" w14:textId="5F906447" w:rsidR="00330A72" w:rsidRDefault="00330A72" w:rsidP="00B66586">
      <w:pPr>
        <w:pStyle w:val="kincstrcmsor"/>
      </w:pPr>
    </w:p>
    <w:p w14:paraId="63AC365B" w14:textId="77777777" w:rsidR="00330A72" w:rsidRDefault="00330A72" w:rsidP="00330A72">
      <w:pPr>
        <w:pStyle w:val="Cmsor1"/>
        <w:keepNext w:val="0"/>
        <w:keepLines w:val="0"/>
        <w:widowControl w:val="0"/>
        <w:tabs>
          <w:tab w:val="left" w:pos="2110"/>
          <w:tab w:val="left" w:pos="2111"/>
        </w:tabs>
        <w:autoSpaceDE w:val="0"/>
        <w:autoSpaceDN w:val="0"/>
        <w:spacing w:before="0" w:after="240" w:line="366" w:lineRule="exact"/>
        <w:ind w:left="2110"/>
        <w:jc w:val="right"/>
        <w:rPr>
          <w:rFonts w:asciiTheme="majorHAnsi" w:hAnsiTheme="majorHAnsi"/>
          <w:sz w:val="24"/>
          <w:szCs w:val="24"/>
        </w:rPr>
      </w:pPr>
    </w:p>
    <w:p w14:paraId="0FE6EAF4" w14:textId="786F5F69" w:rsidR="00330A72" w:rsidRPr="00414A0D" w:rsidRDefault="00330A72" w:rsidP="00330A72">
      <w:pPr>
        <w:pStyle w:val="Cmsor1"/>
        <w:keepNext w:val="0"/>
        <w:keepLines w:val="0"/>
        <w:widowControl w:val="0"/>
        <w:numPr>
          <w:ilvl w:val="0"/>
          <w:numId w:val="2"/>
        </w:numPr>
        <w:tabs>
          <w:tab w:val="left" w:pos="2110"/>
          <w:tab w:val="left" w:pos="2111"/>
        </w:tabs>
        <w:autoSpaceDE w:val="0"/>
        <w:autoSpaceDN w:val="0"/>
        <w:spacing w:before="0" w:after="240" w:line="366" w:lineRule="exact"/>
        <w:ind w:left="2110"/>
        <w:jc w:val="left"/>
        <w:rPr>
          <w:rFonts w:asciiTheme="majorHAnsi" w:hAnsiTheme="majorHAnsi"/>
          <w:sz w:val="24"/>
          <w:szCs w:val="24"/>
        </w:rPr>
      </w:pPr>
      <w:r w:rsidRPr="00414A0D">
        <w:rPr>
          <w:rFonts w:asciiTheme="majorHAnsi" w:hAnsiTheme="majorHAnsi"/>
          <w:sz w:val="24"/>
          <w:szCs w:val="24"/>
        </w:rPr>
        <w:t>Mária a Szép Szeretet Anyja: Jézus Lelkétől</w:t>
      </w:r>
      <w:r w:rsidRPr="00414A0D">
        <w:rPr>
          <w:rFonts w:asciiTheme="majorHAnsi" w:hAnsiTheme="majorHAnsi"/>
          <w:spacing w:val="-7"/>
          <w:sz w:val="24"/>
          <w:szCs w:val="24"/>
        </w:rPr>
        <w:t xml:space="preserve"> </w:t>
      </w:r>
      <w:r w:rsidRPr="00414A0D">
        <w:rPr>
          <w:rFonts w:asciiTheme="majorHAnsi" w:hAnsiTheme="majorHAnsi"/>
          <w:sz w:val="24"/>
          <w:szCs w:val="24"/>
        </w:rPr>
        <w:t>vezettetve</w:t>
      </w:r>
    </w:p>
    <w:p w14:paraId="28D0587A" w14:textId="77777777" w:rsidR="00330A72" w:rsidRPr="00414A0D" w:rsidRDefault="00330A72" w:rsidP="00330A72">
      <w:pPr>
        <w:spacing w:after="240" w:line="366" w:lineRule="exact"/>
        <w:ind w:left="3995"/>
        <w:rPr>
          <w:rFonts w:asciiTheme="majorHAnsi" w:hAnsiTheme="majorHAnsi"/>
          <w:b/>
          <w:szCs w:val="24"/>
        </w:rPr>
      </w:pPr>
      <w:r w:rsidRPr="00414A0D">
        <w:rPr>
          <w:rFonts w:asciiTheme="majorHAnsi" w:hAnsiTheme="majorHAnsi"/>
          <w:b/>
          <w:szCs w:val="24"/>
        </w:rPr>
        <w:t>(Pünkösd misztériumában)</w:t>
      </w:r>
    </w:p>
    <w:p w14:paraId="5BDEFEE2" w14:textId="77777777" w:rsidR="00330A72" w:rsidRPr="00414A0D" w:rsidRDefault="00330A72" w:rsidP="00330A72">
      <w:pPr>
        <w:pStyle w:val="Szvegtrzs"/>
        <w:ind w:right="135"/>
        <w:rPr>
          <w:rFonts w:asciiTheme="majorHAnsi" w:hAnsiTheme="majorHAnsi"/>
        </w:rPr>
      </w:pPr>
      <w:r w:rsidRPr="00414A0D">
        <w:rPr>
          <w:rFonts w:asciiTheme="majorHAnsi" w:hAnsiTheme="majorHAnsi"/>
        </w:rPr>
        <w:t xml:space="preserve">Az ApCsel 1,14 szerint </w:t>
      </w:r>
      <w:r w:rsidRPr="00414A0D">
        <w:rPr>
          <w:rFonts w:asciiTheme="majorHAnsi" w:hAnsiTheme="majorHAnsi"/>
          <w:i/>
        </w:rPr>
        <w:t>pünkösdkor, az Egyház születésekor is ott van Mária, mint Jézus földi életének kezdetén</w:t>
      </w:r>
      <w:r w:rsidRPr="00414A0D">
        <w:rPr>
          <w:rFonts w:asciiTheme="majorHAnsi" w:hAnsiTheme="majorHAnsi"/>
        </w:rPr>
        <w:t>: „Mindnyájan egy szívvel, egy lélekkel állhatatosan imádkoztak az asszonyokkal, Máriával, Jézus anyjával és testvéreivel együtt” (S96). Az ősi keresztény közösség csírasejtje Lukács szerint nemcsak a tizenegyet foglalja magában, hanem asszonyokat is</w:t>
      </w:r>
      <w:r>
        <w:rPr>
          <w:rFonts w:asciiTheme="majorHAnsi" w:hAnsiTheme="majorHAnsi"/>
        </w:rPr>
        <w:t>,</w:t>
      </w:r>
      <w:r w:rsidRPr="00414A0D">
        <w:rPr>
          <w:rFonts w:asciiTheme="majorHAnsi" w:hAnsiTheme="majorHAnsi"/>
        </w:rPr>
        <w:t xml:space="preserve"> mint az üres sír tanúit </w:t>
      </w:r>
      <w:r w:rsidRPr="00414A0D">
        <w:rPr>
          <w:rFonts w:asciiTheme="majorHAnsi" w:hAnsiTheme="majorHAnsi"/>
          <w:i/>
        </w:rPr>
        <w:t>és Jézus Anyját is</w:t>
      </w:r>
      <w:r w:rsidRPr="00414A0D">
        <w:rPr>
          <w:rFonts w:asciiTheme="majorHAnsi" w:hAnsiTheme="majorHAnsi"/>
        </w:rPr>
        <w:t xml:space="preserve">. Ha az Evangélium mint szemlélődő alakot ábrázolja, meglepő lenne, ha a krisztusi közösség pünkösd előtti imájánál nem lenne jelen. VI. Pál pápa úgy látja, hogy az ApCsel 1,14 kijelenti Mária imádkozó jelenlétét minden idők Egyházában. II. János Pál (Redeptoris Mater): „Megfelelőség létezik az Ige megtestesülésének és az Egyház megszületésének pillanata között. Az a személy, aki mindkét pillanatot egyesíti, Mária: </w:t>
      </w:r>
      <w:r w:rsidRPr="00414A0D">
        <w:rPr>
          <w:rFonts w:asciiTheme="majorHAnsi" w:hAnsiTheme="majorHAnsi"/>
          <w:u w:val="single"/>
        </w:rPr>
        <w:t>Mária</w:t>
      </w:r>
      <w:r w:rsidRPr="00414A0D">
        <w:rPr>
          <w:rFonts w:asciiTheme="majorHAnsi" w:hAnsiTheme="majorHAnsi"/>
        </w:rPr>
        <w:t xml:space="preserve"> </w:t>
      </w:r>
      <w:r w:rsidRPr="00414A0D">
        <w:rPr>
          <w:rFonts w:asciiTheme="majorHAnsi" w:hAnsiTheme="majorHAnsi"/>
          <w:u w:val="single"/>
        </w:rPr>
        <w:t>Názáretben és Mária a jeruzsálemi vacsorateremben. Mindkét esetben a tartózkodóbb, de lényeges jelenléte</w:t>
      </w:r>
      <w:r w:rsidRPr="00414A0D">
        <w:rPr>
          <w:rFonts w:asciiTheme="majorHAnsi" w:hAnsiTheme="majorHAnsi"/>
        </w:rPr>
        <w:t xml:space="preserve"> </w:t>
      </w:r>
      <w:r w:rsidRPr="00414A0D">
        <w:rPr>
          <w:rFonts w:asciiTheme="majorHAnsi" w:hAnsiTheme="majorHAnsi"/>
          <w:u w:val="single"/>
        </w:rPr>
        <w:t>utalás a Szentlélek által való születés útjára.</w:t>
      </w:r>
      <w:r w:rsidRPr="00414A0D">
        <w:rPr>
          <w:rFonts w:asciiTheme="majorHAnsi" w:hAnsiTheme="majorHAnsi"/>
        </w:rPr>
        <w:t xml:space="preserve"> Az Egyházban is anyailag marad jelen: „Íme, a te anyád” (RM 24). Chromatius (+407), Aquileia püspöke: „</w:t>
      </w:r>
      <w:r w:rsidRPr="00414A0D">
        <w:rPr>
          <w:rFonts w:asciiTheme="majorHAnsi" w:hAnsiTheme="majorHAnsi"/>
          <w:u w:val="single"/>
        </w:rPr>
        <w:t>Nem lehet beszélni az Egyházról, ha nincs ott Mária, az Úr</w:t>
      </w:r>
      <w:r w:rsidRPr="00414A0D">
        <w:rPr>
          <w:rFonts w:asciiTheme="majorHAnsi" w:hAnsiTheme="majorHAnsi"/>
        </w:rPr>
        <w:t xml:space="preserve"> </w:t>
      </w:r>
      <w:r w:rsidRPr="00414A0D">
        <w:rPr>
          <w:rFonts w:asciiTheme="majorHAnsi" w:hAnsiTheme="majorHAnsi"/>
          <w:u w:val="single"/>
        </w:rPr>
        <w:t>Anyja, a testvéreivel együtt”</w:t>
      </w:r>
      <w:r w:rsidRPr="00414A0D">
        <w:rPr>
          <w:rFonts w:asciiTheme="majorHAnsi" w:hAnsiTheme="majorHAnsi"/>
        </w:rPr>
        <w:t xml:space="preserve"> (Sermo 30, 1-2; S97-100).</w:t>
      </w:r>
    </w:p>
    <w:p w14:paraId="14E517A5" w14:textId="77777777" w:rsidR="00330A72" w:rsidRPr="00414A0D" w:rsidRDefault="00330A72" w:rsidP="00330A72">
      <w:pPr>
        <w:pStyle w:val="Szvegtrzs"/>
        <w:ind w:right="134"/>
        <w:rPr>
          <w:rFonts w:asciiTheme="majorHAnsi" w:hAnsiTheme="majorHAnsi"/>
        </w:rPr>
      </w:pPr>
      <w:r w:rsidRPr="00414A0D">
        <w:rPr>
          <w:rFonts w:asciiTheme="majorHAnsi" w:hAnsiTheme="majorHAnsi"/>
        </w:rPr>
        <w:t xml:space="preserve">Mária más asszonyokkal van ott, mint egy közülük, de nevének említése után a szöveg hozzáteszi: Jézus anyja. Ezzel teljesen más szintre helyezi Máriát. Fölébe az apostoloknak is. Az eljövendő Szentlélek az ő Fiának a Lelke! Közte és a Szentlélek között van egy objektív, megbonthatatlan kötelék, és ez maga Jézus, </w:t>
      </w:r>
      <w:r w:rsidRPr="00414A0D">
        <w:rPr>
          <w:rFonts w:asciiTheme="majorHAnsi" w:hAnsiTheme="majorHAnsi"/>
          <w:i/>
        </w:rPr>
        <w:t>aki a Szentlélektől fogant Mária méhében</w:t>
      </w:r>
      <w:r w:rsidRPr="00414A0D">
        <w:rPr>
          <w:rFonts w:asciiTheme="majorHAnsi" w:hAnsiTheme="majorHAnsi"/>
        </w:rPr>
        <w:t xml:space="preserve">. </w:t>
      </w:r>
      <w:r w:rsidRPr="00414A0D">
        <w:rPr>
          <w:rFonts w:asciiTheme="majorHAnsi" w:hAnsiTheme="majorHAnsi"/>
          <w:u w:val="single"/>
        </w:rPr>
        <w:t>A kereszt alatt Mária az Egyház anyja, az utolsó vacsora</w:t>
      </w:r>
      <w:r w:rsidRPr="00414A0D">
        <w:rPr>
          <w:rFonts w:asciiTheme="majorHAnsi" w:hAnsiTheme="majorHAnsi"/>
        </w:rPr>
        <w:t xml:space="preserve"> </w:t>
      </w:r>
      <w:r w:rsidRPr="00414A0D">
        <w:rPr>
          <w:rFonts w:asciiTheme="majorHAnsi" w:hAnsiTheme="majorHAnsi"/>
          <w:u w:val="single"/>
        </w:rPr>
        <w:t>termében annak keresztanyja.</w:t>
      </w:r>
      <w:r w:rsidRPr="00414A0D">
        <w:rPr>
          <w:rFonts w:asciiTheme="majorHAnsi" w:hAnsiTheme="majorHAnsi"/>
        </w:rPr>
        <w:t xml:space="preserve"> Olyan, aki már megkapta a keresztséget. Mária a Lélektől megkeresztelt, aki most a Lélek keresztsége alá tartja az Egyházat. A Keresztanya segít a felkészülésben. Így tett Mária az apostolokkal és így tesz velünk is</w:t>
      </w:r>
      <w:r w:rsidRPr="00414A0D">
        <w:rPr>
          <w:rFonts w:asciiTheme="majorHAnsi" w:hAnsiTheme="majorHAnsi"/>
          <w:spacing w:val="-5"/>
        </w:rPr>
        <w:t xml:space="preserve"> </w:t>
      </w:r>
      <w:r w:rsidRPr="00414A0D">
        <w:rPr>
          <w:rFonts w:asciiTheme="majorHAnsi" w:hAnsiTheme="majorHAnsi"/>
        </w:rPr>
        <w:t>(R238).</w:t>
      </w:r>
    </w:p>
    <w:p w14:paraId="33C8CBDD" w14:textId="77777777" w:rsidR="00330A72" w:rsidRPr="00414A0D" w:rsidRDefault="00330A72" w:rsidP="00330A72">
      <w:pPr>
        <w:pStyle w:val="Szvegtrzs"/>
        <w:ind w:right="136"/>
        <w:rPr>
          <w:rFonts w:asciiTheme="majorHAnsi" w:hAnsiTheme="majorHAnsi"/>
        </w:rPr>
      </w:pPr>
      <w:r w:rsidRPr="00414A0D">
        <w:rPr>
          <w:rFonts w:asciiTheme="majorHAnsi" w:hAnsiTheme="majorHAnsi"/>
        </w:rPr>
        <w:t>Mária külső életét illetően nagyon kevés információnk van azon túl, hogy János házában élt. Benső életére vonatkozóan viszont elő tudunk ásni valamit, mivel a szentség területén is vannak bizonyos törvények, állandó szabályok, akárcsak a tudomány területén (R239).</w:t>
      </w:r>
    </w:p>
    <w:p w14:paraId="3941BC98" w14:textId="77777777" w:rsidR="00330A72" w:rsidRPr="00414A0D" w:rsidRDefault="00330A72" w:rsidP="00330A72">
      <w:pPr>
        <w:pStyle w:val="Szvegtrzs"/>
        <w:ind w:right="133"/>
        <w:rPr>
          <w:rFonts w:asciiTheme="majorHAnsi" w:hAnsiTheme="majorHAnsi"/>
        </w:rPr>
      </w:pPr>
      <w:r w:rsidRPr="00414A0D">
        <w:rPr>
          <w:rFonts w:asciiTheme="majorHAnsi" w:hAnsiTheme="majorHAnsi"/>
        </w:rPr>
        <w:t xml:space="preserve">A misztikusok leírták, mi történik a lélekben, miután átment a hit éjszakáján és teljesen átalakult Krisztusban. Élete egészen egy szent vágyakozássá válik. Majd belehal a vágyakozásba, hogy meglássa Istent (R242). Szent Ágoston szerint az imádság lényege az Isten utáni vágyakozás. Ha folyamatos ez a vágyakozás, folyamatos az imádság is. „Szüntelenül imádkozzatok!” (1Tessz 5,17). Vajon szüntelenül térdet hajtunk? Mária ismerte a folyamatos imádságot, mert folyamatos volt a vágyakozása az Isten és az örök szombat után. Külsőleg Mária egy apró termetű, egyre ráncosabb, egyre kedvesebb öreg </w:t>
      </w:r>
      <w:r w:rsidRPr="00414A0D">
        <w:rPr>
          <w:rFonts w:asciiTheme="majorHAnsi" w:hAnsiTheme="majorHAnsi"/>
          <w:i/>
        </w:rPr>
        <w:t>özvegy</w:t>
      </w:r>
      <w:r w:rsidRPr="00414A0D">
        <w:rPr>
          <w:rFonts w:asciiTheme="majorHAnsi" w:hAnsiTheme="majorHAnsi"/>
        </w:rPr>
        <w:t>asszony lehetett (R245). De a lelke gyakran pihent misztikus csendben, szellemi gyönyörűséget és tökéletes harmóniát élvezve. Felfoghatatlan bölcsesség ajándékaiban részesült. Megint máskor viszont úgy viselkedett, mint bármelyik másik ember</w:t>
      </w:r>
      <w:r w:rsidRPr="00414A0D">
        <w:rPr>
          <w:rFonts w:asciiTheme="majorHAnsi" w:hAnsiTheme="majorHAnsi"/>
          <w:spacing w:val="-2"/>
        </w:rPr>
        <w:t xml:space="preserve"> </w:t>
      </w:r>
      <w:r w:rsidRPr="00414A0D">
        <w:rPr>
          <w:rFonts w:asciiTheme="majorHAnsi" w:hAnsiTheme="majorHAnsi"/>
        </w:rPr>
        <w:t>(R246).</w:t>
      </w:r>
    </w:p>
    <w:p w14:paraId="29ECEEDC" w14:textId="77777777" w:rsidR="00330A72" w:rsidRPr="00414A0D" w:rsidRDefault="00330A72" w:rsidP="00330A72">
      <w:pPr>
        <w:pStyle w:val="Szvegtrzs"/>
        <w:ind w:right="133"/>
        <w:rPr>
          <w:rFonts w:asciiTheme="majorHAnsi" w:hAnsiTheme="majorHAnsi"/>
        </w:rPr>
      </w:pPr>
      <w:r w:rsidRPr="00414A0D">
        <w:rPr>
          <w:rFonts w:asciiTheme="majorHAnsi" w:hAnsiTheme="majorHAnsi"/>
        </w:rPr>
        <w:t xml:space="preserve">Mária volt az első az Egyházban, aki „klauzúrában” élt. Pünkösd után „klauzúrába” lép: „Az ő élete immár Krisztussal el van rejtve az Istenben” (Kol 3,3). Mária bevezette az Egyházban azt a másik hivatást, amely a rejtett imádkozó léleké az apostoli, aktív lélek hivatása mellett. Miután megkapták a Szentlelket, az apostolok rögtön kimennek a térre prédikálni </w:t>
      </w:r>
      <w:r w:rsidRPr="00414A0D">
        <w:rPr>
          <w:rFonts w:asciiTheme="majorHAnsi" w:hAnsiTheme="majorHAnsi"/>
          <w:i/>
        </w:rPr>
        <w:t>Jézusról, aki feltámadt és él</w:t>
      </w:r>
      <w:r w:rsidRPr="00414A0D">
        <w:rPr>
          <w:rFonts w:asciiTheme="majorHAnsi" w:hAnsiTheme="majorHAnsi"/>
        </w:rPr>
        <w:t xml:space="preserve">. Üldözéseket szenvednek el, egy zsinatot is összehívnak. Máriáról semmi. Eszmeileg ő ott marad a többi asszonnyal az utolsó vacsora termében, imádságba merülve. Ezzel megmutatja, hogy az Egyházban nem minden az aktivitás. </w:t>
      </w:r>
      <w:r w:rsidRPr="00414A0D">
        <w:rPr>
          <w:rFonts w:asciiTheme="majorHAnsi" w:hAnsiTheme="majorHAnsi"/>
          <w:u w:val="single"/>
        </w:rPr>
        <w:t>Az Egyház</w:t>
      </w:r>
      <w:r w:rsidRPr="00414A0D">
        <w:rPr>
          <w:rFonts w:asciiTheme="majorHAnsi" w:hAnsiTheme="majorHAnsi"/>
        </w:rPr>
        <w:t xml:space="preserve"> </w:t>
      </w:r>
      <w:r w:rsidRPr="00414A0D">
        <w:rPr>
          <w:rFonts w:asciiTheme="majorHAnsi" w:hAnsiTheme="majorHAnsi"/>
          <w:u w:val="single"/>
        </w:rPr>
        <w:t>nem lehet meg az imádkozó lelkek nélkül, mert azok tartják fenn. Mária a prototípusa ennek az imádkozó</w:t>
      </w:r>
      <w:r w:rsidRPr="00414A0D">
        <w:rPr>
          <w:rFonts w:asciiTheme="majorHAnsi" w:hAnsiTheme="majorHAnsi"/>
        </w:rPr>
        <w:t xml:space="preserve"> </w:t>
      </w:r>
      <w:r w:rsidRPr="00414A0D">
        <w:rPr>
          <w:rFonts w:asciiTheme="majorHAnsi" w:hAnsiTheme="majorHAnsi"/>
          <w:u w:val="single"/>
        </w:rPr>
        <w:t>Egyháznak</w:t>
      </w:r>
      <w:r w:rsidRPr="00414A0D">
        <w:rPr>
          <w:rFonts w:asciiTheme="majorHAnsi" w:hAnsiTheme="majorHAnsi"/>
          <w:spacing w:val="1"/>
          <w:u w:val="single"/>
        </w:rPr>
        <w:t xml:space="preserve"> </w:t>
      </w:r>
      <w:r w:rsidRPr="00414A0D">
        <w:rPr>
          <w:rFonts w:asciiTheme="majorHAnsi" w:hAnsiTheme="majorHAnsi"/>
          <w:u w:val="single"/>
        </w:rPr>
        <w:t>(R240).</w:t>
      </w:r>
    </w:p>
    <w:p w14:paraId="01942705" w14:textId="77777777" w:rsidR="00330A72" w:rsidRPr="00414A0D" w:rsidRDefault="00330A72" w:rsidP="00330A72">
      <w:pPr>
        <w:pStyle w:val="Szvegtrzs"/>
        <w:ind w:left="0"/>
        <w:jc w:val="left"/>
        <w:rPr>
          <w:rFonts w:asciiTheme="majorHAnsi" w:hAnsiTheme="majorHAnsi"/>
        </w:rPr>
      </w:pPr>
    </w:p>
    <w:p w14:paraId="2BA9AE07" w14:textId="77777777" w:rsidR="00330A72" w:rsidRPr="00414A0D" w:rsidRDefault="00330A72" w:rsidP="00330A72">
      <w:pPr>
        <w:pStyle w:val="Cmsor2"/>
        <w:spacing w:before="0" w:after="0"/>
        <w:rPr>
          <w:rFonts w:asciiTheme="majorHAnsi" w:hAnsiTheme="majorHAnsi"/>
          <w:sz w:val="24"/>
          <w:szCs w:val="24"/>
        </w:rPr>
      </w:pPr>
      <w:r w:rsidRPr="00414A0D">
        <w:rPr>
          <w:rFonts w:asciiTheme="majorHAnsi" w:hAnsiTheme="majorHAnsi"/>
          <w:sz w:val="24"/>
          <w:szCs w:val="24"/>
        </w:rPr>
        <w:t>Mit mond nekünk Mária imádságos jelenléte Pünkösdkor?</w:t>
      </w:r>
    </w:p>
    <w:p w14:paraId="278619C3" w14:textId="77777777" w:rsidR="00330A72" w:rsidRPr="00414A0D" w:rsidRDefault="00330A72" w:rsidP="00330A72">
      <w:pPr>
        <w:pStyle w:val="Listaszerbekezds"/>
        <w:numPr>
          <w:ilvl w:val="0"/>
          <w:numId w:val="5"/>
        </w:numPr>
        <w:tabs>
          <w:tab w:val="left" w:pos="860"/>
          <w:tab w:val="left" w:pos="861"/>
        </w:tabs>
        <w:rPr>
          <w:rFonts w:asciiTheme="majorHAnsi" w:hAnsiTheme="majorHAnsi"/>
          <w:sz w:val="24"/>
          <w:szCs w:val="24"/>
        </w:rPr>
      </w:pPr>
      <w:r w:rsidRPr="00414A0D">
        <w:rPr>
          <w:rFonts w:asciiTheme="majorHAnsi" w:hAnsiTheme="majorHAnsi"/>
          <w:spacing w:val="-3"/>
          <w:sz w:val="24"/>
          <w:szCs w:val="24"/>
        </w:rPr>
        <w:t>mielőtt</w:t>
      </w:r>
      <w:r w:rsidRPr="00414A0D">
        <w:rPr>
          <w:rFonts w:asciiTheme="majorHAnsi" w:hAnsiTheme="majorHAnsi"/>
          <w:spacing w:val="-8"/>
          <w:sz w:val="24"/>
          <w:szCs w:val="24"/>
        </w:rPr>
        <w:t xml:space="preserve"> </w:t>
      </w:r>
      <w:r w:rsidRPr="00414A0D">
        <w:rPr>
          <w:rFonts w:asciiTheme="majorHAnsi" w:hAnsiTheme="majorHAnsi"/>
          <w:sz w:val="24"/>
          <w:szCs w:val="24"/>
        </w:rPr>
        <w:t>az</w:t>
      </w:r>
      <w:r w:rsidRPr="00414A0D">
        <w:rPr>
          <w:rFonts w:asciiTheme="majorHAnsi" w:hAnsiTheme="majorHAnsi"/>
          <w:spacing w:val="-7"/>
          <w:sz w:val="24"/>
          <w:szCs w:val="24"/>
        </w:rPr>
        <w:t xml:space="preserve"> </w:t>
      </w:r>
      <w:r w:rsidRPr="00414A0D">
        <w:rPr>
          <w:rFonts w:asciiTheme="majorHAnsi" w:hAnsiTheme="majorHAnsi"/>
          <w:spacing w:val="-2"/>
          <w:sz w:val="24"/>
          <w:szCs w:val="24"/>
        </w:rPr>
        <w:t>Egyház</w:t>
      </w:r>
      <w:r w:rsidRPr="00414A0D">
        <w:rPr>
          <w:rFonts w:asciiTheme="majorHAnsi" w:hAnsiTheme="majorHAnsi"/>
          <w:spacing w:val="-7"/>
          <w:sz w:val="24"/>
          <w:szCs w:val="24"/>
        </w:rPr>
        <w:t xml:space="preserve"> </w:t>
      </w:r>
      <w:r w:rsidRPr="00414A0D">
        <w:rPr>
          <w:rFonts w:asciiTheme="majorHAnsi" w:hAnsiTheme="majorHAnsi"/>
          <w:sz w:val="24"/>
          <w:szCs w:val="24"/>
        </w:rPr>
        <w:t>bármibe</w:t>
      </w:r>
      <w:r w:rsidRPr="00414A0D">
        <w:rPr>
          <w:rFonts w:asciiTheme="majorHAnsi" w:hAnsiTheme="majorHAnsi"/>
          <w:spacing w:val="-9"/>
          <w:sz w:val="24"/>
          <w:szCs w:val="24"/>
        </w:rPr>
        <w:t xml:space="preserve"> </w:t>
      </w:r>
      <w:r w:rsidRPr="00414A0D">
        <w:rPr>
          <w:rFonts w:asciiTheme="majorHAnsi" w:hAnsiTheme="majorHAnsi"/>
          <w:sz w:val="24"/>
          <w:szCs w:val="24"/>
        </w:rPr>
        <w:t>is</w:t>
      </w:r>
      <w:r w:rsidRPr="00414A0D">
        <w:rPr>
          <w:rFonts w:asciiTheme="majorHAnsi" w:hAnsiTheme="majorHAnsi"/>
          <w:spacing w:val="-8"/>
          <w:sz w:val="24"/>
          <w:szCs w:val="24"/>
        </w:rPr>
        <w:t xml:space="preserve"> </w:t>
      </w:r>
      <w:r w:rsidRPr="00414A0D">
        <w:rPr>
          <w:rFonts w:asciiTheme="majorHAnsi" w:hAnsiTheme="majorHAnsi"/>
          <w:sz w:val="24"/>
          <w:szCs w:val="24"/>
        </w:rPr>
        <w:t>belefogna,</w:t>
      </w:r>
      <w:r w:rsidRPr="00414A0D">
        <w:rPr>
          <w:rFonts w:asciiTheme="majorHAnsi" w:hAnsiTheme="majorHAnsi"/>
          <w:spacing w:val="-6"/>
          <w:sz w:val="24"/>
          <w:szCs w:val="24"/>
        </w:rPr>
        <w:t xml:space="preserve"> </w:t>
      </w:r>
      <w:r w:rsidRPr="00414A0D">
        <w:rPr>
          <w:rFonts w:asciiTheme="majorHAnsi" w:hAnsiTheme="majorHAnsi"/>
          <w:spacing w:val="-3"/>
          <w:sz w:val="24"/>
          <w:szCs w:val="24"/>
        </w:rPr>
        <w:t>elindulna</w:t>
      </w:r>
      <w:r w:rsidRPr="00414A0D">
        <w:rPr>
          <w:rFonts w:asciiTheme="majorHAnsi" w:hAnsiTheme="majorHAnsi"/>
          <w:spacing w:val="-7"/>
          <w:sz w:val="24"/>
          <w:szCs w:val="24"/>
        </w:rPr>
        <w:t xml:space="preserve"> </w:t>
      </w:r>
      <w:r w:rsidRPr="00414A0D">
        <w:rPr>
          <w:rFonts w:asciiTheme="majorHAnsi" w:hAnsiTheme="majorHAnsi"/>
          <w:sz w:val="24"/>
          <w:szCs w:val="24"/>
        </w:rPr>
        <w:t>a</w:t>
      </w:r>
      <w:r w:rsidRPr="00414A0D">
        <w:rPr>
          <w:rFonts w:asciiTheme="majorHAnsi" w:hAnsiTheme="majorHAnsi"/>
          <w:spacing w:val="-9"/>
          <w:sz w:val="24"/>
          <w:szCs w:val="24"/>
        </w:rPr>
        <w:t xml:space="preserve"> </w:t>
      </w:r>
      <w:r w:rsidRPr="00414A0D">
        <w:rPr>
          <w:rFonts w:asciiTheme="majorHAnsi" w:hAnsiTheme="majorHAnsi"/>
          <w:spacing w:val="-3"/>
          <w:sz w:val="24"/>
          <w:szCs w:val="24"/>
        </w:rPr>
        <w:t>világba,</w:t>
      </w:r>
      <w:r w:rsidRPr="00414A0D">
        <w:rPr>
          <w:rFonts w:asciiTheme="majorHAnsi" w:hAnsiTheme="majorHAnsi"/>
          <w:spacing w:val="-6"/>
          <w:sz w:val="24"/>
          <w:szCs w:val="24"/>
        </w:rPr>
        <w:t xml:space="preserve"> </w:t>
      </w:r>
      <w:r w:rsidRPr="00414A0D">
        <w:rPr>
          <w:rFonts w:asciiTheme="majorHAnsi" w:hAnsiTheme="majorHAnsi"/>
          <w:spacing w:val="-3"/>
          <w:sz w:val="24"/>
          <w:szCs w:val="24"/>
        </w:rPr>
        <w:t>szükséges,</w:t>
      </w:r>
      <w:r w:rsidRPr="00414A0D">
        <w:rPr>
          <w:rFonts w:asciiTheme="majorHAnsi" w:hAnsiTheme="majorHAnsi"/>
          <w:spacing w:val="-6"/>
          <w:sz w:val="24"/>
          <w:szCs w:val="24"/>
        </w:rPr>
        <w:t xml:space="preserve"> </w:t>
      </w:r>
      <w:r w:rsidRPr="00414A0D">
        <w:rPr>
          <w:rFonts w:asciiTheme="majorHAnsi" w:hAnsiTheme="majorHAnsi"/>
          <w:sz w:val="24"/>
          <w:szCs w:val="24"/>
        </w:rPr>
        <w:t>hogy</w:t>
      </w:r>
      <w:r w:rsidRPr="00414A0D">
        <w:rPr>
          <w:rFonts w:asciiTheme="majorHAnsi" w:hAnsiTheme="majorHAnsi"/>
          <w:spacing w:val="-11"/>
          <w:sz w:val="24"/>
          <w:szCs w:val="24"/>
        </w:rPr>
        <w:t xml:space="preserve"> </w:t>
      </w:r>
      <w:r w:rsidRPr="00414A0D">
        <w:rPr>
          <w:rFonts w:asciiTheme="majorHAnsi" w:hAnsiTheme="majorHAnsi"/>
          <w:sz w:val="24"/>
          <w:szCs w:val="24"/>
        </w:rPr>
        <w:t>megkapja</w:t>
      </w:r>
      <w:r w:rsidRPr="00414A0D">
        <w:rPr>
          <w:rFonts w:asciiTheme="majorHAnsi" w:hAnsiTheme="majorHAnsi"/>
          <w:spacing w:val="-7"/>
          <w:sz w:val="24"/>
          <w:szCs w:val="24"/>
        </w:rPr>
        <w:t xml:space="preserve"> </w:t>
      </w:r>
      <w:r w:rsidRPr="00414A0D">
        <w:rPr>
          <w:rFonts w:asciiTheme="majorHAnsi" w:hAnsiTheme="majorHAnsi"/>
          <w:sz w:val="24"/>
          <w:szCs w:val="24"/>
        </w:rPr>
        <w:t>a</w:t>
      </w:r>
      <w:r w:rsidRPr="00414A0D">
        <w:rPr>
          <w:rFonts w:asciiTheme="majorHAnsi" w:hAnsiTheme="majorHAnsi"/>
          <w:spacing w:val="-9"/>
          <w:sz w:val="24"/>
          <w:szCs w:val="24"/>
        </w:rPr>
        <w:t xml:space="preserve"> </w:t>
      </w:r>
      <w:r w:rsidRPr="00414A0D">
        <w:rPr>
          <w:rFonts w:asciiTheme="majorHAnsi" w:hAnsiTheme="majorHAnsi"/>
          <w:sz w:val="24"/>
          <w:szCs w:val="24"/>
        </w:rPr>
        <w:t>Szentlelket.</w:t>
      </w:r>
    </w:p>
    <w:p w14:paraId="5E971D4D" w14:textId="77777777" w:rsidR="00330A72" w:rsidRPr="00414A0D" w:rsidRDefault="00330A72" w:rsidP="00330A72">
      <w:pPr>
        <w:pStyle w:val="Listaszerbekezds"/>
        <w:numPr>
          <w:ilvl w:val="0"/>
          <w:numId w:val="5"/>
        </w:numPr>
        <w:tabs>
          <w:tab w:val="left" w:pos="860"/>
          <w:tab w:val="left" w:pos="861"/>
        </w:tabs>
        <w:rPr>
          <w:rFonts w:asciiTheme="majorHAnsi" w:hAnsiTheme="majorHAnsi"/>
          <w:sz w:val="24"/>
          <w:szCs w:val="24"/>
        </w:rPr>
      </w:pPr>
      <w:r w:rsidRPr="00414A0D">
        <w:rPr>
          <w:rFonts w:asciiTheme="majorHAnsi" w:hAnsiTheme="majorHAnsi"/>
          <w:sz w:val="24"/>
          <w:szCs w:val="24"/>
        </w:rPr>
        <w:t>a Szentlélek eljövetelére elsősorban imádsággal kell</w:t>
      </w:r>
      <w:r w:rsidRPr="00414A0D">
        <w:rPr>
          <w:rFonts w:asciiTheme="majorHAnsi" w:hAnsiTheme="majorHAnsi"/>
          <w:spacing w:val="-2"/>
          <w:sz w:val="24"/>
          <w:szCs w:val="24"/>
        </w:rPr>
        <w:t xml:space="preserve"> </w:t>
      </w:r>
      <w:r w:rsidRPr="00414A0D">
        <w:rPr>
          <w:rFonts w:asciiTheme="majorHAnsi" w:hAnsiTheme="majorHAnsi"/>
          <w:sz w:val="24"/>
          <w:szCs w:val="24"/>
        </w:rPr>
        <w:t>készülni.</w:t>
      </w:r>
    </w:p>
    <w:p w14:paraId="664BF1CB" w14:textId="77777777" w:rsidR="00330A72" w:rsidRPr="00414A0D" w:rsidRDefault="00330A72" w:rsidP="00330A72">
      <w:pPr>
        <w:pStyle w:val="Listaszerbekezds"/>
        <w:numPr>
          <w:ilvl w:val="0"/>
          <w:numId w:val="5"/>
        </w:numPr>
        <w:tabs>
          <w:tab w:val="left" w:pos="860"/>
          <w:tab w:val="left" w:pos="861"/>
        </w:tabs>
        <w:rPr>
          <w:rFonts w:asciiTheme="majorHAnsi" w:hAnsiTheme="majorHAnsi"/>
          <w:sz w:val="24"/>
          <w:szCs w:val="24"/>
        </w:rPr>
      </w:pPr>
      <w:r w:rsidRPr="00414A0D">
        <w:rPr>
          <w:rFonts w:asciiTheme="majorHAnsi" w:hAnsiTheme="majorHAnsi"/>
          <w:sz w:val="24"/>
          <w:szCs w:val="24"/>
        </w:rPr>
        <w:t>ez az imádság történjen egy szívvel, egy lélekkel és</w:t>
      </w:r>
      <w:r w:rsidRPr="00414A0D">
        <w:rPr>
          <w:rFonts w:asciiTheme="majorHAnsi" w:hAnsiTheme="majorHAnsi"/>
          <w:spacing w:val="-10"/>
          <w:sz w:val="24"/>
          <w:szCs w:val="24"/>
        </w:rPr>
        <w:t xml:space="preserve"> </w:t>
      </w:r>
      <w:r w:rsidRPr="00414A0D">
        <w:rPr>
          <w:rFonts w:asciiTheme="majorHAnsi" w:hAnsiTheme="majorHAnsi"/>
          <w:sz w:val="24"/>
          <w:szCs w:val="24"/>
        </w:rPr>
        <w:t>állhatatosan.</w:t>
      </w:r>
    </w:p>
    <w:p w14:paraId="0A87E09A" w14:textId="77777777" w:rsidR="00330A72" w:rsidRPr="00414A0D" w:rsidRDefault="00330A72" w:rsidP="00330A72">
      <w:pPr>
        <w:pStyle w:val="Szvegtrzs"/>
        <w:rPr>
          <w:rFonts w:asciiTheme="majorHAnsi" w:hAnsiTheme="majorHAnsi"/>
        </w:rPr>
      </w:pPr>
      <w:r w:rsidRPr="00414A0D">
        <w:rPr>
          <w:rFonts w:asciiTheme="majorHAnsi" w:hAnsiTheme="majorHAnsi"/>
        </w:rPr>
        <w:lastRenderedPageBreak/>
        <w:t>Jézus mondta: „Amikor leszáll rátok a Szentlélek, erő tölt el benneteket, és tanúim lesztek” (ApCsel 1,6-8).</w:t>
      </w:r>
    </w:p>
    <w:p w14:paraId="19C01DFC" w14:textId="77777777" w:rsidR="00330A72" w:rsidRPr="00414A0D" w:rsidRDefault="00330A72" w:rsidP="00330A72">
      <w:pPr>
        <w:pStyle w:val="Szvegtrzs"/>
        <w:ind w:right="139"/>
        <w:rPr>
          <w:rFonts w:asciiTheme="majorHAnsi" w:hAnsiTheme="majorHAnsi"/>
        </w:rPr>
      </w:pPr>
      <w:r w:rsidRPr="00414A0D">
        <w:rPr>
          <w:rFonts w:asciiTheme="majorHAnsi" w:hAnsiTheme="majorHAnsi"/>
        </w:rPr>
        <w:t>„Ezért Jézus megparancsolta nekik, hogy ne hagyják el Jeruzsálemet, hanem várják az ígéretet, és hogy a Szentlélekkel fognak megkeresztelkedni” (ApCsel 1,4-5). Egy fajta törvényről, paradigmáról van szó, hogy minden időkben megmutassa az Egyháznak, hogyan jön el Isten országa. Minden, ami az Egyházban van, vagy a Szentlélektől nyer erőt és értelmet, vagy nincs benne erő (R249).</w:t>
      </w:r>
    </w:p>
    <w:p w14:paraId="7A4AFC33" w14:textId="77777777" w:rsidR="00330A72" w:rsidRPr="00414A0D" w:rsidRDefault="00330A72" w:rsidP="00330A72">
      <w:pPr>
        <w:pStyle w:val="Szvegtrzs"/>
        <w:rPr>
          <w:rFonts w:asciiTheme="majorHAnsi" w:hAnsiTheme="majorHAnsi"/>
        </w:rPr>
      </w:pPr>
      <w:r w:rsidRPr="00414A0D">
        <w:rPr>
          <w:rFonts w:asciiTheme="majorHAnsi" w:hAnsiTheme="majorHAnsi"/>
          <w:u w:val="single"/>
        </w:rPr>
        <w:t>Milyen legyen az imádságunk, hogy elnyerjük vele a Szentlelket?</w:t>
      </w:r>
      <w:r w:rsidRPr="00414A0D">
        <w:rPr>
          <w:rFonts w:asciiTheme="majorHAnsi" w:hAnsiTheme="majorHAnsi"/>
        </w:rPr>
        <w:t xml:space="preserve"> A Szentlélek, a közösség és az egység</w:t>
      </w:r>
      <w:r>
        <w:rPr>
          <w:rFonts w:asciiTheme="majorHAnsi" w:hAnsiTheme="majorHAnsi"/>
        </w:rPr>
        <w:t xml:space="preserve"> </w:t>
      </w:r>
      <w:r w:rsidRPr="00414A0D">
        <w:rPr>
          <w:rFonts w:asciiTheme="majorHAnsi" w:hAnsiTheme="majorHAnsi"/>
        </w:rPr>
        <w:t xml:space="preserve">köteléke mind a Szentháromságban, mind az Egyházban. </w:t>
      </w:r>
      <w:r w:rsidRPr="00414A0D">
        <w:rPr>
          <w:rFonts w:asciiTheme="majorHAnsi" w:hAnsiTheme="majorHAnsi"/>
          <w:u w:val="single"/>
        </w:rPr>
        <w:t>Nem kaphatja meg, aki kívül helyezi magát az</w:t>
      </w:r>
      <w:r w:rsidRPr="00414A0D">
        <w:rPr>
          <w:rFonts w:asciiTheme="majorHAnsi" w:hAnsiTheme="majorHAnsi"/>
        </w:rPr>
        <w:t xml:space="preserve"> </w:t>
      </w:r>
      <w:r w:rsidRPr="00414A0D">
        <w:rPr>
          <w:rFonts w:asciiTheme="majorHAnsi" w:hAnsiTheme="majorHAnsi"/>
          <w:u w:val="single"/>
        </w:rPr>
        <w:t>egységen (R255).</w:t>
      </w:r>
    </w:p>
    <w:p w14:paraId="29BA1E73" w14:textId="77777777" w:rsidR="00330A72" w:rsidRPr="00414A0D" w:rsidRDefault="00330A72" w:rsidP="00330A72">
      <w:pPr>
        <w:pStyle w:val="Szvegtrzs"/>
        <w:ind w:right="135"/>
        <w:rPr>
          <w:rFonts w:asciiTheme="majorHAnsi" w:hAnsiTheme="majorHAnsi"/>
        </w:rPr>
      </w:pPr>
      <w:r w:rsidRPr="00414A0D">
        <w:rPr>
          <w:rFonts w:asciiTheme="majorHAnsi" w:hAnsiTheme="majorHAnsi"/>
        </w:rPr>
        <w:t xml:space="preserve">Néhány héttel korábban még versengés támadt közöttük, hogy melyik a nagyobb (Lk 22,24). Most viszont ugyanaz a Szent Lukács azt írja, hogy </w:t>
      </w:r>
      <w:r w:rsidRPr="00414A0D">
        <w:rPr>
          <w:rFonts w:asciiTheme="majorHAnsi" w:hAnsiTheme="majorHAnsi"/>
          <w:u w:val="single"/>
        </w:rPr>
        <w:t>állhatatosan, egy szívvel, egy lélekkel imádkoznak együtt</w:t>
      </w:r>
      <w:r>
        <w:rPr>
          <w:rFonts w:asciiTheme="majorHAnsi" w:hAnsiTheme="majorHAnsi"/>
        </w:rPr>
        <w:t>. Talán</w:t>
      </w:r>
      <w:r w:rsidRPr="00414A0D">
        <w:rPr>
          <w:rFonts w:asciiTheme="majorHAnsi" w:hAnsiTheme="majorHAnsi"/>
        </w:rPr>
        <w:t xml:space="preserve"> Jézus anyjának a jelenléte is segített abban, hogy kialakuljon köztük az egység és a béke. A kiengesztelődés döntő jelentőségű azok között, akik a Szentlélek eljövetelére vágyakoznak. Mindenki imádkozott mindenkiért. Az imádság így az egész testből szállt fel Istenhez. Mária és az apostolok imádságának másik jellegzetessége, hogy </w:t>
      </w:r>
      <w:r w:rsidRPr="00414A0D">
        <w:rPr>
          <w:rFonts w:asciiTheme="majorHAnsi" w:hAnsiTheme="majorHAnsi"/>
          <w:u w:val="single"/>
        </w:rPr>
        <w:t>kitartó, állhatatos (proszkarterountesz; R256). Fontos ez a szó, mert ezzel találkozunk</w:t>
      </w:r>
      <w:r w:rsidRPr="00414A0D">
        <w:rPr>
          <w:rFonts w:asciiTheme="majorHAnsi" w:hAnsiTheme="majorHAnsi"/>
        </w:rPr>
        <w:t xml:space="preserve"> </w:t>
      </w:r>
      <w:r w:rsidRPr="00414A0D">
        <w:rPr>
          <w:rFonts w:asciiTheme="majorHAnsi" w:hAnsiTheme="majorHAnsi"/>
          <w:u w:val="single"/>
        </w:rPr>
        <w:t>legtöbbször, amikor imádságról van szó az Újszövetségben. Szüntelen kell imádkozni és nem szabad</w:t>
      </w:r>
      <w:r w:rsidRPr="00414A0D">
        <w:rPr>
          <w:rFonts w:asciiTheme="majorHAnsi" w:hAnsiTheme="majorHAnsi"/>
        </w:rPr>
        <w:t xml:space="preserve"> </w:t>
      </w:r>
      <w:r w:rsidRPr="00414A0D">
        <w:rPr>
          <w:rFonts w:asciiTheme="majorHAnsi" w:hAnsiTheme="majorHAnsi"/>
          <w:u w:val="single"/>
        </w:rPr>
        <w:t>belefáradni (Lk</w:t>
      </w:r>
      <w:r w:rsidRPr="00414A0D">
        <w:rPr>
          <w:rFonts w:asciiTheme="majorHAnsi" w:hAnsiTheme="majorHAnsi"/>
          <w:spacing w:val="-1"/>
          <w:u w:val="single"/>
        </w:rPr>
        <w:t xml:space="preserve"> </w:t>
      </w:r>
      <w:r w:rsidRPr="00414A0D">
        <w:rPr>
          <w:rFonts w:asciiTheme="majorHAnsi" w:hAnsiTheme="majorHAnsi"/>
          <w:u w:val="single"/>
        </w:rPr>
        <w:t>18,1)</w:t>
      </w:r>
      <w:r w:rsidRPr="00414A0D">
        <w:rPr>
          <w:rFonts w:asciiTheme="majorHAnsi" w:hAnsiTheme="majorHAnsi"/>
        </w:rPr>
        <w:t>.</w:t>
      </w:r>
    </w:p>
    <w:p w14:paraId="642EE73C" w14:textId="77777777" w:rsidR="00330A72" w:rsidRPr="00414A0D" w:rsidRDefault="00330A72" w:rsidP="00330A72">
      <w:pPr>
        <w:pStyle w:val="Szvegtrzs"/>
        <w:ind w:right="134"/>
        <w:rPr>
          <w:rFonts w:asciiTheme="majorHAnsi" w:hAnsiTheme="majorHAnsi"/>
        </w:rPr>
      </w:pPr>
      <w:r w:rsidRPr="00414A0D">
        <w:rPr>
          <w:rFonts w:asciiTheme="majorHAnsi" w:hAnsiTheme="majorHAnsi"/>
          <w:u w:val="single"/>
        </w:rPr>
        <w:t>„Ha a kegyelem elapadásával nem csökkennek imádságaid, jócselekedeteid, az még kedvesebb az Úrnak”</w:t>
      </w:r>
      <w:r w:rsidRPr="00414A0D">
        <w:rPr>
          <w:rFonts w:asciiTheme="majorHAnsi" w:hAnsiTheme="majorHAnsi"/>
        </w:rPr>
        <w:t xml:space="preserve"> (Foligno-i Boldog Angéla könyve, 976.; R277). Isten jól tudja, hogy nekiláthatnánk kielégítőbb, hasznosabb dolognak és mi mégis ott maradunk, üresen daráljuk le a Neki szánt időt, de ez előtte az Ő gyermekének illata. Amikor egy tanítvány arra panaszkodott, hogy nem tud imádkozni a szétszórt gondolatai miatt, egy idős szerzetes ezt válaszolta: „A gondolatod menjen, ahova akar, de a tested maradjon a cellában!” (Apophtegmata patrum Coislin-féle kézirat 126, 205). És ha nem tudsz egyebet tenni, borulj térdre és mondd Istennek: „Uram, a testem imádkozik Hozzád!” Ezzel a csekély, látszólag haszontalan erőfeszítéssel valójában elnyerted a Szentlelket (R279).</w:t>
      </w:r>
    </w:p>
    <w:p w14:paraId="7669D13E" w14:textId="77777777" w:rsidR="00330A72" w:rsidRPr="00414A0D" w:rsidRDefault="00330A72" w:rsidP="00330A72">
      <w:pPr>
        <w:pStyle w:val="Szvegtrzs"/>
        <w:ind w:right="135"/>
        <w:rPr>
          <w:rFonts w:asciiTheme="majorHAnsi" w:hAnsiTheme="majorHAnsi"/>
        </w:rPr>
      </w:pPr>
      <w:r w:rsidRPr="00414A0D">
        <w:rPr>
          <w:rFonts w:asciiTheme="majorHAnsi" w:hAnsiTheme="majorHAnsi"/>
        </w:rPr>
        <w:t xml:space="preserve">Miután az apostolok, Mária és mások megkapták a Szentlelket, ismét azt olvassunk, hogy „állhatatosan kitartottak az imádságban” (ApCsel 2,42). Megváltozott viszont az imádság tárgya és minősége. Most már nem tesznek mást, mint hirdetik Isten nagy tetteit (ApCsel 2,11). „Még az ételt is örömmel vették magukhoz és dicsőítették Istent” (ApCsel 2,46). Az övék dicsérő imádság lett, nem csak kérő ima. Mária is, miután az angyali üdvözletben megkapta a Szentlelket, rögtön dicsőíteni kezdte az Urat, ujjongott Istenben, és hirdette, milyen „nagy dolgokat művelt vele” (Lk 1,46 köv.; R264). </w:t>
      </w:r>
      <w:r w:rsidRPr="00414A0D">
        <w:rPr>
          <w:rFonts w:asciiTheme="majorHAnsi" w:hAnsiTheme="majorHAnsi"/>
          <w:u w:val="single"/>
        </w:rPr>
        <w:t>Az Újszövetség nemcsak akkor beszél</w:t>
      </w:r>
      <w:r w:rsidRPr="00414A0D">
        <w:rPr>
          <w:rFonts w:asciiTheme="majorHAnsi" w:hAnsiTheme="majorHAnsi"/>
        </w:rPr>
        <w:t xml:space="preserve"> </w:t>
      </w:r>
      <w:r w:rsidRPr="00414A0D">
        <w:rPr>
          <w:rFonts w:asciiTheme="majorHAnsi" w:hAnsiTheme="majorHAnsi"/>
          <w:u w:val="single"/>
        </w:rPr>
        <w:t>állhatatosságról, amikor arról van szó, hogy valamit kérünk, hanem leginkább akkor, ha dicsőítésről,</w:t>
      </w:r>
      <w:r w:rsidRPr="00414A0D">
        <w:rPr>
          <w:rFonts w:asciiTheme="majorHAnsi" w:hAnsiTheme="majorHAnsi"/>
        </w:rPr>
        <w:t xml:space="preserve"> </w:t>
      </w:r>
      <w:r w:rsidRPr="00414A0D">
        <w:rPr>
          <w:rFonts w:asciiTheme="majorHAnsi" w:hAnsiTheme="majorHAnsi"/>
          <w:u w:val="single"/>
        </w:rPr>
        <w:t>hálaadásról v</w:t>
      </w:r>
      <w:r>
        <w:rPr>
          <w:rFonts w:asciiTheme="majorHAnsi" w:hAnsiTheme="majorHAnsi"/>
          <w:u w:val="single"/>
        </w:rPr>
        <w:t xml:space="preserve">an </w:t>
      </w:r>
      <w:r w:rsidRPr="00414A0D">
        <w:rPr>
          <w:rFonts w:asciiTheme="majorHAnsi" w:hAnsiTheme="majorHAnsi"/>
          <w:u w:val="single"/>
        </w:rPr>
        <w:t>szó.</w:t>
      </w:r>
      <w:r w:rsidRPr="00414A0D">
        <w:rPr>
          <w:rFonts w:asciiTheme="majorHAnsi" w:hAnsiTheme="majorHAnsi"/>
        </w:rPr>
        <w:t xml:space="preserve"> „Legyetek derűsek! Imádkozzatok szüntelenül! Adjatok hálát mindenért!” (1Tessz 5,16-18;</w:t>
      </w:r>
      <w:r w:rsidRPr="00414A0D">
        <w:rPr>
          <w:rFonts w:asciiTheme="majorHAnsi" w:hAnsiTheme="majorHAnsi"/>
          <w:spacing w:val="1"/>
        </w:rPr>
        <w:t xml:space="preserve"> </w:t>
      </w:r>
      <w:r w:rsidRPr="00414A0D">
        <w:rPr>
          <w:rFonts w:asciiTheme="majorHAnsi" w:hAnsiTheme="majorHAnsi"/>
        </w:rPr>
        <w:t>R265).</w:t>
      </w:r>
    </w:p>
    <w:p w14:paraId="548D3FAB" w14:textId="77777777" w:rsidR="00330A72" w:rsidRDefault="00330A72" w:rsidP="00330A72">
      <w:pPr>
        <w:ind w:left="140" w:right="133"/>
        <w:jc w:val="both"/>
        <w:rPr>
          <w:rFonts w:asciiTheme="majorHAnsi" w:hAnsiTheme="majorHAnsi"/>
          <w:szCs w:val="24"/>
        </w:rPr>
      </w:pPr>
      <w:r w:rsidRPr="00414A0D">
        <w:rPr>
          <w:rFonts w:asciiTheme="majorHAnsi" w:hAnsiTheme="majorHAnsi"/>
          <w:szCs w:val="24"/>
        </w:rPr>
        <w:t xml:space="preserve">Azt a mondatot, hogy „Az Ige testté lett”, olyasvalaki írta, aki egy fedél alatt élt azzal, akinek a méhében végbement ez a csoda. Ki tudná megmondani, mit jelentett Jánosnak, hogy vele imádkozott, vele étkezett, a hallgatói között volt, amikor a híveihez beszélt (R222) </w:t>
      </w:r>
      <w:r w:rsidRPr="00414A0D">
        <w:rPr>
          <w:rFonts w:asciiTheme="majorHAnsi" w:hAnsiTheme="majorHAnsi"/>
          <w:i/>
          <w:szCs w:val="24"/>
        </w:rPr>
        <w:t>és amikor megáldoztatta Máriát? El tudjuk képzelni milyen erős pillanat lehetett látnia, ahogyan Mária Ámen-t mond Krisztus testére, mint egykor az angyalnak, és mennyei öröm tölti be feltámadt Fiának jelenlététől, akit újra szíve alatt hordhat. Ugyanaz az ujjongó öröm, amit a Feltámadott megjelenéseikor tapasztaltak az apostolok. És Máriának ehhez nem is volt szükséges látnia Őt, mert hitte. Az Evangélium nem írja sehol, hogy neki is megjelent volna, talán mert rá vonatkozik elsőként Jézus szava: „boldogok, akik nem látnak</w:t>
      </w:r>
      <w:r>
        <w:rPr>
          <w:rFonts w:asciiTheme="majorHAnsi" w:hAnsiTheme="majorHAnsi"/>
          <w:i/>
          <w:szCs w:val="24"/>
        </w:rPr>
        <w:t>,</w:t>
      </w:r>
      <w:r w:rsidRPr="00414A0D">
        <w:rPr>
          <w:rFonts w:asciiTheme="majorHAnsi" w:hAnsiTheme="majorHAnsi"/>
          <w:i/>
          <w:szCs w:val="24"/>
        </w:rPr>
        <w:t xml:space="preserve"> és mégis hisznek” (Jn 19,24). Hitéért</w:t>
      </w:r>
      <w:r>
        <w:rPr>
          <w:rFonts w:asciiTheme="majorHAnsi" w:hAnsiTheme="majorHAnsi"/>
          <w:i/>
          <w:szCs w:val="24"/>
        </w:rPr>
        <w:t xml:space="preserve"> </w:t>
      </w:r>
      <w:r w:rsidRPr="00414A0D">
        <w:rPr>
          <w:rFonts w:asciiTheme="majorHAnsi" w:hAnsiTheme="majorHAnsi"/>
          <w:i/>
          <w:szCs w:val="24"/>
        </w:rPr>
        <w:t xml:space="preserve">„elragadtatott” a mennybe és feltámadt testében minden porcikájában örvendve most már azt is elmondhatja: </w:t>
      </w:r>
      <w:r w:rsidRPr="00414A0D">
        <w:rPr>
          <w:rFonts w:asciiTheme="majorHAnsi" w:hAnsiTheme="majorHAnsi"/>
          <w:szCs w:val="24"/>
        </w:rPr>
        <w:t>Saját tagjaimon ismét érezhetem Fiam kezének érintését, ölelését, csókját. Füleimmel hallhatom hangjá</w:t>
      </w:r>
      <w:r>
        <w:rPr>
          <w:rFonts w:asciiTheme="majorHAnsi" w:hAnsiTheme="majorHAnsi"/>
          <w:szCs w:val="24"/>
        </w:rPr>
        <w:t>t, s szemeimmel láthatom arcát.</w:t>
      </w:r>
    </w:p>
    <w:p w14:paraId="49D05E9C" w14:textId="77777777" w:rsidR="00330A72" w:rsidRDefault="00330A72" w:rsidP="00330A72">
      <w:pPr>
        <w:ind w:left="140" w:right="133"/>
        <w:jc w:val="both"/>
        <w:rPr>
          <w:rFonts w:asciiTheme="majorHAnsi" w:hAnsiTheme="majorHAnsi"/>
          <w:szCs w:val="24"/>
        </w:rPr>
      </w:pPr>
    </w:p>
    <w:p w14:paraId="59CA5831" w14:textId="77777777" w:rsidR="00330A72" w:rsidRPr="00B320B0" w:rsidRDefault="00330A72" w:rsidP="00330A72">
      <w:pPr>
        <w:ind w:left="140" w:right="133"/>
        <w:jc w:val="both"/>
        <w:rPr>
          <w:rFonts w:asciiTheme="majorHAnsi" w:hAnsiTheme="majorHAnsi"/>
          <w:b/>
          <w:szCs w:val="24"/>
        </w:rPr>
      </w:pPr>
      <w:r w:rsidRPr="00B320B0">
        <w:rPr>
          <w:rFonts w:asciiTheme="majorHAnsi" w:hAnsiTheme="majorHAnsi"/>
          <w:b/>
          <w:szCs w:val="24"/>
        </w:rPr>
        <w:t>Mária az első karizmatikus</w:t>
      </w:r>
    </w:p>
    <w:p w14:paraId="42A6419E" w14:textId="77777777" w:rsidR="00330A72" w:rsidRDefault="00330A72" w:rsidP="00330A72">
      <w:pPr>
        <w:pStyle w:val="Szvegtrzs"/>
        <w:ind w:right="134"/>
        <w:rPr>
          <w:rFonts w:asciiTheme="majorHAnsi" w:hAnsiTheme="majorHAnsi"/>
        </w:rPr>
      </w:pPr>
    </w:p>
    <w:p w14:paraId="7F3020DD" w14:textId="77777777" w:rsidR="00330A72" w:rsidRPr="00414A0D" w:rsidRDefault="00330A72" w:rsidP="00330A72">
      <w:pPr>
        <w:pStyle w:val="Szvegtrzs"/>
        <w:ind w:right="134"/>
        <w:rPr>
          <w:rFonts w:asciiTheme="majorHAnsi" w:hAnsiTheme="majorHAnsi"/>
        </w:rPr>
      </w:pPr>
      <w:r w:rsidRPr="00414A0D">
        <w:rPr>
          <w:rFonts w:asciiTheme="majorHAnsi" w:hAnsiTheme="majorHAnsi"/>
        </w:rPr>
        <w:t xml:space="preserve">Nem abban az értelemben, mintha neki lett volna a legtöbb karizmája, ellenkezőleg kívülről úgy látszik nincs sok karimája. Milyen csodákat tett Mária? Az Apostolok cselekedeteiben az apostolokról leírják, hogy még az árnyékuk is meggyógyítja a betegeket (ApCsel 5,15). </w:t>
      </w:r>
      <w:r w:rsidRPr="00414A0D">
        <w:rPr>
          <w:rFonts w:asciiTheme="majorHAnsi" w:hAnsiTheme="majorHAnsi"/>
          <w:u w:val="single"/>
        </w:rPr>
        <w:t>Máriától nem ismerünk (mármint földi</w:t>
      </w:r>
      <w:r w:rsidRPr="00414A0D">
        <w:rPr>
          <w:rFonts w:asciiTheme="majorHAnsi" w:hAnsiTheme="majorHAnsi"/>
        </w:rPr>
        <w:t xml:space="preserve"> </w:t>
      </w:r>
      <w:r w:rsidRPr="00414A0D">
        <w:rPr>
          <w:rFonts w:asciiTheme="majorHAnsi" w:hAnsiTheme="majorHAnsi"/>
          <w:u w:val="single"/>
        </w:rPr>
        <w:t>életében), semmilyen csodát vagy bámulatos dolgot. Mégis ő a legnagyobb karizmatikus, mert a Szentlélek</w:t>
      </w:r>
      <w:r w:rsidRPr="00414A0D">
        <w:rPr>
          <w:rFonts w:asciiTheme="majorHAnsi" w:hAnsiTheme="majorHAnsi"/>
        </w:rPr>
        <w:t xml:space="preserve"> </w:t>
      </w:r>
      <w:r w:rsidRPr="00414A0D">
        <w:rPr>
          <w:rFonts w:asciiTheme="majorHAnsi" w:hAnsiTheme="majorHAnsi"/>
          <w:u w:val="single"/>
        </w:rPr>
        <w:t>benne vitte végbe a legcsodálatosabb művét</w:t>
      </w:r>
      <w:r w:rsidRPr="00414A0D">
        <w:rPr>
          <w:rFonts w:asciiTheme="majorHAnsi" w:hAnsiTheme="majorHAnsi"/>
        </w:rPr>
        <w:t>, nem egy látomást, egy álmot, egy jövendölést, nem a kormányzás vagy bíráskodás képességét keltette fel benne, hanem a Messiás életét</w:t>
      </w:r>
      <w:r w:rsidRPr="00414A0D">
        <w:rPr>
          <w:rFonts w:asciiTheme="majorHAnsi" w:hAnsiTheme="majorHAnsi"/>
          <w:spacing w:val="-12"/>
        </w:rPr>
        <w:t xml:space="preserve"> </w:t>
      </w:r>
      <w:r w:rsidRPr="00414A0D">
        <w:rPr>
          <w:rFonts w:asciiTheme="majorHAnsi" w:hAnsiTheme="majorHAnsi"/>
        </w:rPr>
        <w:t>(R292)!</w:t>
      </w:r>
    </w:p>
    <w:p w14:paraId="7469AFA6" w14:textId="77777777" w:rsidR="00330A72" w:rsidRDefault="00330A72" w:rsidP="00330A72">
      <w:pPr>
        <w:pStyle w:val="Szvegtrzs"/>
        <w:ind w:right="126"/>
        <w:rPr>
          <w:rFonts w:asciiTheme="majorHAnsi" w:hAnsiTheme="majorHAnsi"/>
          <w:spacing w:val="-6"/>
        </w:rPr>
      </w:pPr>
      <w:r w:rsidRPr="00414A0D">
        <w:rPr>
          <w:rFonts w:asciiTheme="majorHAnsi" w:hAnsiTheme="majorHAnsi"/>
          <w:spacing w:val="-6"/>
        </w:rPr>
        <w:t xml:space="preserve">Miután megkapta </w:t>
      </w:r>
      <w:r w:rsidRPr="00414A0D">
        <w:rPr>
          <w:rFonts w:asciiTheme="majorHAnsi" w:hAnsiTheme="majorHAnsi"/>
        </w:rPr>
        <w:t xml:space="preserve">a </w:t>
      </w:r>
      <w:r w:rsidRPr="00414A0D">
        <w:rPr>
          <w:rFonts w:asciiTheme="majorHAnsi" w:hAnsiTheme="majorHAnsi"/>
          <w:spacing w:val="-6"/>
        </w:rPr>
        <w:t xml:space="preserve">Szentlelket, </w:t>
      </w:r>
      <w:r w:rsidRPr="00414A0D">
        <w:rPr>
          <w:rFonts w:asciiTheme="majorHAnsi" w:hAnsiTheme="majorHAnsi"/>
          <w:spacing w:val="-5"/>
        </w:rPr>
        <w:t xml:space="preserve">Mária </w:t>
      </w:r>
      <w:r w:rsidRPr="00414A0D">
        <w:rPr>
          <w:rFonts w:asciiTheme="majorHAnsi" w:hAnsiTheme="majorHAnsi"/>
          <w:spacing w:val="-6"/>
        </w:rPr>
        <w:t xml:space="preserve">emelkedett </w:t>
      </w:r>
      <w:r w:rsidRPr="00414A0D">
        <w:rPr>
          <w:rFonts w:asciiTheme="majorHAnsi" w:hAnsiTheme="majorHAnsi"/>
          <w:spacing w:val="-5"/>
        </w:rPr>
        <w:t xml:space="preserve">és </w:t>
      </w:r>
      <w:r w:rsidRPr="00414A0D">
        <w:rPr>
          <w:rFonts w:asciiTheme="majorHAnsi" w:hAnsiTheme="majorHAnsi"/>
          <w:spacing w:val="-6"/>
        </w:rPr>
        <w:t xml:space="preserve">sugalmazott nyelven </w:t>
      </w:r>
      <w:r w:rsidRPr="00414A0D">
        <w:rPr>
          <w:rFonts w:asciiTheme="majorHAnsi" w:hAnsiTheme="majorHAnsi"/>
          <w:spacing w:val="-5"/>
        </w:rPr>
        <w:t xml:space="preserve">kezdi </w:t>
      </w:r>
      <w:r w:rsidRPr="00414A0D">
        <w:rPr>
          <w:rFonts w:asciiTheme="majorHAnsi" w:hAnsiTheme="majorHAnsi"/>
          <w:spacing w:val="-6"/>
        </w:rPr>
        <w:t xml:space="preserve">hirdetni (megalunei), milyen </w:t>
      </w:r>
      <w:r w:rsidRPr="00414A0D">
        <w:rPr>
          <w:rFonts w:asciiTheme="majorHAnsi" w:hAnsiTheme="majorHAnsi"/>
          <w:spacing w:val="-3"/>
        </w:rPr>
        <w:t xml:space="preserve">nagy </w:t>
      </w:r>
      <w:r w:rsidRPr="00414A0D">
        <w:rPr>
          <w:rFonts w:asciiTheme="majorHAnsi" w:hAnsiTheme="majorHAnsi"/>
          <w:spacing w:val="-6"/>
        </w:rPr>
        <w:lastRenderedPageBreak/>
        <w:t xml:space="preserve">műveket (megala) </w:t>
      </w:r>
      <w:r w:rsidRPr="00414A0D">
        <w:rPr>
          <w:rFonts w:asciiTheme="majorHAnsi" w:hAnsiTheme="majorHAnsi"/>
          <w:spacing w:val="-5"/>
        </w:rPr>
        <w:t xml:space="preserve">vitt végbe benne az </w:t>
      </w:r>
      <w:r w:rsidRPr="00414A0D">
        <w:rPr>
          <w:rFonts w:asciiTheme="majorHAnsi" w:hAnsiTheme="majorHAnsi"/>
          <w:spacing w:val="-3"/>
        </w:rPr>
        <w:t xml:space="preserve">Úr </w:t>
      </w:r>
      <w:r w:rsidRPr="00414A0D">
        <w:rPr>
          <w:rFonts w:asciiTheme="majorHAnsi" w:hAnsiTheme="majorHAnsi"/>
          <w:spacing w:val="-5"/>
        </w:rPr>
        <w:t xml:space="preserve">(Lk </w:t>
      </w:r>
      <w:r w:rsidRPr="00414A0D">
        <w:rPr>
          <w:rFonts w:asciiTheme="majorHAnsi" w:hAnsiTheme="majorHAnsi"/>
          <w:spacing w:val="-6"/>
        </w:rPr>
        <w:t xml:space="preserve">1,46.49). Ugyanígy </w:t>
      </w:r>
      <w:r w:rsidRPr="00414A0D">
        <w:rPr>
          <w:rFonts w:asciiTheme="majorHAnsi" w:hAnsiTheme="majorHAnsi"/>
          <w:spacing w:val="-3"/>
        </w:rPr>
        <w:t xml:space="preserve">az </w:t>
      </w:r>
      <w:r w:rsidRPr="00414A0D">
        <w:rPr>
          <w:rFonts w:asciiTheme="majorHAnsi" w:hAnsiTheme="majorHAnsi"/>
          <w:spacing w:val="-6"/>
        </w:rPr>
        <w:t xml:space="preserve">apostolok </w:t>
      </w:r>
      <w:r w:rsidRPr="00414A0D">
        <w:rPr>
          <w:rFonts w:asciiTheme="majorHAnsi" w:hAnsiTheme="majorHAnsi"/>
          <w:spacing w:val="-4"/>
        </w:rPr>
        <w:t xml:space="preserve">is </w:t>
      </w:r>
      <w:r w:rsidRPr="00414A0D">
        <w:rPr>
          <w:rFonts w:asciiTheme="majorHAnsi" w:hAnsiTheme="majorHAnsi"/>
          <w:spacing w:val="-6"/>
        </w:rPr>
        <w:t xml:space="preserve">különböző nyelveken hirdetik Isten </w:t>
      </w:r>
      <w:r w:rsidRPr="00414A0D">
        <w:rPr>
          <w:rFonts w:asciiTheme="majorHAnsi" w:hAnsiTheme="majorHAnsi"/>
          <w:spacing w:val="-4"/>
        </w:rPr>
        <w:t xml:space="preserve">nagy </w:t>
      </w:r>
      <w:r w:rsidRPr="00414A0D">
        <w:rPr>
          <w:rFonts w:asciiTheme="majorHAnsi" w:hAnsiTheme="majorHAnsi"/>
          <w:spacing w:val="-6"/>
        </w:rPr>
        <w:t xml:space="preserve">műveit (megaleia) </w:t>
      </w:r>
      <w:r w:rsidRPr="00414A0D">
        <w:rPr>
          <w:rFonts w:asciiTheme="majorHAnsi" w:hAnsiTheme="majorHAnsi"/>
        </w:rPr>
        <w:t xml:space="preserve">– </w:t>
      </w:r>
      <w:r w:rsidRPr="00414A0D">
        <w:rPr>
          <w:rFonts w:asciiTheme="majorHAnsi" w:hAnsiTheme="majorHAnsi"/>
          <w:spacing w:val="-6"/>
        </w:rPr>
        <w:t xml:space="preserve">ApCsel 2,11 (R286). Lukács </w:t>
      </w:r>
      <w:r w:rsidRPr="00414A0D">
        <w:rPr>
          <w:rFonts w:asciiTheme="majorHAnsi" w:hAnsiTheme="majorHAnsi"/>
          <w:spacing w:val="-7"/>
        </w:rPr>
        <w:t xml:space="preserve">evangéliumában </w:t>
      </w:r>
      <w:r w:rsidRPr="00414A0D">
        <w:rPr>
          <w:rFonts w:asciiTheme="majorHAnsi" w:hAnsiTheme="majorHAnsi"/>
          <w:spacing w:val="-6"/>
        </w:rPr>
        <w:t xml:space="preserve">mindazok, </w:t>
      </w:r>
      <w:r w:rsidRPr="00414A0D">
        <w:rPr>
          <w:rFonts w:asciiTheme="majorHAnsi" w:hAnsiTheme="majorHAnsi"/>
          <w:spacing w:val="-7"/>
        </w:rPr>
        <w:t xml:space="preserve">akikhez </w:t>
      </w:r>
      <w:r w:rsidRPr="00414A0D">
        <w:rPr>
          <w:rFonts w:asciiTheme="majorHAnsi" w:hAnsiTheme="majorHAnsi"/>
          <w:spacing w:val="-5"/>
        </w:rPr>
        <w:t xml:space="preserve">küldve van </w:t>
      </w:r>
      <w:r w:rsidRPr="00414A0D">
        <w:rPr>
          <w:rFonts w:asciiTheme="majorHAnsi" w:hAnsiTheme="majorHAnsi"/>
          <w:spacing w:val="-6"/>
        </w:rPr>
        <w:t xml:space="preserve">Mária, maguk </w:t>
      </w:r>
      <w:r w:rsidRPr="00414A0D">
        <w:rPr>
          <w:rFonts w:asciiTheme="majorHAnsi" w:hAnsiTheme="majorHAnsi"/>
          <w:spacing w:val="-4"/>
        </w:rPr>
        <w:t xml:space="preserve">is </w:t>
      </w:r>
      <w:r w:rsidRPr="00414A0D">
        <w:rPr>
          <w:rFonts w:asciiTheme="majorHAnsi" w:hAnsiTheme="majorHAnsi"/>
          <w:spacing w:val="-7"/>
        </w:rPr>
        <w:t xml:space="preserve">megtapasztalják </w:t>
      </w:r>
      <w:r w:rsidRPr="00414A0D">
        <w:rPr>
          <w:rFonts w:asciiTheme="majorHAnsi" w:hAnsiTheme="majorHAnsi"/>
        </w:rPr>
        <w:t xml:space="preserve">a </w:t>
      </w:r>
      <w:r w:rsidRPr="00414A0D">
        <w:rPr>
          <w:rFonts w:asciiTheme="majorHAnsi" w:hAnsiTheme="majorHAnsi"/>
          <w:spacing w:val="-6"/>
        </w:rPr>
        <w:t xml:space="preserve">Szentlélek </w:t>
      </w:r>
      <w:r w:rsidRPr="00414A0D">
        <w:rPr>
          <w:rFonts w:asciiTheme="majorHAnsi" w:hAnsiTheme="majorHAnsi"/>
          <w:spacing w:val="-7"/>
        </w:rPr>
        <w:t xml:space="preserve">érintését </w:t>
      </w:r>
      <w:r w:rsidRPr="00414A0D">
        <w:rPr>
          <w:rFonts w:asciiTheme="majorHAnsi" w:hAnsiTheme="majorHAnsi"/>
          <w:spacing w:val="-3"/>
        </w:rPr>
        <w:t xml:space="preserve">és </w:t>
      </w:r>
      <w:r w:rsidRPr="00414A0D">
        <w:rPr>
          <w:rFonts w:asciiTheme="majorHAnsi" w:hAnsiTheme="majorHAnsi"/>
          <w:spacing w:val="-6"/>
        </w:rPr>
        <w:t xml:space="preserve">indítását (Lk 1,41; 2,27). </w:t>
      </w:r>
      <w:r w:rsidRPr="00414A0D">
        <w:rPr>
          <w:rFonts w:asciiTheme="majorHAnsi" w:hAnsiTheme="majorHAnsi"/>
          <w:i/>
          <w:spacing w:val="-5"/>
        </w:rPr>
        <w:t xml:space="preserve">Mert </w:t>
      </w:r>
      <w:r w:rsidRPr="00414A0D">
        <w:rPr>
          <w:rFonts w:asciiTheme="majorHAnsi" w:hAnsiTheme="majorHAnsi"/>
          <w:spacing w:val="-5"/>
          <w:u w:val="single"/>
        </w:rPr>
        <w:t xml:space="preserve">Jézus </w:t>
      </w:r>
      <w:r w:rsidRPr="00414A0D">
        <w:rPr>
          <w:rFonts w:asciiTheme="majorHAnsi" w:hAnsiTheme="majorHAnsi"/>
          <w:spacing w:val="-6"/>
          <w:u w:val="single"/>
        </w:rPr>
        <w:t xml:space="preserve">Máriában </w:t>
      </w:r>
      <w:r w:rsidRPr="00414A0D">
        <w:rPr>
          <w:rFonts w:asciiTheme="majorHAnsi" w:hAnsiTheme="majorHAnsi"/>
          <w:spacing w:val="-5"/>
          <w:u w:val="single"/>
        </w:rPr>
        <w:t xml:space="preserve">van </w:t>
      </w:r>
      <w:r w:rsidRPr="00414A0D">
        <w:rPr>
          <w:rFonts w:asciiTheme="majorHAnsi" w:hAnsiTheme="majorHAnsi"/>
          <w:spacing w:val="-3"/>
          <w:u w:val="single"/>
        </w:rPr>
        <w:t>és</w:t>
      </w:r>
      <w:r w:rsidRPr="00414A0D">
        <w:rPr>
          <w:rFonts w:asciiTheme="majorHAnsi" w:hAnsiTheme="majorHAnsi"/>
          <w:spacing w:val="-3"/>
        </w:rPr>
        <w:t xml:space="preserve"> </w:t>
      </w:r>
      <w:r w:rsidRPr="00414A0D">
        <w:rPr>
          <w:rFonts w:asciiTheme="majorHAnsi" w:hAnsiTheme="majorHAnsi"/>
          <w:spacing w:val="-6"/>
          <w:u w:val="single"/>
        </w:rPr>
        <w:t>rajta keresztül cselekszik</w:t>
      </w:r>
      <w:r w:rsidRPr="00414A0D">
        <w:rPr>
          <w:rFonts w:asciiTheme="majorHAnsi" w:hAnsiTheme="majorHAnsi"/>
          <w:spacing w:val="-6"/>
        </w:rPr>
        <w:t xml:space="preserve">. Mária olyan, </w:t>
      </w:r>
      <w:r w:rsidRPr="00414A0D">
        <w:rPr>
          <w:rFonts w:asciiTheme="majorHAnsi" w:hAnsiTheme="majorHAnsi"/>
          <w:spacing w:val="-5"/>
        </w:rPr>
        <w:t xml:space="preserve">mint </w:t>
      </w:r>
      <w:r w:rsidRPr="00414A0D">
        <w:rPr>
          <w:rFonts w:asciiTheme="majorHAnsi" w:hAnsiTheme="majorHAnsi"/>
        </w:rPr>
        <w:t xml:space="preserve">a </w:t>
      </w:r>
      <w:r w:rsidRPr="00414A0D">
        <w:rPr>
          <w:rFonts w:asciiTheme="majorHAnsi" w:hAnsiTheme="majorHAnsi"/>
          <w:spacing w:val="-6"/>
        </w:rPr>
        <w:t xml:space="preserve">Lélek frigyládája </w:t>
      </w:r>
      <w:r w:rsidRPr="00414A0D">
        <w:rPr>
          <w:rFonts w:asciiTheme="majorHAnsi" w:hAnsiTheme="majorHAnsi"/>
          <w:spacing w:val="-4"/>
        </w:rPr>
        <w:t xml:space="preserve">vagy </w:t>
      </w:r>
      <w:r w:rsidRPr="00414A0D">
        <w:rPr>
          <w:rFonts w:asciiTheme="majorHAnsi" w:hAnsiTheme="majorHAnsi"/>
          <w:spacing w:val="-6"/>
        </w:rPr>
        <w:t xml:space="preserve">temploma. </w:t>
      </w:r>
      <w:r w:rsidRPr="00414A0D">
        <w:rPr>
          <w:rFonts w:asciiTheme="majorHAnsi" w:hAnsiTheme="majorHAnsi"/>
          <w:spacing w:val="-5"/>
        </w:rPr>
        <w:t xml:space="preserve">Ezt </w:t>
      </w:r>
      <w:r w:rsidRPr="00414A0D">
        <w:rPr>
          <w:rFonts w:asciiTheme="majorHAnsi" w:hAnsiTheme="majorHAnsi"/>
          <w:spacing w:val="-6"/>
        </w:rPr>
        <w:t xml:space="preserve">sugallja </w:t>
      </w:r>
      <w:r w:rsidRPr="00414A0D">
        <w:rPr>
          <w:rFonts w:asciiTheme="majorHAnsi" w:hAnsiTheme="majorHAnsi"/>
        </w:rPr>
        <w:t xml:space="preserve">a </w:t>
      </w:r>
      <w:r w:rsidRPr="00414A0D">
        <w:rPr>
          <w:rFonts w:asciiTheme="majorHAnsi" w:hAnsiTheme="majorHAnsi"/>
          <w:spacing w:val="-6"/>
        </w:rPr>
        <w:t xml:space="preserve">felhő </w:t>
      </w:r>
      <w:r w:rsidRPr="00414A0D">
        <w:rPr>
          <w:rFonts w:asciiTheme="majorHAnsi" w:hAnsiTheme="majorHAnsi"/>
          <w:spacing w:val="-5"/>
        </w:rPr>
        <w:t xml:space="preserve">képe is, amely </w:t>
      </w:r>
      <w:r w:rsidRPr="00414A0D">
        <w:rPr>
          <w:rFonts w:asciiTheme="majorHAnsi" w:hAnsiTheme="majorHAnsi"/>
          <w:spacing w:val="-6"/>
        </w:rPr>
        <w:t xml:space="preserve">árnyékával borította </w:t>
      </w:r>
      <w:r w:rsidRPr="00414A0D">
        <w:rPr>
          <w:rFonts w:asciiTheme="majorHAnsi" w:hAnsiTheme="majorHAnsi"/>
          <w:spacing w:val="-3"/>
        </w:rPr>
        <w:t xml:space="preserve">be </w:t>
      </w:r>
      <w:r w:rsidRPr="00414A0D">
        <w:rPr>
          <w:rFonts w:asciiTheme="majorHAnsi" w:hAnsiTheme="majorHAnsi"/>
          <w:spacing w:val="-4"/>
        </w:rPr>
        <w:t xml:space="preserve">őt, </w:t>
      </w:r>
      <w:r w:rsidRPr="00414A0D">
        <w:rPr>
          <w:rFonts w:asciiTheme="majorHAnsi" w:hAnsiTheme="majorHAnsi"/>
          <w:spacing w:val="-6"/>
        </w:rPr>
        <w:t xml:space="preserve">ugyanis felidézi </w:t>
      </w:r>
      <w:r w:rsidRPr="00414A0D">
        <w:rPr>
          <w:rFonts w:asciiTheme="majorHAnsi" w:hAnsiTheme="majorHAnsi"/>
        </w:rPr>
        <w:t xml:space="preserve">a </w:t>
      </w:r>
      <w:r w:rsidRPr="00414A0D">
        <w:rPr>
          <w:rFonts w:asciiTheme="majorHAnsi" w:hAnsiTheme="majorHAnsi"/>
          <w:spacing w:val="-6"/>
        </w:rPr>
        <w:t xml:space="preserve">fényes felhőt, </w:t>
      </w:r>
      <w:r w:rsidRPr="00414A0D">
        <w:rPr>
          <w:rFonts w:asciiTheme="majorHAnsi" w:hAnsiTheme="majorHAnsi"/>
          <w:spacing w:val="-5"/>
        </w:rPr>
        <w:t xml:space="preserve">amely </w:t>
      </w:r>
      <w:r w:rsidRPr="00414A0D">
        <w:rPr>
          <w:rFonts w:asciiTheme="majorHAnsi" w:hAnsiTheme="majorHAnsi"/>
          <w:spacing w:val="-3"/>
        </w:rPr>
        <w:t xml:space="preserve">az </w:t>
      </w:r>
      <w:r w:rsidRPr="00414A0D">
        <w:rPr>
          <w:rFonts w:asciiTheme="majorHAnsi" w:hAnsiTheme="majorHAnsi"/>
          <w:spacing w:val="-7"/>
        </w:rPr>
        <w:t xml:space="preserve">Ószövetségben </w:t>
      </w:r>
      <w:r w:rsidRPr="00414A0D">
        <w:rPr>
          <w:rFonts w:asciiTheme="majorHAnsi" w:hAnsiTheme="majorHAnsi"/>
          <w:spacing w:val="-5"/>
        </w:rPr>
        <w:t xml:space="preserve">annak </w:t>
      </w:r>
      <w:r w:rsidRPr="00414A0D">
        <w:rPr>
          <w:rFonts w:asciiTheme="majorHAnsi" w:hAnsiTheme="majorHAnsi"/>
        </w:rPr>
        <w:t xml:space="preserve">a </w:t>
      </w:r>
      <w:r w:rsidRPr="00414A0D">
        <w:rPr>
          <w:rFonts w:asciiTheme="majorHAnsi" w:hAnsiTheme="majorHAnsi"/>
          <w:spacing w:val="-5"/>
        </w:rPr>
        <w:t xml:space="preserve">jele volt, </w:t>
      </w:r>
      <w:r w:rsidRPr="00414A0D">
        <w:rPr>
          <w:rFonts w:asciiTheme="majorHAnsi" w:hAnsiTheme="majorHAnsi"/>
          <w:spacing w:val="-4"/>
        </w:rPr>
        <w:t xml:space="preserve">hogy </w:t>
      </w:r>
      <w:r w:rsidRPr="00414A0D">
        <w:rPr>
          <w:rFonts w:asciiTheme="majorHAnsi" w:hAnsiTheme="majorHAnsi"/>
          <w:spacing w:val="-6"/>
        </w:rPr>
        <w:t xml:space="preserve">Isten jelen </w:t>
      </w:r>
      <w:r w:rsidRPr="00414A0D">
        <w:rPr>
          <w:rFonts w:asciiTheme="majorHAnsi" w:hAnsiTheme="majorHAnsi"/>
          <w:spacing w:val="-5"/>
        </w:rPr>
        <w:t xml:space="preserve">van, </w:t>
      </w:r>
      <w:r w:rsidRPr="00414A0D">
        <w:rPr>
          <w:rFonts w:asciiTheme="majorHAnsi" w:hAnsiTheme="majorHAnsi"/>
          <w:spacing w:val="-6"/>
        </w:rPr>
        <w:t xml:space="preserve">sátorba </w:t>
      </w:r>
      <w:r w:rsidRPr="00414A0D">
        <w:rPr>
          <w:rFonts w:asciiTheme="majorHAnsi" w:hAnsiTheme="majorHAnsi"/>
          <w:spacing w:val="-5"/>
        </w:rPr>
        <w:t xml:space="preserve">jön (Kiv 13, </w:t>
      </w:r>
      <w:r w:rsidRPr="00414A0D">
        <w:rPr>
          <w:rFonts w:asciiTheme="majorHAnsi" w:hAnsiTheme="majorHAnsi"/>
          <w:spacing w:val="-6"/>
        </w:rPr>
        <w:t xml:space="preserve">22; 12,16). Éppígy </w:t>
      </w:r>
      <w:r w:rsidRPr="00414A0D">
        <w:rPr>
          <w:rFonts w:asciiTheme="majorHAnsi" w:hAnsiTheme="majorHAnsi"/>
        </w:rPr>
        <w:t xml:space="preserve">a </w:t>
      </w:r>
      <w:r w:rsidRPr="00414A0D">
        <w:rPr>
          <w:rFonts w:asciiTheme="majorHAnsi" w:hAnsiTheme="majorHAnsi"/>
          <w:spacing w:val="-7"/>
        </w:rPr>
        <w:t xml:space="preserve">Szentlélek </w:t>
      </w:r>
      <w:r w:rsidRPr="00414A0D">
        <w:rPr>
          <w:rFonts w:asciiTheme="majorHAnsi" w:hAnsiTheme="majorHAnsi"/>
          <w:spacing w:val="-6"/>
        </w:rPr>
        <w:t xml:space="preserve">eljön </w:t>
      </w:r>
      <w:r w:rsidRPr="00414A0D">
        <w:rPr>
          <w:rFonts w:asciiTheme="majorHAnsi" w:hAnsiTheme="majorHAnsi"/>
          <w:spacing w:val="-3"/>
        </w:rPr>
        <w:t xml:space="preserve">és </w:t>
      </w:r>
      <w:r w:rsidRPr="00414A0D">
        <w:rPr>
          <w:rFonts w:asciiTheme="majorHAnsi" w:hAnsiTheme="majorHAnsi"/>
          <w:spacing w:val="-6"/>
        </w:rPr>
        <w:t xml:space="preserve">átváltoztatja </w:t>
      </w:r>
      <w:r w:rsidRPr="00414A0D">
        <w:rPr>
          <w:rFonts w:asciiTheme="majorHAnsi" w:hAnsiTheme="majorHAnsi"/>
        </w:rPr>
        <w:t xml:space="preserve">a </w:t>
      </w:r>
      <w:r w:rsidRPr="00414A0D">
        <w:rPr>
          <w:rFonts w:asciiTheme="majorHAnsi" w:hAnsiTheme="majorHAnsi"/>
          <w:spacing w:val="-5"/>
        </w:rPr>
        <w:t xml:space="preserve">kenyeret és bort </w:t>
      </w:r>
      <w:r w:rsidRPr="00414A0D">
        <w:rPr>
          <w:rFonts w:asciiTheme="majorHAnsi" w:hAnsiTheme="majorHAnsi"/>
          <w:spacing w:val="-4"/>
        </w:rPr>
        <w:t xml:space="preserve">egy </w:t>
      </w:r>
      <w:r w:rsidRPr="00414A0D">
        <w:rPr>
          <w:rFonts w:asciiTheme="majorHAnsi" w:hAnsiTheme="majorHAnsi"/>
          <w:spacing w:val="-6"/>
        </w:rPr>
        <w:t xml:space="preserve">olyan </w:t>
      </w:r>
      <w:r w:rsidRPr="00414A0D">
        <w:rPr>
          <w:rFonts w:asciiTheme="majorHAnsi" w:hAnsiTheme="majorHAnsi"/>
          <w:spacing w:val="-7"/>
        </w:rPr>
        <w:t>cselekménnyel,</w:t>
      </w:r>
      <w:r w:rsidRPr="00414A0D">
        <w:rPr>
          <w:rFonts w:asciiTheme="majorHAnsi" w:hAnsiTheme="majorHAnsi"/>
          <w:spacing w:val="-9"/>
        </w:rPr>
        <w:t xml:space="preserve"> </w:t>
      </w:r>
      <w:r w:rsidRPr="00414A0D">
        <w:rPr>
          <w:rFonts w:asciiTheme="majorHAnsi" w:hAnsiTheme="majorHAnsi"/>
          <w:spacing w:val="-6"/>
        </w:rPr>
        <w:t>ami</w:t>
      </w:r>
      <w:r w:rsidRPr="00414A0D">
        <w:rPr>
          <w:rFonts w:asciiTheme="majorHAnsi" w:hAnsiTheme="majorHAnsi"/>
          <w:spacing w:val="-9"/>
        </w:rPr>
        <w:t xml:space="preserve"> </w:t>
      </w:r>
      <w:r w:rsidRPr="00414A0D">
        <w:rPr>
          <w:rFonts w:asciiTheme="majorHAnsi" w:hAnsiTheme="majorHAnsi"/>
          <w:spacing w:val="-7"/>
        </w:rPr>
        <w:t>emlékeztet</w:t>
      </w:r>
      <w:r w:rsidRPr="00414A0D">
        <w:rPr>
          <w:rFonts w:asciiTheme="majorHAnsi" w:hAnsiTheme="majorHAnsi"/>
          <w:spacing w:val="-8"/>
        </w:rPr>
        <w:t xml:space="preserve"> </w:t>
      </w:r>
      <w:r w:rsidRPr="00414A0D">
        <w:rPr>
          <w:rFonts w:asciiTheme="majorHAnsi" w:hAnsiTheme="majorHAnsi"/>
          <w:spacing w:val="-6"/>
        </w:rPr>
        <w:t>arra,</w:t>
      </w:r>
      <w:r w:rsidRPr="00414A0D">
        <w:rPr>
          <w:rFonts w:asciiTheme="majorHAnsi" w:hAnsiTheme="majorHAnsi"/>
          <w:spacing w:val="-11"/>
        </w:rPr>
        <w:t xml:space="preserve"> </w:t>
      </w:r>
      <w:r w:rsidRPr="00414A0D">
        <w:rPr>
          <w:rFonts w:asciiTheme="majorHAnsi" w:hAnsiTheme="majorHAnsi"/>
          <w:spacing w:val="-6"/>
        </w:rPr>
        <w:t>amit</w:t>
      </w:r>
      <w:r w:rsidRPr="00414A0D">
        <w:rPr>
          <w:rFonts w:asciiTheme="majorHAnsi" w:hAnsiTheme="majorHAnsi"/>
          <w:spacing w:val="-11"/>
        </w:rPr>
        <w:t xml:space="preserve"> </w:t>
      </w:r>
      <w:r w:rsidRPr="00414A0D">
        <w:rPr>
          <w:rFonts w:asciiTheme="majorHAnsi" w:hAnsiTheme="majorHAnsi"/>
          <w:spacing w:val="-6"/>
        </w:rPr>
        <w:t>Máriával</w:t>
      </w:r>
      <w:r w:rsidRPr="00414A0D">
        <w:rPr>
          <w:rFonts w:asciiTheme="majorHAnsi" w:hAnsiTheme="majorHAnsi"/>
          <w:spacing w:val="-10"/>
        </w:rPr>
        <w:t xml:space="preserve"> </w:t>
      </w:r>
      <w:r w:rsidRPr="00414A0D">
        <w:rPr>
          <w:rFonts w:asciiTheme="majorHAnsi" w:hAnsiTheme="majorHAnsi"/>
          <w:spacing w:val="-5"/>
        </w:rPr>
        <w:t>tett,</w:t>
      </w:r>
      <w:r w:rsidRPr="00414A0D">
        <w:rPr>
          <w:rFonts w:asciiTheme="majorHAnsi" w:hAnsiTheme="majorHAnsi"/>
          <w:spacing w:val="-11"/>
        </w:rPr>
        <w:t xml:space="preserve"> </w:t>
      </w:r>
      <w:r w:rsidRPr="00414A0D">
        <w:rPr>
          <w:rFonts w:asciiTheme="majorHAnsi" w:hAnsiTheme="majorHAnsi"/>
          <w:spacing w:val="-6"/>
        </w:rPr>
        <w:t>amikor</w:t>
      </w:r>
      <w:r w:rsidRPr="00414A0D">
        <w:rPr>
          <w:rFonts w:asciiTheme="majorHAnsi" w:hAnsiTheme="majorHAnsi"/>
          <w:spacing w:val="-12"/>
        </w:rPr>
        <w:t xml:space="preserve"> </w:t>
      </w:r>
      <w:r w:rsidRPr="00414A0D">
        <w:rPr>
          <w:rFonts w:asciiTheme="majorHAnsi" w:hAnsiTheme="majorHAnsi"/>
          <w:spacing w:val="-6"/>
        </w:rPr>
        <w:t>megindította</w:t>
      </w:r>
      <w:r w:rsidRPr="00414A0D">
        <w:rPr>
          <w:rFonts w:asciiTheme="majorHAnsi" w:hAnsiTheme="majorHAnsi"/>
          <w:spacing w:val="-11"/>
        </w:rPr>
        <w:t xml:space="preserve"> </w:t>
      </w:r>
      <w:r w:rsidRPr="00414A0D">
        <w:rPr>
          <w:rFonts w:asciiTheme="majorHAnsi" w:hAnsiTheme="majorHAnsi"/>
          <w:spacing w:val="-6"/>
        </w:rPr>
        <w:t>benne</w:t>
      </w:r>
      <w:r w:rsidRPr="00414A0D">
        <w:rPr>
          <w:rFonts w:asciiTheme="majorHAnsi" w:hAnsiTheme="majorHAnsi"/>
          <w:spacing w:val="-12"/>
        </w:rPr>
        <w:t xml:space="preserve"> </w:t>
      </w:r>
      <w:r w:rsidRPr="00414A0D">
        <w:rPr>
          <w:rFonts w:asciiTheme="majorHAnsi" w:hAnsiTheme="majorHAnsi"/>
          <w:spacing w:val="-6"/>
        </w:rPr>
        <w:t>Jézus</w:t>
      </w:r>
      <w:r w:rsidRPr="00414A0D">
        <w:rPr>
          <w:rFonts w:asciiTheme="majorHAnsi" w:hAnsiTheme="majorHAnsi"/>
          <w:spacing w:val="-7"/>
        </w:rPr>
        <w:t xml:space="preserve"> </w:t>
      </w:r>
      <w:r w:rsidRPr="00414A0D">
        <w:rPr>
          <w:rFonts w:asciiTheme="majorHAnsi" w:hAnsiTheme="majorHAnsi"/>
          <w:i/>
          <w:spacing w:val="-6"/>
        </w:rPr>
        <w:t>(emberi)</w:t>
      </w:r>
      <w:r w:rsidRPr="00414A0D">
        <w:rPr>
          <w:rFonts w:asciiTheme="majorHAnsi" w:hAnsiTheme="majorHAnsi"/>
          <w:i/>
          <w:spacing w:val="-11"/>
        </w:rPr>
        <w:t xml:space="preserve"> </w:t>
      </w:r>
      <w:r w:rsidRPr="00414A0D">
        <w:rPr>
          <w:rFonts w:asciiTheme="majorHAnsi" w:hAnsiTheme="majorHAnsi"/>
          <w:spacing w:val="-6"/>
        </w:rPr>
        <w:t>életét.</w:t>
      </w:r>
      <w:r>
        <w:rPr>
          <w:rFonts w:asciiTheme="majorHAnsi" w:hAnsiTheme="majorHAnsi"/>
          <w:spacing w:val="-6"/>
        </w:rPr>
        <w:t xml:space="preserve"> </w:t>
      </w:r>
    </w:p>
    <w:p w14:paraId="15846CC4" w14:textId="77777777" w:rsidR="00330A72" w:rsidRPr="00414A0D" w:rsidRDefault="00330A72" w:rsidP="00330A72">
      <w:pPr>
        <w:pStyle w:val="Szvegtrzs"/>
        <w:ind w:right="126"/>
        <w:rPr>
          <w:rFonts w:asciiTheme="majorHAnsi" w:hAnsiTheme="majorHAnsi"/>
        </w:rPr>
      </w:pPr>
      <w:r w:rsidRPr="00414A0D">
        <w:rPr>
          <w:rFonts w:asciiTheme="majorHAnsi" w:hAnsiTheme="majorHAnsi"/>
        </w:rPr>
        <w:t>A prófétákra, egészen Keresztelő Jánosig, eljön Isten Igéje (factus est verbum Domini super...– vö. Lk 3,2). Máriában viszont az Ige nemcsak egy pillanatra jön el, hanem lakást vesz benne. Nemcsak aktív valósággá lesz, hanem testet ölt (Verbum caro factum est; Jn 1,14), Mária nem beszélt Isten nevében. Szinte mindig hallgatott: ha ő próféta, akkor új, magasabb értelemben. Abban az értelemben, hogy csendben átadta, a világra szülte Isten egyetlen Igéjét (R294-295).</w:t>
      </w:r>
    </w:p>
    <w:p w14:paraId="144D5F9E" w14:textId="77777777" w:rsidR="00330A72" w:rsidRPr="00414A0D" w:rsidRDefault="00330A72" w:rsidP="00330A72">
      <w:pPr>
        <w:pStyle w:val="Szvegtrzs"/>
        <w:ind w:right="135"/>
        <w:rPr>
          <w:rFonts w:asciiTheme="majorHAnsi" w:hAnsiTheme="majorHAnsi"/>
        </w:rPr>
      </w:pPr>
      <w:r w:rsidRPr="00414A0D">
        <w:rPr>
          <w:rFonts w:asciiTheme="majorHAnsi" w:hAnsiTheme="majorHAnsi"/>
        </w:rPr>
        <w:t xml:space="preserve">Mária a megtestesült egyszerűség, </w:t>
      </w:r>
      <w:r w:rsidRPr="00414A0D">
        <w:rPr>
          <w:rFonts w:asciiTheme="majorHAnsi" w:hAnsiTheme="majorHAnsi"/>
          <w:u w:val="single"/>
        </w:rPr>
        <w:t>nem hivalkodik, hogy ő, éppen ő lett az, amire minden asszony vágyott</w:t>
      </w:r>
      <w:r w:rsidRPr="00414A0D">
        <w:rPr>
          <w:rFonts w:asciiTheme="majorHAnsi" w:hAnsiTheme="majorHAnsi"/>
        </w:rPr>
        <w:t xml:space="preserve"> </w:t>
      </w:r>
      <w:r w:rsidRPr="00414A0D">
        <w:rPr>
          <w:rFonts w:asciiTheme="majorHAnsi" w:hAnsiTheme="majorHAnsi"/>
          <w:u w:val="single"/>
        </w:rPr>
        <w:t>Izraelben: a Messiás anyja.</w:t>
      </w:r>
      <w:r w:rsidRPr="00414A0D">
        <w:rPr>
          <w:rFonts w:asciiTheme="majorHAnsi" w:hAnsiTheme="majorHAnsi"/>
        </w:rPr>
        <w:t xml:space="preserve"> Nem követel magának elismerést, nem is említi soha a kiváltságát, soha egyetlen jele az önelégültségnek (R307). </w:t>
      </w:r>
      <w:r w:rsidRPr="00414A0D">
        <w:rPr>
          <w:rFonts w:asciiTheme="majorHAnsi" w:hAnsiTheme="majorHAnsi"/>
          <w:u w:val="single"/>
        </w:rPr>
        <w:t>Ez az egyszerűség és alázat segíti egy karizma hordozóját abban, hogy</w:t>
      </w:r>
      <w:r w:rsidRPr="00414A0D">
        <w:rPr>
          <w:rFonts w:asciiTheme="majorHAnsi" w:hAnsiTheme="majorHAnsi"/>
        </w:rPr>
        <w:t xml:space="preserve"> </w:t>
      </w:r>
      <w:r w:rsidRPr="00414A0D">
        <w:rPr>
          <w:rFonts w:asciiTheme="majorHAnsi" w:hAnsiTheme="majorHAnsi"/>
          <w:u w:val="single"/>
        </w:rPr>
        <w:t>rátaláljon egy helyes magatartásra, amely engedelmesség a hierarchiával szemben.</w:t>
      </w:r>
      <w:r w:rsidRPr="00414A0D">
        <w:rPr>
          <w:rFonts w:asciiTheme="majorHAnsi" w:hAnsiTheme="majorHAnsi"/>
        </w:rPr>
        <w:t xml:space="preserve"> Mária attól még, hogy vele volt Krisztus, nem érezte magát felmentve az alól, hogy betöltse a mózesi törvény minden előírását. </w:t>
      </w:r>
      <w:r w:rsidRPr="00414A0D">
        <w:rPr>
          <w:rFonts w:asciiTheme="majorHAnsi" w:hAnsiTheme="majorHAnsi"/>
          <w:u w:val="single"/>
        </w:rPr>
        <w:t>Efezusban nem ő, hanem János kormányozta és irányította az Egyházat. Egyetlen forrás sem utal arra, hogy</w:t>
      </w:r>
      <w:r w:rsidRPr="00414A0D">
        <w:rPr>
          <w:rFonts w:asciiTheme="majorHAnsi" w:hAnsiTheme="majorHAnsi"/>
        </w:rPr>
        <w:t xml:space="preserve"> </w:t>
      </w:r>
      <w:r w:rsidRPr="00414A0D">
        <w:rPr>
          <w:rFonts w:asciiTheme="majorHAnsi" w:hAnsiTheme="majorHAnsi"/>
          <w:u w:val="single"/>
        </w:rPr>
        <w:t>Mária bevezetett volna valamilyen új előírást, vagy ilyet sugallt volna. Viszont számos forrás beszél János</w:t>
      </w:r>
      <w:r w:rsidRPr="00414A0D">
        <w:rPr>
          <w:rFonts w:asciiTheme="majorHAnsi" w:hAnsiTheme="majorHAnsi"/>
        </w:rPr>
        <w:t xml:space="preserve"> </w:t>
      </w:r>
      <w:r w:rsidRPr="00414A0D">
        <w:rPr>
          <w:rFonts w:asciiTheme="majorHAnsi" w:hAnsiTheme="majorHAnsi"/>
          <w:u w:val="single"/>
        </w:rPr>
        <w:t>apostol tekintélyéről.</w:t>
      </w:r>
      <w:r w:rsidRPr="00414A0D">
        <w:rPr>
          <w:rFonts w:asciiTheme="majorHAnsi" w:hAnsiTheme="majorHAnsi"/>
        </w:rPr>
        <w:t xml:space="preserve"> Miután beteljesítette a karizmáját, vagyis életet adott Krisztusnak és hűségesen elkísérte a keresztig, Mária elveszik az Egyházban, mint ahogy a só feloldódik a vízben. Úgy adja a világnak a teljes Igét, hogy egészen félrehúzódik. Ilyen helyet foglaljon el a karizma annak életében, aki gyakorolja (R309)!</w:t>
      </w:r>
    </w:p>
    <w:p w14:paraId="7759DDA7" w14:textId="77777777" w:rsidR="00330A72" w:rsidRPr="00414A0D" w:rsidRDefault="00330A72" w:rsidP="00330A72">
      <w:pPr>
        <w:ind w:left="140" w:right="133"/>
        <w:jc w:val="both"/>
        <w:rPr>
          <w:rFonts w:asciiTheme="majorHAnsi" w:hAnsiTheme="majorHAnsi"/>
          <w:szCs w:val="24"/>
        </w:rPr>
      </w:pPr>
      <w:r w:rsidRPr="00414A0D">
        <w:rPr>
          <w:rFonts w:asciiTheme="majorHAnsi" w:hAnsiTheme="majorHAnsi"/>
          <w:szCs w:val="24"/>
        </w:rPr>
        <w:t xml:space="preserve">„Lehet prófétáló tehetségem [...] ha szeretet nincs bennem, semmit sem érek” (1Kor 13,2). </w:t>
      </w:r>
      <w:r w:rsidRPr="00414A0D">
        <w:rPr>
          <w:rFonts w:asciiTheme="majorHAnsi" w:hAnsiTheme="majorHAnsi"/>
          <w:i/>
          <w:szCs w:val="24"/>
        </w:rPr>
        <w:t>Ha Mária nevét behelyettesíted az 1Kor 13,4-8-ban a szeretet szó helyére, melyről Pál azt mondja, hogy a legnagyobb karizma és mindennél magasztosabb út Jézushoz, akkor felismered, hogy mindez Máriáról is elmondható</w:t>
      </w:r>
      <w:r w:rsidRPr="00414A0D">
        <w:rPr>
          <w:rFonts w:asciiTheme="majorHAnsi" w:hAnsiTheme="majorHAnsi"/>
          <w:color w:val="00FFFF"/>
          <w:szCs w:val="24"/>
        </w:rPr>
        <w:t xml:space="preserve">. </w:t>
      </w:r>
      <w:r w:rsidRPr="00414A0D">
        <w:rPr>
          <w:rFonts w:asciiTheme="majorHAnsi" w:hAnsiTheme="majorHAnsi"/>
          <w:szCs w:val="24"/>
        </w:rPr>
        <w:t>Jézus</w:t>
      </w:r>
      <w:r w:rsidRPr="00414A0D">
        <w:rPr>
          <w:rFonts w:asciiTheme="majorHAnsi" w:hAnsiTheme="majorHAnsi"/>
          <w:spacing w:val="32"/>
          <w:szCs w:val="24"/>
        </w:rPr>
        <w:t xml:space="preserve"> </w:t>
      </w:r>
      <w:r w:rsidRPr="00414A0D">
        <w:rPr>
          <w:rFonts w:asciiTheme="majorHAnsi" w:hAnsiTheme="majorHAnsi"/>
          <w:szCs w:val="24"/>
        </w:rPr>
        <w:t>figyelmeztet</w:t>
      </w:r>
      <w:r w:rsidRPr="00414A0D">
        <w:rPr>
          <w:rFonts w:asciiTheme="majorHAnsi" w:hAnsiTheme="majorHAnsi"/>
          <w:spacing w:val="34"/>
          <w:szCs w:val="24"/>
        </w:rPr>
        <w:t xml:space="preserve"> </w:t>
      </w:r>
      <w:r w:rsidRPr="00414A0D">
        <w:rPr>
          <w:rFonts w:asciiTheme="majorHAnsi" w:hAnsiTheme="majorHAnsi"/>
          <w:szCs w:val="24"/>
        </w:rPr>
        <w:t>minket,</w:t>
      </w:r>
      <w:r w:rsidRPr="00414A0D">
        <w:rPr>
          <w:rFonts w:asciiTheme="majorHAnsi" w:hAnsiTheme="majorHAnsi"/>
          <w:spacing w:val="35"/>
          <w:szCs w:val="24"/>
        </w:rPr>
        <w:t xml:space="preserve"> </w:t>
      </w:r>
      <w:r w:rsidRPr="00414A0D">
        <w:rPr>
          <w:rFonts w:asciiTheme="majorHAnsi" w:hAnsiTheme="majorHAnsi"/>
          <w:szCs w:val="24"/>
        </w:rPr>
        <w:t>hogy</w:t>
      </w:r>
      <w:r w:rsidRPr="00414A0D">
        <w:rPr>
          <w:rFonts w:asciiTheme="majorHAnsi" w:hAnsiTheme="majorHAnsi"/>
          <w:spacing w:val="30"/>
          <w:szCs w:val="24"/>
        </w:rPr>
        <w:t xml:space="preserve"> </w:t>
      </w:r>
      <w:r w:rsidRPr="00414A0D">
        <w:rPr>
          <w:rFonts w:asciiTheme="majorHAnsi" w:hAnsiTheme="majorHAnsi"/>
          <w:szCs w:val="24"/>
        </w:rPr>
        <w:t>a</w:t>
      </w:r>
      <w:r w:rsidRPr="00414A0D">
        <w:rPr>
          <w:rFonts w:asciiTheme="majorHAnsi" w:hAnsiTheme="majorHAnsi"/>
          <w:spacing w:val="33"/>
          <w:szCs w:val="24"/>
        </w:rPr>
        <w:t xml:space="preserve"> </w:t>
      </w:r>
      <w:r w:rsidRPr="00414A0D">
        <w:rPr>
          <w:rFonts w:asciiTheme="majorHAnsi" w:hAnsiTheme="majorHAnsi"/>
          <w:szCs w:val="24"/>
        </w:rPr>
        <w:t>kárhozatra</w:t>
      </w:r>
      <w:r w:rsidRPr="00414A0D">
        <w:rPr>
          <w:rFonts w:asciiTheme="majorHAnsi" w:hAnsiTheme="majorHAnsi"/>
          <w:spacing w:val="33"/>
          <w:szCs w:val="24"/>
        </w:rPr>
        <w:t xml:space="preserve"> </w:t>
      </w:r>
      <w:r w:rsidRPr="00414A0D">
        <w:rPr>
          <w:rFonts w:asciiTheme="majorHAnsi" w:hAnsiTheme="majorHAnsi"/>
          <w:szCs w:val="24"/>
        </w:rPr>
        <w:t>lehet</w:t>
      </w:r>
      <w:r w:rsidRPr="00414A0D">
        <w:rPr>
          <w:rFonts w:asciiTheme="majorHAnsi" w:hAnsiTheme="majorHAnsi"/>
          <w:spacing w:val="36"/>
          <w:szCs w:val="24"/>
        </w:rPr>
        <w:t xml:space="preserve"> </w:t>
      </w:r>
      <w:r w:rsidRPr="00414A0D">
        <w:rPr>
          <w:rFonts w:asciiTheme="majorHAnsi" w:hAnsiTheme="majorHAnsi"/>
          <w:szCs w:val="24"/>
        </w:rPr>
        <w:t>jutni</w:t>
      </w:r>
      <w:r w:rsidRPr="00414A0D">
        <w:rPr>
          <w:rFonts w:asciiTheme="majorHAnsi" w:hAnsiTheme="majorHAnsi"/>
          <w:spacing w:val="35"/>
          <w:szCs w:val="24"/>
        </w:rPr>
        <w:t xml:space="preserve"> </w:t>
      </w:r>
      <w:r w:rsidRPr="00414A0D">
        <w:rPr>
          <w:rFonts w:asciiTheme="majorHAnsi" w:hAnsiTheme="majorHAnsi"/>
          <w:szCs w:val="24"/>
        </w:rPr>
        <w:t>azzal</w:t>
      </w:r>
      <w:r w:rsidRPr="00414A0D">
        <w:rPr>
          <w:rFonts w:asciiTheme="majorHAnsi" w:hAnsiTheme="majorHAnsi"/>
          <w:spacing w:val="35"/>
          <w:szCs w:val="24"/>
        </w:rPr>
        <w:t xml:space="preserve"> </w:t>
      </w:r>
      <w:r w:rsidRPr="00414A0D">
        <w:rPr>
          <w:rFonts w:asciiTheme="majorHAnsi" w:hAnsiTheme="majorHAnsi"/>
          <w:szCs w:val="24"/>
        </w:rPr>
        <w:t>együtt</w:t>
      </w:r>
      <w:r w:rsidRPr="00414A0D">
        <w:rPr>
          <w:rFonts w:asciiTheme="majorHAnsi" w:hAnsiTheme="majorHAnsi"/>
          <w:spacing w:val="36"/>
          <w:szCs w:val="24"/>
        </w:rPr>
        <w:t xml:space="preserve"> </w:t>
      </w:r>
      <w:r w:rsidRPr="00414A0D">
        <w:rPr>
          <w:rFonts w:asciiTheme="majorHAnsi" w:hAnsiTheme="majorHAnsi"/>
          <w:szCs w:val="24"/>
        </w:rPr>
        <w:t>is,</w:t>
      </w:r>
      <w:r w:rsidRPr="00414A0D">
        <w:rPr>
          <w:rFonts w:asciiTheme="majorHAnsi" w:hAnsiTheme="majorHAnsi"/>
          <w:spacing w:val="35"/>
          <w:szCs w:val="24"/>
        </w:rPr>
        <w:t xml:space="preserve"> </w:t>
      </w:r>
      <w:r w:rsidRPr="00414A0D">
        <w:rPr>
          <w:rFonts w:asciiTheme="majorHAnsi" w:hAnsiTheme="majorHAnsi"/>
          <w:szCs w:val="24"/>
        </w:rPr>
        <w:t>hogy</w:t>
      </w:r>
      <w:r w:rsidRPr="00414A0D">
        <w:rPr>
          <w:rFonts w:asciiTheme="majorHAnsi" w:hAnsiTheme="majorHAnsi"/>
          <w:spacing w:val="39"/>
          <w:szCs w:val="24"/>
        </w:rPr>
        <w:t xml:space="preserve"> </w:t>
      </w:r>
      <w:r w:rsidRPr="00414A0D">
        <w:rPr>
          <w:rFonts w:asciiTheme="majorHAnsi" w:hAnsiTheme="majorHAnsi"/>
          <w:szCs w:val="24"/>
        </w:rPr>
        <w:t>gyakoroltuk</w:t>
      </w:r>
      <w:r w:rsidRPr="00414A0D">
        <w:rPr>
          <w:rFonts w:asciiTheme="majorHAnsi" w:hAnsiTheme="majorHAnsi"/>
          <w:spacing w:val="35"/>
          <w:szCs w:val="24"/>
        </w:rPr>
        <w:t xml:space="preserve"> </w:t>
      </w:r>
      <w:r w:rsidRPr="00414A0D">
        <w:rPr>
          <w:rFonts w:asciiTheme="majorHAnsi" w:hAnsiTheme="majorHAnsi"/>
          <w:szCs w:val="24"/>
        </w:rPr>
        <w:t>karizmáinkat:</w:t>
      </w:r>
    </w:p>
    <w:p w14:paraId="4D9944C8" w14:textId="77777777" w:rsidR="00330A72" w:rsidRPr="00414A0D" w:rsidRDefault="00330A72" w:rsidP="00330A72">
      <w:pPr>
        <w:pStyle w:val="Szvegtrzs"/>
        <w:ind w:right="136"/>
        <w:rPr>
          <w:rFonts w:asciiTheme="majorHAnsi" w:hAnsiTheme="majorHAnsi"/>
        </w:rPr>
      </w:pPr>
      <w:r w:rsidRPr="00414A0D">
        <w:rPr>
          <w:rFonts w:asciiTheme="majorHAnsi" w:hAnsiTheme="majorHAnsi"/>
        </w:rPr>
        <w:t xml:space="preserve">„jövendöltünk, ördögöket űztünk, csodákat tettünk” (Mt 7,21-23). Máriában kiemelhetjük az anyaság karizmáját, mely egyedülálló módon egyesült egy másikkal, a szüzességgel </w:t>
      </w:r>
      <w:r w:rsidRPr="00414A0D">
        <w:rPr>
          <w:rFonts w:asciiTheme="majorHAnsi" w:hAnsiTheme="majorHAnsi"/>
          <w:i/>
        </w:rPr>
        <w:t xml:space="preserve">a szeretet fő karizmájában </w:t>
      </w:r>
      <w:r w:rsidRPr="00414A0D">
        <w:rPr>
          <w:rFonts w:asciiTheme="majorHAnsi" w:hAnsiTheme="majorHAnsi"/>
        </w:rPr>
        <w:t xml:space="preserve">(R310). Mária eszünkbe juttatja, hogy csak a szeretet nem szűnik meg soha. Hogy az ember annyit ér és nem többet, amennyire szereti Istent és az embertársát (R332). Szent Bernát mondta, hogy </w:t>
      </w:r>
      <w:r w:rsidRPr="00414A0D">
        <w:rPr>
          <w:rFonts w:asciiTheme="majorHAnsi" w:hAnsiTheme="majorHAnsi"/>
          <w:u w:val="single"/>
        </w:rPr>
        <w:t>Mária a királyi út,</w:t>
      </w:r>
      <w:r w:rsidRPr="00414A0D">
        <w:rPr>
          <w:rFonts w:asciiTheme="majorHAnsi" w:hAnsiTheme="majorHAnsi"/>
        </w:rPr>
        <w:t xml:space="preserve"> </w:t>
      </w:r>
      <w:r w:rsidRPr="00414A0D">
        <w:rPr>
          <w:rFonts w:asciiTheme="majorHAnsi" w:hAnsiTheme="majorHAnsi"/>
          <w:u w:val="single"/>
        </w:rPr>
        <w:t>amelyen Isten eljött hozzánk és ezen most mi elmehetünk Hozzá</w:t>
      </w:r>
      <w:r w:rsidRPr="00414A0D">
        <w:rPr>
          <w:rFonts w:asciiTheme="majorHAnsi" w:hAnsiTheme="majorHAnsi"/>
        </w:rPr>
        <w:t xml:space="preserve"> (Adventi beszéd 5), </w:t>
      </w:r>
      <w:r w:rsidRPr="00414A0D">
        <w:rPr>
          <w:rFonts w:asciiTheme="majorHAnsi" w:hAnsiTheme="majorHAnsi"/>
          <w:i/>
        </w:rPr>
        <w:t xml:space="preserve">ő ugyanis a Szentlélektől ihletett szeretet útját végigjárta. </w:t>
      </w:r>
      <w:r w:rsidRPr="00414A0D">
        <w:rPr>
          <w:rFonts w:asciiTheme="majorHAnsi" w:hAnsiTheme="majorHAnsi"/>
        </w:rPr>
        <w:t xml:space="preserve">Mária a legfényesebb példája az Írás ezen szavai </w:t>
      </w:r>
      <w:r w:rsidRPr="00414A0D">
        <w:rPr>
          <w:rFonts w:asciiTheme="majorHAnsi" w:hAnsiTheme="majorHAnsi"/>
          <w:spacing w:val="4"/>
        </w:rPr>
        <w:t xml:space="preserve"> </w:t>
      </w:r>
      <w:r w:rsidRPr="00414A0D">
        <w:rPr>
          <w:rFonts w:asciiTheme="majorHAnsi" w:hAnsiTheme="majorHAnsi"/>
        </w:rPr>
        <w:t>igazságának:</w:t>
      </w:r>
    </w:p>
    <w:p w14:paraId="0BF082E7" w14:textId="77777777" w:rsidR="00330A72" w:rsidRPr="00414A0D" w:rsidRDefault="00330A72" w:rsidP="00330A72">
      <w:pPr>
        <w:pStyle w:val="Szvegtrzs"/>
        <w:rPr>
          <w:rFonts w:asciiTheme="majorHAnsi" w:hAnsiTheme="majorHAnsi"/>
        </w:rPr>
      </w:pPr>
      <w:r w:rsidRPr="00414A0D">
        <w:rPr>
          <w:rFonts w:asciiTheme="majorHAnsi" w:hAnsiTheme="majorHAnsi"/>
        </w:rPr>
        <w:t>„előbb szenvednünk kell vele, hogy vele együtt meg is dicsőüljünk” (Róm 8,17).</w:t>
      </w:r>
    </w:p>
    <w:p w14:paraId="24DA8E05" w14:textId="77777777" w:rsidR="00330A72" w:rsidRDefault="00330A72" w:rsidP="00330A72">
      <w:pPr>
        <w:pStyle w:val="Szvegtrzs"/>
        <w:ind w:right="136"/>
        <w:rPr>
          <w:rFonts w:asciiTheme="majorHAnsi" w:hAnsiTheme="majorHAnsi"/>
          <w:i/>
          <w:u w:val="single"/>
        </w:rPr>
      </w:pPr>
      <w:r w:rsidRPr="00414A0D">
        <w:rPr>
          <w:rFonts w:asciiTheme="majorHAnsi" w:hAnsiTheme="majorHAnsi"/>
        </w:rPr>
        <w:t>„A nekünk ajándékozott Szentlélekkel kiáradt szívünkbe az Isten szeretete” (Róm 5,5). "</w:t>
      </w:r>
      <w:r w:rsidRPr="00414A0D">
        <w:rPr>
          <w:rFonts w:asciiTheme="majorHAnsi" w:hAnsiTheme="majorHAnsi"/>
          <w:u w:val="single"/>
        </w:rPr>
        <w:t>A Szentlélek nélkül</w:t>
      </w:r>
      <w:r w:rsidRPr="00414A0D">
        <w:rPr>
          <w:rFonts w:asciiTheme="majorHAnsi" w:hAnsiTheme="majorHAnsi"/>
        </w:rPr>
        <w:t xml:space="preserve"> </w:t>
      </w:r>
      <w:r w:rsidRPr="00414A0D">
        <w:rPr>
          <w:rFonts w:asciiTheme="majorHAnsi" w:hAnsiTheme="majorHAnsi"/>
          <w:u w:val="single"/>
        </w:rPr>
        <w:t>mi sem szeretni nem tudjuk Krisztust, sem megtartani nem tudjuk parancsait.</w:t>
      </w:r>
      <w:r w:rsidRPr="00414A0D">
        <w:rPr>
          <w:rFonts w:asciiTheme="majorHAnsi" w:hAnsiTheme="majorHAnsi"/>
        </w:rPr>
        <w:t xml:space="preserve"> S annál jobban meg tudjuk tenni, minél inkább bővelkedünk Benne. Nemcsak annak ígérik meg a Szentlelket, aki nem bírja, hanem annak is, aki már igen. Akinek nincs, azért, hogy legyen neki, akinek már van, azért hogy még bőségesebben legyen (Szent Ágoston, Kommentár János evangéliumához, 74,2; R325). Ha Jézusról mint emberről is írva van, hogy „növekedett kegyelemben" (Lk 2,52), akkor Mária, aki kegyelemmel teljes volt az angyali üdvözletkor, relatív, nem abszolút értelemben volt az. (Ez azt jelenti, hogy a küldetés megkívánta szükség és lehetőség szerint maximálisan volt telve kegyelemmel.) </w:t>
      </w:r>
      <w:r w:rsidRPr="00414A0D">
        <w:rPr>
          <w:rFonts w:asciiTheme="majorHAnsi" w:hAnsiTheme="majorHAnsi"/>
          <w:i/>
          <w:u w:val="single"/>
        </w:rPr>
        <w:t>Ezért, aki már egyszer megkapta a Szentlelket,</w:t>
      </w:r>
      <w:r w:rsidRPr="00414A0D">
        <w:rPr>
          <w:rFonts w:asciiTheme="majorHAnsi" w:hAnsiTheme="majorHAnsi"/>
          <w:i/>
        </w:rPr>
        <w:t xml:space="preserve"> </w:t>
      </w:r>
      <w:r w:rsidRPr="00414A0D">
        <w:rPr>
          <w:rFonts w:asciiTheme="majorHAnsi" w:hAnsiTheme="majorHAnsi"/>
          <w:i/>
          <w:u w:val="single"/>
        </w:rPr>
        <w:t>annak mindig újra kell</w:t>
      </w:r>
      <w:r w:rsidRPr="00414A0D">
        <w:rPr>
          <w:rFonts w:asciiTheme="majorHAnsi" w:hAnsiTheme="majorHAnsi"/>
          <w:i/>
          <w:spacing w:val="-4"/>
          <w:u w:val="single"/>
        </w:rPr>
        <w:t xml:space="preserve"> </w:t>
      </w:r>
      <w:r w:rsidRPr="00414A0D">
        <w:rPr>
          <w:rFonts w:asciiTheme="majorHAnsi" w:hAnsiTheme="majorHAnsi"/>
          <w:i/>
          <w:u w:val="single"/>
        </w:rPr>
        <w:t>kérnie.</w:t>
      </w:r>
    </w:p>
    <w:p w14:paraId="6F870ED6" w14:textId="77777777" w:rsidR="00330A72" w:rsidRDefault="00330A72" w:rsidP="00330A72">
      <w:pPr>
        <w:pStyle w:val="Szvegtrzs"/>
        <w:ind w:right="136"/>
        <w:rPr>
          <w:rFonts w:asciiTheme="majorHAnsi" w:hAnsiTheme="majorHAnsi"/>
          <w:i/>
          <w:u w:val="single"/>
        </w:rPr>
      </w:pPr>
    </w:p>
    <w:p w14:paraId="2B510A59" w14:textId="77777777" w:rsidR="00330A72" w:rsidRPr="002B0A24" w:rsidRDefault="00330A72" w:rsidP="00330A72">
      <w:pPr>
        <w:pStyle w:val="Szvegtrzs"/>
        <w:ind w:right="136"/>
        <w:rPr>
          <w:rFonts w:asciiTheme="majorHAnsi" w:hAnsiTheme="majorHAnsi"/>
          <w:b/>
          <w:i/>
        </w:rPr>
      </w:pPr>
      <w:r w:rsidRPr="002B0A24">
        <w:rPr>
          <w:rFonts w:asciiTheme="majorHAnsi" w:hAnsiTheme="majorHAnsi"/>
          <w:b/>
        </w:rPr>
        <w:t>„Isten megadja a Szentlelket azoknak, akik engedelmeskednek neki" (ApCsel 5,32)</w:t>
      </w:r>
    </w:p>
    <w:p w14:paraId="5F06D3AB" w14:textId="77777777" w:rsidR="00330A72" w:rsidRPr="002B0A24" w:rsidRDefault="00330A72" w:rsidP="00330A72">
      <w:pPr>
        <w:ind w:left="140" w:right="138"/>
        <w:jc w:val="both"/>
        <w:rPr>
          <w:rFonts w:asciiTheme="majorHAnsi" w:hAnsiTheme="majorHAnsi"/>
          <w:b/>
          <w:szCs w:val="24"/>
          <w:u w:val="single"/>
        </w:rPr>
      </w:pPr>
    </w:p>
    <w:p w14:paraId="23F33112" w14:textId="77777777" w:rsidR="00330A72" w:rsidRDefault="00330A72" w:rsidP="00330A72">
      <w:pPr>
        <w:ind w:left="140" w:right="138"/>
        <w:jc w:val="both"/>
        <w:rPr>
          <w:rFonts w:asciiTheme="majorHAnsi" w:hAnsiTheme="majorHAnsi"/>
          <w:i/>
          <w:szCs w:val="24"/>
        </w:rPr>
      </w:pPr>
      <w:r w:rsidRPr="00414A0D">
        <w:rPr>
          <w:rFonts w:asciiTheme="majorHAnsi" w:hAnsiTheme="majorHAnsi"/>
          <w:szCs w:val="24"/>
          <w:u w:val="single"/>
        </w:rPr>
        <w:t>A Kereszt alatt álló Mária engedelmessége kitágította a szívét, hogy még bőségesebben legyen képes</w:t>
      </w:r>
      <w:r w:rsidRPr="00414A0D">
        <w:rPr>
          <w:rFonts w:asciiTheme="majorHAnsi" w:hAnsiTheme="majorHAnsi"/>
          <w:szCs w:val="24"/>
        </w:rPr>
        <w:t xml:space="preserve"> </w:t>
      </w:r>
      <w:r w:rsidRPr="00414A0D">
        <w:rPr>
          <w:rFonts w:asciiTheme="majorHAnsi" w:hAnsiTheme="majorHAnsi"/>
          <w:szCs w:val="24"/>
          <w:u w:val="single"/>
        </w:rPr>
        <w:t>befogadni a Szentlelket.</w:t>
      </w:r>
      <w:r w:rsidRPr="00414A0D">
        <w:rPr>
          <w:rFonts w:asciiTheme="majorHAnsi" w:hAnsiTheme="majorHAnsi"/>
          <w:szCs w:val="24"/>
        </w:rPr>
        <w:t xml:space="preserve"> Egy ember életében a Szentlélek újabb és egymást követő kiáradásaira a lélek egyre újabb kitágulásokkal felel. A Kereszt Máriának is maximálisan szétfeszítette a szívét, amelyre egyre nagyobb kegyelem </w:t>
      </w:r>
      <w:r w:rsidRPr="00414A0D">
        <w:rPr>
          <w:rFonts w:asciiTheme="majorHAnsi" w:hAnsiTheme="majorHAnsi"/>
          <w:i/>
          <w:szCs w:val="24"/>
        </w:rPr>
        <w:t xml:space="preserve">és abból fakadó szeretet </w:t>
      </w:r>
      <w:r w:rsidRPr="00414A0D">
        <w:rPr>
          <w:rFonts w:asciiTheme="majorHAnsi" w:hAnsiTheme="majorHAnsi"/>
          <w:szCs w:val="24"/>
        </w:rPr>
        <w:t xml:space="preserve">válaszolt. </w:t>
      </w:r>
      <w:r w:rsidRPr="00414A0D">
        <w:rPr>
          <w:rFonts w:asciiTheme="majorHAnsi" w:hAnsiTheme="majorHAnsi"/>
          <w:i/>
          <w:szCs w:val="24"/>
        </w:rPr>
        <w:t>De ne gondoljuk, hogy Szűz Mária szerepe megszűnt az Ő testestől-lelkestől való mennybevételével. Ellenkezőleg, a Mennybe felvett Szűz Mária (magyar nevén: Nagyboldogasszony) világméretű karizmatikus tevékenységet</w:t>
      </w:r>
      <w:r w:rsidRPr="00414A0D">
        <w:rPr>
          <w:rFonts w:asciiTheme="majorHAnsi" w:hAnsiTheme="majorHAnsi"/>
          <w:i/>
          <w:spacing w:val="-3"/>
          <w:szCs w:val="24"/>
        </w:rPr>
        <w:t xml:space="preserve"> </w:t>
      </w:r>
      <w:r w:rsidRPr="00414A0D">
        <w:rPr>
          <w:rFonts w:asciiTheme="majorHAnsi" w:hAnsiTheme="majorHAnsi"/>
          <w:i/>
          <w:szCs w:val="24"/>
        </w:rPr>
        <w:t>folytat.</w:t>
      </w:r>
    </w:p>
    <w:p w14:paraId="43AE533C" w14:textId="77777777" w:rsidR="00330A72" w:rsidRDefault="00330A72" w:rsidP="00330A72">
      <w:pPr>
        <w:ind w:left="140" w:right="138"/>
        <w:jc w:val="both"/>
        <w:rPr>
          <w:rFonts w:asciiTheme="majorHAnsi" w:hAnsiTheme="majorHAnsi"/>
          <w:szCs w:val="24"/>
        </w:rPr>
      </w:pPr>
    </w:p>
    <w:p w14:paraId="11BBFA85" w14:textId="77777777" w:rsidR="00330A72" w:rsidRPr="002B0A24" w:rsidRDefault="00330A72" w:rsidP="00330A72">
      <w:pPr>
        <w:ind w:left="140" w:right="138"/>
        <w:jc w:val="both"/>
        <w:rPr>
          <w:rFonts w:asciiTheme="majorHAnsi" w:hAnsiTheme="majorHAnsi"/>
          <w:b/>
          <w:i/>
          <w:szCs w:val="24"/>
        </w:rPr>
      </w:pPr>
      <w:r w:rsidRPr="002B0A24">
        <w:rPr>
          <w:rFonts w:asciiTheme="majorHAnsi" w:hAnsiTheme="majorHAnsi"/>
          <w:b/>
          <w:szCs w:val="24"/>
        </w:rPr>
        <w:t>Szűz Mária, korunk leghatalmasabb prófétája</w:t>
      </w:r>
    </w:p>
    <w:p w14:paraId="73866BFF" w14:textId="77777777" w:rsidR="00330A72" w:rsidRDefault="00330A72" w:rsidP="00330A72">
      <w:pPr>
        <w:ind w:left="140" w:right="136"/>
        <w:jc w:val="both"/>
        <w:rPr>
          <w:rFonts w:asciiTheme="majorHAnsi" w:hAnsiTheme="majorHAnsi"/>
          <w:i/>
          <w:szCs w:val="24"/>
          <w:u w:val="single"/>
        </w:rPr>
      </w:pPr>
    </w:p>
    <w:p w14:paraId="06EA11DF" w14:textId="77777777" w:rsidR="00330A72" w:rsidRPr="00414A0D" w:rsidRDefault="00330A72" w:rsidP="00330A72">
      <w:pPr>
        <w:ind w:left="140" w:right="136"/>
        <w:jc w:val="both"/>
        <w:rPr>
          <w:rFonts w:asciiTheme="majorHAnsi" w:hAnsiTheme="majorHAnsi"/>
          <w:i/>
          <w:szCs w:val="24"/>
        </w:rPr>
      </w:pPr>
      <w:r w:rsidRPr="00414A0D">
        <w:rPr>
          <w:rFonts w:asciiTheme="majorHAnsi" w:hAnsiTheme="majorHAnsi"/>
          <w:i/>
          <w:szCs w:val="24"/>
          <w:u w:val="single"/>
        </w:rPr>
        <w:t>Mária, aki Jézus földi működése idején olyannyira rejtetten és háttérben volt jelen, most az egész</w:t>
      </w:r>
      <w:r w:rsidRPr="00414A0D">
        <w:rPr>
          <w:rFonts w:asciiTheme="majorHAnsi" w:hAnsiTheme="majorHAnsi"/>
          <w:i/>
          <w:szCs w:val="24"/>
        </w:rPr>
        <w:t xml:space="preserve"> </w:t>
      </w:r>
      <w:r w:rsidRPr="00414A0D">
        <w:rPr>
          <w:rFonts w:asciiTheme="majorHAnsi" w:hAnsiTheme="majorHAnsi"/>
          <w:i/>
          <w:szCs w:val="24"/>
          <w:u w:val="single"/>
        </w:rPr>
        <w:t>emberiségre kiterjedő anyai aggodalommal és korunk leghatalmasabb prófétájaként harcol gyermekeiért.</w:t>
      </w:r>
      <w:r w:rsidRPr="00414A0D">
        <w:rPr>
          <w:rFonts w:asciiTheme="majorHAnsi" w:hAnsiTheme="majorHAnsi"/>
          <w:i/>
          <w:szCs w:val="24"/>
        </w:rPr>
        <w:t xml:space="preserve">  Az</w:t>
      </w:r>
      <w:r w:rsidRPr="00414A0D">
        <w:rPr>
          <w:rFonts w:asciiTheme="majorHAnsi" w:hAnsiTheme="majorHAnsi"/>
          <w:i/>
          <w:spacing w:val="43"/>
          <w:szCs w:val="24"/>
        </w:rPr>
        <w:t xml:space="preserve"> </w:t>
      </w:r>
      <w:r w:rsidRPr="00414A0D">
        <w:rPr>
          <w:rFonts w:asciiTheme="majorHAnsi" w:hAnsiTheme="majorHAnsi"/>
          <w:i/>
          <w:szCs w:val="24"/>
        </w:rPr>
        <w:t>Újszövetségben</w:t>
      </w:r>
      <w:r w:rsidRPr="00414A0D">
        <w:rPr>
          <w:rFonts w:asciiTheme="majorHAnsi" w:hAnsiTheme="majorHAnsi"/>
          <w:i/>
          <w:spacing w:val="45"/>
          <w:szCs w:val="24"/>
        </w:rPr>
        <w:t xml:space="preserve"> </w:t>
      </w:r>
      <w:r w:rsidRPr="00414A0D">
        <w:rPr>
          <w:rFonts w:asciiTheme="majorHAnsi" w:hAnsiTheme="majorHAnsi"/>
          <w:i/>
          <w:szCs w:val="24"/>
        </w:rPr>
        <w:t>négyszer</w:t>
      </w:r>
      <w:r w:rsidRPr="00414A0D">
        <w:rPr>
          <w:rFonts w:asciiTheme="majorHAnsi" w:hAnsiTheme="majorHAnsi"/>
          <w:i/>
          <w:spacing w:val="44"/>
          <w:szCs w:val="24"/>
        </w:rPr>
        <w:t xml:space="preserve"> </w:t>
      </w:r>
      <w:r w:rsidRPr="00414A0D">
        <w:rPr>
          <w:rFonts w:asciiTheme="majorHAnsi" w:hAnsiTheme="majorHAnsi"/>
          <w:i/>
          <w:szCs w:val="24"/>
        </w:rPr>
        <w:t>szerepel</w:t>
      </w:r>
      <w:r w:rsidRPr="00414A0D">
        <w:rPr>
          <w:rFonts w:asciiTheme="majorHAnsi" w:hAnsiTheme="majorHAnsi"/>
          <w:i/>
          <w:spacing w:val="44"/>
          <w:szCs w:val="24"/>
        </w:rPr>
        <w:t xml:space="preserve"> </w:t>
      </w:r>
      <w:r w:rsidRPr="00414A0D">
        <w:rPr>
          <w:rFonts w:asciiTheme="majorHAnsi" w:hAnsiTheme="majorHAnsi"/>
          <w:i/>
          <w:szCs w:val="24"/>
        </w:rPr>
        <w:t>az</w:t>
      </w:r>
      <w:r w:rsidRPr="00414A0D">
        <w:rPr>
          <w:rFonts w:asciiTheme="majorHAnsi" w:hAnsiTheme="majorHAnsi"/>
          <w:i/>
          <w:spacing w:val="43"/>
          <w:szCs w:val="24"/>
        </w:rPr>
        <w:t xml:space="preserve"> </w:t>
      </w:r>
      <w:r w:rsidRPr="00414A0D">
        <w:rPr>
          <w:rFonts w:asciiTheme="majorHAnsi" w:hAnsiTheme="majorHAnsi"/>
          <w:i/>
          <w:szCs w:val="24"/>
        </w:rPr>
        <w:t>asszony</w:t>
      </w:r>
      <w:r w:rsidRPr="00414A0D">
        <w:rPr>
          <w:rFonts w:asciiTheme="majorHAnsi" w:hAnsiTheme="majorHAnsi"/>
          <w:i/>
          <w:spacing w:val="44"/>
          <w:szCs w:val="24"/>
        </w:rPr>
        <w:t xml:space="preserve"> </w:t>
      </w:r>
      <w:r w:rsidRPr="00414A0D">
        <w:rPr>
          <w:rFonts w:asciiTheme="majorHAnsi" w:hAnsiTheme="majorHAnsi"/>
          <w:i/>
          <w:szCs w:val="24"/>
        </w:rPr>
        <w:t>szó</w:t>
      </w:r>
      <w:r w:rsidRPr="00414A0D">
        <w:rPr>
          <w:rFonts w:asciiTheme="majorHAnsi" w:hAnsiTheme="majorHAnsi"/>
          <w:i/>
          <w:spacing w:val="44"/>
          <w:szCs w:val="24"/>
        </w:rPr>
        <w:t xml:space="preserve"> </w:t>
      </w:r>
      <w:r w:rsidRPr="00414A0D">
        <w:rPr>
          <w:rFonts w:asciiTheme="majorHAnsi" w:hAnsiTheme="majorHAnsi"/>
          <w:i/>
          <w:szCs w:val="24"/>
        </w:rPr>
        <w:t>Máriára</w:t>
      </w:r>
      <w:r w:rsidRPr="00414A0D">
        <w:rPr>
          <w:rFonts w:asciiTheme="majorHAnsi" w:hAnsiTheme="majorHAnsi"/>
          <w:i/>
          <w:spacing w:val="44"/>
          <w:szCs w:val="24"/>
        </w:rPr>
        <w:t xml:space="preserve"> </w:t>
      </w:r>
      <w:r w:rsidRPr="00414A0D">
        <w:rPr>
          <w:rFonts w:asciiTheme="majorHAnsi" w:hAnsiTheme="majorHAnsi"/>
          <w:i/>
          <w:szCs w:val="24"/>
        </w:rPr>
        <w:t>vonatkoztathatóan:</w:t>
      </w:r>
      <w:r w:rsidRPr="00414A0D">
        <w:rPr>
          <w:rFonts w:asciiTheme="majorHAnsi" w:hAnsiTheme="majorHAnsi"/>
          <w:i/>
          <w:spacing w:val="42"/>
          <w:szCs w:val="24"/>
        </w:rPr>
        <w:t xml:space="preserve"> </w:t>
      </w:r>
      <w:r w:rsidRPr="00414A0D">
        <w:rPr>
          <w:rFonts w:asciiTheme="majorHAnsi" w:hAnsiTheme="majorHAnsi"/>
          <w:i/>
          <w:szCs w:val="24"/>
        </w:rPr>
        <w:t>először</w:t>
      </w:r>
      <w:r w:rsidRPr="00414A0D">
        <w:rPr>
          <w:rFonts w:asciiTheme="majorHAnsi" w:hAnsiTheme="majorHAnsi"/>
          <w:i/>
          <w:spacing w:val="44"/>
          <w:szCs w:val="24"/>
        </w:rPr>
        <w:t xml:space="preserve"> </w:t>
      </w:r>
      <w:r w:rsidRPr="00414A0D">
        <w:rPr>
          <w:rFonts w:asciiTheme="majorHAnsi" w:hAnsiTheme="majorHAnsi"/>
          <w:i/>
          <w:szCs w:val="24"/>
        </w:rPr>
        <w:t>a</w:t>
      </w:r>
      <w:r w:rsidRPr="00414A0D">
        <w:rPr>
          <w:rFonts w:asciiTheme="majorHAnsi" w:hAnsiTheme="majorHAnsi"/>
          <w:i/>
          <w:spacing w:val="43"/>
          <w:szCs w:val="24"/>
        </w:rPr>
        <w:t xml:space="preserve"> </w:t>
      </w:r>
      <w:r w:rsidRPr="00414A0D">
        <w:rPr>
          <w:rFonts w:asciiTheme="majorHAnsi" w:hAnsiTheme="majorHAnsi"/>
          <w:i/>
          <w:szCs w:val="24"/>
        </w:rPr>
        <w:t>Gal</w:t>
      </w:r>
      <w:r w:rsidRPr="00414A0D">
        <w:rPr>
          <w:rFonts w:asciiTheme="majorHAnsi" w:hAnsiTheme="majorHAnsi"/>
          <w:i/>
          <w:spacing w:val="46"/>
          <w:szCs w:val="24"/>
        </w:rPr>
        <w:t xml:space="preserve"> </w:t>
      </w:r>
      <w:r w:rsidRPr="00414A0D">
        <w:rPr>
          <w:rFonts w:asciiTheme="majorHAnsi" w:hAnsiTheme="majorHAnsi"/>
          <w:i/>
          <w:szCs w:val="24"/>
        </w:rPr>
        <w:t>4,4-ben</w:t>
      </w:r>
    </w:p>
    <w:p w14:paraId="5CBC51C8" w14:textId="77777777" w:rsidR="00330A72" w:rsidRPr="00414A0D" w:rsidRDefault="00330A72" w:rsidP="00330A72">
      <w:pPr>
        <w:ind w:left="140" w:right="135"/>
        <w:jc w:val="both"/>
        <w:rPr>
          <w:rFonts w:asciiTheme="majorHAnsi" w:hAnsiTheme="majorHAnsi"/>
          <w:szCs w:val="24"/>
        </w:rPr>
      </w:pPr>
      <w:r w:rsidRPr="00414A0D">
        <w:rPr>
          <w:rFonts w:asciiTheme="majorHAnsi" w:hAnsiTheme="majorHAnsi"/>
          <w:i/>
          <w:szCs w:val="24"/>
        </w:rPr>
        <w:t>„Isten elküldte Fiát, aki asszonytól született”, aztán nyilvános működése kezdetén Kánában, majd a kereszt alatt és végül a Jelenések könyvének (12. f.) Napba öltözött Asszony – alakjában, akinek lába alatt a Hold, fején tizenkét csillagból korona. Mind a négy az üdvösségtörténet egy korszakát fémjelzi. A Nagyasszony, ahogy</w:t>
      </w:r>
      <w:r w:rsidRPr="00414A0D">
        <w:rPr>
          <w:rFonts w:asciiTheme="majorHAnsi" w:hAnsiTheme="majorHAnsi"/>
          <w:i/>
          <w:spacing w:val="40"/>
          <w:szCs w:val="24"/>
        </w:rPr>
        <w:t xml:space="preserve"> </w:t>
      </w:r>
      <w:r w:rsidRPr="00414A0D">
        <w:rPr>
          <w:rFonts w:asciiTheme="majorHAnsi" w:hAnsiTheme="majorHAnsi"/>
          <w:i/>
          <w:szCs w:val="24"/>
        </w:rPr>
        <w:t>mi</w:t>
      </w:r>
      <w:r w:rsidRPr="00414A0D">
        <w:rPr>
          <w:rFonts w:asciiTheme="majorHAnsi" w:hAnsiTheme="majorHAnsi"/>
          <w:i/>
          <w:spacing w:val="40"/>
          <w:szCs w:val="24"/>
        </w:rPr>
        <w:t xml:space="preserve"> </w:t>
      </w:r>
      <w:r w:rsidRPr="00414A0D">
        <w:rPr>
          <w:rFonts w:asciiTheme="majorHAnsi" w:hAnsiTheme="majorHAnsi"/>
          <w:i/>
          <w:szCs w:val="24"/>
        </w:rPr>
        <w:t>magyarok</w:t>
      </w:r>
      <w:r w:rsidRPr="00414A0D">
        <w:rPr>
          <w:rFonts w:asciiTheme="majorHAnsi" w:hAnsiTheme="majorHAnsi"/>
          <w:i/>
          <w:spacing w:val="40"/>
          <w:szCs w:val="24"/>
        </w:rPr>
        <w:t xml:space="preserve"> </w:t>
      </w:r>
      <w:r w:rsidRPr="00414A0D">
        <w:rPr>
          <w:rFonts w:asciiTheme="majorHAnsi" w:hAnsiTheme="majorHAnsi"/>
          <w:i/>
          <w:szCs w:val="24"/>
        </w:rPr>
        <w:t>nevezzük,</w:t>
      </w:r>
      <w:r w:rsidRPr="00414A0D">
        <w:rPr>
          <w:rFonts w:asciiTheme="majorHAnsi" w:hAnsiTheme="majorHAnsi"/>
          <w:i/>
          <w:spacing w:val="40"/>
          <w:szCs w:val="24"/>
        </w:rPr>
        <w:t xml:space="preserve"> </w:t>
      </w:r>
      <w:r w:rsidRPr="00414A0D">
        <w:rPr>
          <w:rFonts w:asciiTheme="majorHAnsi" w:hAnsiTheme="majorHAnsi"/>
          <w:i/>
          <w:szCs w:val="24"/>
        </w:rPr>
        <w:t>Máriának</w:t>
      </w:r>
      <w:r w:rsidRPr="00414A0D">
        <w:rPr>
          <w:rFonts w:asciiTheme="majorHAnsi" w:hAnsiTheme="majorHAnsi"/>
          <w:i/>
          <w:spacing w:val="40"/>
          <w:szCs w:val="24"/>
        </w:rPr>
        <w:t xml:space="preserve"> </w:t>
      </w:r>
      <w:r w:rsidRPr="00414A0D">
        <w:rPr>
          <w:rFonts w:asciiTheme="majorHAnsi" w:hAnsiTheme="majorHAnsi"/>
          <w:i/>
          <w:szCs w:val="24"/>
        </w:rPr>
        <w:t>a</w:t>
      </w:r>
      <w:r w:rsidRPr="00414A0D">
        <w:rPr>
          <w:rFonts w:asciiTheme="majorHAnsi" w:hAnsiTheme="majorHAnsi"/>
          <w:i/>
          <w:spacing w:val="40"/>
          <w:szCs w:val="24"/>
        </w:rPr>
        <w:t xml:space="preserve"> </w:t>
      </w:r>
      <w:r w:rsidRPr="00414A0D">
        <w:rPr>
          <w:rFonts w:asciiTheme="majorHAnsi" w:hAnsiTheme="majorHAnsi"/>
          <w:i/>
          <w:szCs w:val="24"/>
        </w:rPr>
        <w:t>mi</w:t>
      </w:r>
      <w:r w:rsidRPr="00414A0D">
        <w:rPr>
          <w:rFonts w:asciiTheme="majorHAnsi" w:hAnsiTheme="majorHAnsi"/>
          <w:i/>
          <w:spacing w:val="40"/>
          <w:szCs w:val="24"/>
        </w:rPr>
        <w:t xml:space="preserve"> </w:t>
      </w:r>
      <w:r w:rsidRPr="00414A0D">
        <w:rPr>
          <w:rFonts w:asciiTheme="majorHAnsi" w:hAnsiTheme="majorHAnsi"/>
          <w:i/>
          <w:szCs w:val="24"/>
        </w:rPr>
        <w:t>történelmi</w:t>
      </w:r>
      <w:r w:rsidRPr="00414A0D">
        <w:rPr>
          <w:rFonts w:asciiTheme="majorHAnsi" w:hAnsiTheme="majorHAnsi"/>
          <w:i/>
          <w:spacing w:val="41"/>
          <w:szCs w:val="24"/>
        </w:rPr>
        <w:t xml:space="preserve"> </w:t>
      </w:r>
      <w:r w:rsidRPr="00414A0D">
        <w:rPr>
          <w:rFonts w:asciiTheme="majorHAnsi" w:hAnsiTheme="majorHAnsi"/>
          <w:i/>
          <w:szCs w:val="24"/>
        </w:rPr>
        <w:t>időnkben</w:t>
      </w:r>
      <w:r w:rsidRPr="00414A0D">
        <w:rPr>
          <w:rFonts w:asciiTheme="majorHAnsi" w:hAnsiTheme="majorHAnsi"/>
          <w:i/>
          <w:spacing w:val="40"/>
          <w:szCs w:val="24"/>
        </w:rPr>
        <w:t xml:space="preserve"> </w:t>
      </w:r>
      <w:r w:rsidRPr="00414A0D">
        <w:rPr>
          <w:rFonts w:asciiTheme="majorHAnsi" w:hAnsiTheme="majorHAnsi"/>
          <w:i/>
          <w:szCs w:val="24"/>
        </w:rPr>
        <w:t>és</w:t>
      </w:r>
      <w:r w:rsidRPr="00414A0D">
        <w:rPr>
          <w:rFonts w:asciiTheme="majorHAnsi" w:hAnsiTheme="majorHAnsi"/>
          <w:i/>
          <w:spacing w:val="41"/>
          <w:szCs w:val="24"/>
        </w:rPr>
        <w:t xml:space="preserve"> </w:t>
      </w:r>
      <w:r w:rsidRPr="00414A0D">
        <w:rPr>
          <w:rFonts w:asciiTheme="majorHAnsi" w:hAnsiTheme="majorHAnsi"/>
          <w:i/>
          <w:szCs w:val="24"/>
        </w:rPr>
        <w:t>üdvösségünkben</w:t>
      </w:r>
      <w:r w:rsidRPr="00414A0D">
        <w:rPr>
          <w:rFonts w:asciiTheme="majorHAnsi" w:hAnsiTheme="majorHAnsi"/>
          <w:i/>
          <w:spacing w:val="40"/>
          <w:szCs w:val="24"/>
        </w:rPr>
        <w:t xml:space="preserve"> </w:t>
      </w:r>
      <w:r w:rsidRPr="00414A0D">
        <w:rPr>
          <w:rFonts w:asciiTheme="majorHAnsi" w:hAnsiTheme="majorHAnsi"/>
          <w:i/>
          <w:szCs w:val="24"/>
        </w:rPr>
        <w:t>betöltött</w:t>
      </w:r>
      <w:r w:rsidRPr="00414A0D">
        <w:rPr>
          <w:rFonts w:asciiTheme="majorHAnsi" w:hAnsiTheme="majorHAnsi"/>
          <w:i/>
          <w:spacing w:val="42"/>
          <w:szCs w:val="24"/>
        </w:rPr>
        <w:t xml:space="preserve"> </w:t>
      </w:r>
      <w:r w:rsidRPr="00414A0D">
        <w:rPr>
          <w:rFonts w:asciiTheme="majorHAnsi" w:hAnsiTheme="majorHAnsi"/>
          <w:i/>
          <w:szCs w:val="24"/>
        </w:rPr>
        <w:t>szerepé</w:t>
      </w:r>
      <w:r>
        <w:rPr>
          <w:rFonts w:asciiTheme="majorHAnsi" w:hAnsiTheme="majorHAnsi"/>
          <w:i/>
          <w:szCs w:val="24"/>
        </w:rPr>
        <w:t xml:space="preserve">t </w:t>
      </w:r>
      <w:r w:rsidRPr="00414A0D">
        <w:rPr>
          <w:rFonts w:asciiTheme="majorHAnsi" w:hAnsiTheme="majorHAnsi"/>
          <w:i/>
          <w:szCs w:val="24"/>
        </w:rPr>
        <w:t xml:space="preserve">jelzi, amiről a Jelenések Könyve is szól. A nagy vörös sárkány üldözi az Asszonyt és el akarja pusztítani utódait, akik megtartják Isten parancsát és a Jézusról szóló tanúságtételt. Ezt az asszonyt a hagyomány leginkább az Anyaszentegyházzal, majd Máriával azonosítja. Már az első emberpár elbukásakor megígérte Isten: </w:t>
      </w:r>
      <w:r w:rsidRPr="00414A0D">
        <w:rPr>
          <w:rFonts w:asciiTheme="majorHAnsi" w:hAnsiTheme="majorHAnsi"/>
          <w:i/>
          <w:szCs w:val="24"/>
          <w:u w:val="single"/>
        </w:rPr>
        <w:t>„Ellenségeskedést vetek közéd és az asszony közé, a te ivadékod és az ő ivadéka közé. Ő széttiporja</w:t>
      </w:r>
      <w:r w:rsidRPr="00414A0D">
        <w:rPr>
          <w:rFonts w:asciiTheme="majorHAnsi" w:hAnsiTheme="majorHAnsi"/>
          <w:i/>
          <w:szCs w:val="24"/>
        </w:rPr>
        <w:t xml:space="preserve"> </w:t>
      </w:r>
      <w:r w:rsidRPr="00414A0D">
        <w:rPr>
          <w:rFonts w:asciiTheme="majorHAnsi" w:hAnsiTheme="majorHAnsi"/>
          <w:i/>
          <w:szCs w:val="24"/>
          <w:u w:val="single"/>
        </w:rPr>
        <w:t>fejedet, te meg a sarkát veszed célba” (Ter 3,15).</w:t>
      </w:r>
      <w:r w:rsidRPr="00414A0D">
        <w:rPr>
          <w:rFonts w:asciiTheme="majorHAnsi" w:hAnsiTheme="majorHAnsi"/>
          <w:i/>
          <w:szCs w:val="24"/>
        </w:rPr>
        <w:t xml:space="preserve"> Az Jelenések könyve 12. fejezetének apokaliptikus képei arra utalnak, hogy az asszonynak (Máriának) döntő szerepe lesz az első Éva által ránk hozott átok feloldásában. Az üdvösségtörténet végéig tartó ellenségeskedést az Új Ádám (Jézus) fogja megnyerni a hozzá hűséges asszonnyal, Máriával (új Éva). </w:t>
      </w:r>
      <w:r w:rsidRPr="00414A0D">
        <w:rPr>
          <w:rFonts w:asciiTheme="majorHAnsi" w:hAnsiTheme="majorHAnsi"/>
          <w:i/>
          <w:szCs w:val="24"/>
          <w:u w:val="single"/>
        </w:rPr>
        <w:t>A kígyótipró asszony az idők végéig a gonosz lélekkel harcol a</w:t>
      </w:r>
      <w:r w:rsidRPr="00414A0D">
        <w:rPr>
          <w:rFonts w:asciiTheme="majorHAnsi" w:hAnsiTheme="majorHAnsi"/>
          <w:i/>
          <w:szCs w:val="24"/>
        </w:rPr>
        <w:t xml:space="preserve"> </w:t>
      </w:r>
      <w:r w:rsidRPr="00414A0D">
        <w:rPr>
          <w:rFonts w:asciiTheme="majorHAnsi" w:hAnsiTheme="majorHAnsi"/>
          <w:i/>
          <w:szCs w:val="24"/>
          <w:u w:val="single"/>
        </w:rPr>
        <w:t>lelkek megmentéséért</w:t>
      </w:r>
      <w:r w:rsidRPr="00414A0D">
        <w:rPr>
          <w:rFonts w:asciiTheme="majorHAnsi" w:hAnsiTheme="majorHAnsi"/>
          <w:i/>
          <w:szCs w:val="24"/>
        </w:rPr>
        <w:t xml:space="preserve">, Jézus erejét hordozva, Napba (Szentlélekbe) öltözve és az Atya oltalmát közvetítve. Nekünk, Magyarok Nagyasszonya gyermekeinek, élharcosként kell beleállnunk ebbe az anyai lélekmentő élet-halál harcba, melynek tétje üdvösség vagy kárhozat. A XX. századi Mária-jelenések mindegyike erre a harcra vérteznek fel és felhívják a figyelmet a küszöbön álló földi büntetésre és a (tömeges?) elkárhozás veszélyére, ha nem térünk meg. Egyetlen Édesanya sem lehet közömbös, hogy családjából elkárhozik-e valaki, ezért hathatós </w:t>
      </w:r>
      <w:r w:rsidRPr="00414A0D">
        <w:rPr>
          <w:rFonts w:asciiTheme="majorHAnsi" w:hAnsiTheme="majorHAnsi"/>
          <w:i/>
          <w:szCs w:val="24"/>
          <w:u w:val="single"/>
        </w:rPr>
        <w:t>eszközöket kapunk a lélekmentéshez: ima, böjt, áldozathozatal, evangéliumi élet,</w:t>
      </w:r>
      <w:r w:rsidRPr="00414A0D">
        <w:rPr>
          <w:rFonts w:asciiTheme="majorHAnsi" w:hAnsiTheme="majorHAnsi"/>
          <w:i/>
          <w:szCs w:val="24"/>
        </w:rPr>
        <w:t xml:space="preserve"> </w:t>
      </w:r>
      <w:r w:rsidRPr="00414A0D">
        <w:rPr>
          <w:rFonts w:asciiTheme="majorHAnsi" w:hAnsiTheme="majorHAnsi"/>
          <w:i/>
          <w:szCs w:val="24"/>
          <w:u w:val="single"/>
        </w:rPr>
        <w:t>rendszeres szentgyónás-szentáldozás, engedelmesség az Egyház és pásztorai iránt</w:t>
      </w:r>
      <w:r w:rsidRPr="00414A0D">
        <w:rPr>
          <w:rFonts w:asciiTheme="majorHAnsi" w:hAnsiTheme="majorHAnsi"/>
          <w:i/>
          <w:szCs w:val="24"/>
        </w:rPr>
        <w:t>.</w:t>
      </w:r>
      <w:r w:rsidRPr="00414A0D">
        <w:rPr>
          <w:rFonts w:asciiTheme="majorHAnsi" w:hAnsiTheme="majorHAnsi"/>
          <w:i/>
          <w:szCs w:val="24"/>
          <w:u w:val="single"/>
        </w:rPr>
        <w:t xml:space="preserve"> Ezek együttes</w:t>
      </w:r>
      <w:r w:rsidRPr="00414A0D">
        <w:rPr>
          <w:rFonts w:asciiTheme="majorHAnsi" w:hAnsiTheme="majorHAnsi"/>
          <w:i/>
          <w:szCs w:val="24"/>
        </w:rPr>
        <w:t xml:space="preserve"> </w:t>
      </w:r>
      <w:r w:rsidRPr="00414A0D">
        <w:rPr>
          <w:rFonts w:asciiTheme="majorHAnsi" w:hAnsiTheme="majorHAnsi"/>
          <w:i/>
          <w:szCs w:val="24"/>
          <w:u w:val="single"/>
        </w:rPr>
        <w:t>gyakorlását nevezzük engesztelésnek, melynek célja a földi és örök büntetéseknek, vagyis bűneink</w:t>
      </w:r>
      <w:r w:rsidRPr="00414A0D">
        <w:rPr>
          <w:rFonts w:asciiTheme="majorHAnsi" w:hAnsiTheme="majorHAnsi"/>
          <w:i/>
          <w:szCs w:val="24"/>
        </w:rPr>
        <w:t xml:space="preserve"> </w:t>
      </w:r>
      <w:r w:rsidRPr="00414A0D">
        <w:rPr>
          <w:rFonts w:asciiTheme="majorHAnsi" w:hAnsiTheme="majorHAnsi"/>
          <w:i/>
          <w:szCs w:val="24"/>
          <w:u w:val="single"/>
        </w:rPr>
        <w:t>következményeinek elhárítása, mérséklése.</w:t>
      </w:r>
      <w:r w:rsidRPr="00414A0D">
        <w:rPr>
          <w:rFonts w:asciiTheme="majorHAnsi" w:hAnsiTheme="majorHAnsi"/>
          <w:i/>
          <w:szCs w:val="24"/>
        </w:rPr>
        <w:t xml:space="preserve"> A Napba öltözött Asszonyként ábrázolják a Bűn Szeplője Nélküli (=Immaculata) Szűz Máriát (akiben megtört a bűn hatalma) az 1830-ban Labouré Zoé Katalinon keresztül a világnak adott csodás érmen is. Azt ígérte Mária, hogy akik „bizalommal viselik, túláradó kegyelemben részesülnek” és kérte, hogy gyakran mondjuk ezt az éremre is felírt röpimát: „Ó bűn nélkül fogantatott Szeplőtelen Szűz Mária, könyörögj érettünk, kik hozzád menekszünk!” Mindez Párizsban, 8 nappal újabb francia forradalom kitörése előtt, mely egyházüldözésben és vérengzésben is kitűnt. Kivétel nélkül állandó és központi üzenete az összes Mária-jelenésnek az, amit Lourdes-ban mondott a Szeplőtelen Fogantatás majd megismételt Fatimában: „Bűnbánat! Bűnbánat! Bűnbánat!” Egyértelművé tette, hogy az emberiség jövője a megtéréstől függ. Fatimában fél évvel azelőtt, hogy Európa keleti részében rengeteg vérontás árán új eszme indult útjára, mely erőszakosan terjesztette az istentagadást, a világtörténelem üdvösségünk szempontjából is döntő órájára hívta fel a figyelmet mennyei Édesanyánk. 100 éves évfordulóját ünnepeljük annak, hogy 1917. május 13-án (majd újabb 5 alkalommal) megjelent a Rózsafüzér Királynéja 3 portugál pásztorgyermeknek: a 10 éves Lúciának, a 9 éves Ferencnek és 8 éves Jácintának, és az egész emberiséghez szóló súlyos üzeneteket adott át. </w:t>
      </w:r>
      <w:r w:rsidRPr="00414A0D">
        <w:rPr>
          <w:rFonts w:asciiTheme="majorHAnsi" w:hAnsiTheme="majorHAnsi"/>
          <w:szCs w:val="24"/>
        </w:rPr>
        <w:t>A hölgy fehér ruhába volt öltözve. Jobb kezén rózsafüzér függött, ruhája mintha fényből lett volna. Ezt követően, több hónapon át még öt alkalommal jelent meg a Rózsafüzér Királynéja. A megjelenésekkor összefoglalva a következők</w:t>
      </w:r>
      <w:r w:rsidRPr="00414A0D">
        <w:rPr>
          <w:rFonts w:asciiTheme="majorHAnsi" w:hAnsiTheme="majorHAnsi"/>
          <w:spacing w:val="-5"/>
          <w:szCs w:val="24"/>
        </w:rPr>
        <w:t xml:space="preserve"> </w:t>
      </w:r>
      <w:r w:rsidRPr="00414A0D">
        <w:rPr>
          <w:rFonts w:asciiTheme="majorHAnsi" w:hAnsiTheme="majorHAnsi"/>
          <w:szCs w:val="24"/>
        </w:rPr>
        <w:t>történtek:</w:t>
      </w:r>
    </w:p>
    <w:p w14:paraId="3F9A4138" w14:textId="77777777" w:rsidR="00330A72" w:rsidRPr="00414A0D" w:rsidRDefault="00330A72" w:rsidP="00330A72">
      <w:pPr>
        <w:pStyle w:val="Szvegtrzs"/>
        <w:ind w:right="137"/>
        <w:rPr>
          <w:rFonts w:asciiTheme="majorHAnsi" w:hAnsiTheme="majorHAnsi"/>
        </w:rPr>
      </w:pPr>
      <w:r w:rsidRPr="00414A0D">
        <w:rPr>
          <w:rFonts w:asciiTheme="majorHAnsi" w:hAnsiTheme="majorHAnsi"/>
          <w:i/>
        </w:rPr>
        <w:t xml:space="preserve">A szent előtti megrendültség és mennyországi gyönyörűség hevében Lucia megkérdezte: </w:t>
      </w:r>
      <w:r w:rsidRPr="00414A0D">
        <w:rPr>
          <w:rFonts w:asciiTheme="majorHAnsi" w:hAnsiTheme="majorHAnsi"/>
        </w:rPr>
        <w:t>Én is az égbe jutok? Igen. És Jácinta? Ő is. És Ferenc? Ő is, de neki még sok rózsafüzért kell elimádkoznia. Akkor eszembe jutott, hogy a két lány iránt érdeklődjek, akik nemrég haltak meg. Maria des Neves az égben van már? Igen (16 éves volt). És Amélia? Ő a világ végéig a tisztítótűzben marad (ő 18-20 éves volt). Föl akarjátok ajánlani magatokat a Jóistennek? El akartok viselni minden szenvedést, amit majd küld engesztelésül azokért a bűnökért, amelyekkel megbántják és a bűnösök megtéréséért? Igen akarjuk. Sokat kell tehát szenvednetek, de Isten kegyelme megerősít benneteket.</w:t>
      </w:r>
      <w:r w:rsidRPr="00414A0D">
        <w:rPr>
          <w:rFonts w:asciiTheme="majorHAnsi" w:hAnsiTheme="majorHAnsi"/>
          <w:u w:val="single"/>
        </w:rPr>
        <w:t xml:space="preserve"> Imádkozzátok mindennap a rózsafüzért, hogy a világbékét és a</w:t>
      </w:r>
      <w:r w:rsidRPr="00414A0D">
        <w:rPr>
          <w:rFonts w:asciiTheme="majorHAnsi" w:hAnsiTheme="majorHAnsi"/>
        </w:rPr>
        <w:t xml:space="preserve"> </w:t>
      </w:r>
      <w:r w:rsidRPr="00414A0D">
        <w:rPr>
          <w:rFonts w:asciiTheme="majorHAnsi" w:hAnsiTheme="majorHAnsi"/>
          <w:u w:val="single"/>
        </w:rPr>
        <w:t>háború befejezését kieszközöljétek!</w:t>
      </w:r>
      <w:r w:rsidRPr="00414A0D">
        <w:rPr>
          <w:rFonts w:asciiTheme="majorHAnsi" w:hAnsiTheme="majorHAnsi"/>
        </w:rPr>
        <w:t xml:space="preserve"> (F35-39) </w:t>
      </w:r>
      <w:r w:rsidRPr="00414A0D">
        <w:rPr>
          <w:rFonts w:asciiTheme="majorHAnsi" w:hAnsiTheme="majorHAnsi"/>
          <w:u w:val="single"/>
        </w:rPr>
        <w:t>Mondjátok gyakran különösen akkor, ha áldozatot hoztok: „ó</w:t>
      </w:r>
      <w:r w:rsidRPr="00414A0D">
        <w:rPr>
          <w:rFonts w:asciiTheme="majorHAnsi" w:hAnsiTheme="majorHAnsi"/>
        </w:rPr>
        <w:t xml:space="preserve"> </w:t>
      </w:r>
      <w:r w:rsidRPr="00414A0D">
        <w:rPr>
          <w:rFonts w:asciiTheme="majorHAnsi" w:hAnsiTheme="majorHAnsi"/>
          <w:u w:val="single"/>
        </w:rPr>
        <w:t>Jézusom, irántad való szeretetből a bűnösök megtéréséért, s azoknak a bűnöknek az engesztelésére,</w:t>
      </w:r>
      <w:r w:rsidRPr="00414A0D">
        <w:rPr>
          <w:rFonts w:asciiTheme="majorHAnsi" w:hAnsiTheme="majorHAnsi"/>
        </w:rPr>
        <w:t xml:space="preserve"> </w:t>
      </w:r>
      <w:r w:rsidRPr="00414A0D">
        <w:rPr>
          <w:rFonts w:asciiTheme="majorHAnsi" w:hAnsiTheme="majorHAnsi"/>
          <w:u w:val="single"/>
        </w:rPr>
        <w:t>amelyeket Szűz Mária Szeplőtelen Szíve ellen elkövetnek”</w:t>
      </w:r>
      <w:r w:rsidRPr="00414A0D">
        <w:rPr>
          <w:rFonts w:asciiTheme="majorHAnsi" w:hAnsiTheme="majorHAnsi"/>
        </w:rPr>
        <w:t xml:space="preserve"> (A. B. Machado: Fatima, a tragédia vagy a remény üzenete, Sao </w:t>
      </w:r>
      <w:r w:rsidRPr="00414A0D">
        <w:rPr>
          <w:rFonts w:asciiTheme="majorHAnsi" w:hAnsiTheme="majorHAnsi"/>
        </w:rPr>
        <w:lastRenderedPageBreak/>
        <w:t>Paolo 1967, 1. magyar kiadás, 2003, következőkben:</w:t>
      </w:r>
      <w:r w:rsidRPr="00414A0D">
        <w:rPr>
          <w:rFonts w:asciiTheme="majorHAnsi" w:hAnsiTheme="majorHAnsi"/>
          <w:spacing w:val="-9"/>
        </w:rPr>
        <w:t xml:space="preserve"> </w:t>
      </w:r>
      <w:r w:rsidRPr="00414A0D">
        <w:rPr>
          <w:rFonts w:asciiTheme="majorHAnsi" w:hAnsiTheme="majorHAnsi"/>
        </w:rPr>
        <w:t>F38-39).</w:t>
      </w:r>
    </w:p>
    <w:p w14:paraId="1BC4D9D6" w14:textId="77777777" w:rsidR="00330A72" w:rsidRPr="00414A0D" w:rsidRDefault="00330A72" w:rsidP="00330A72">
      <w:pPr>
        <w:pStyle w:val="Szvegtrzs"/>
        <w:ind w:right="139"/>
        <w:rPr>
          <w:rFonts w:asciiTheme="majorHAnsi" w:hAnsiTheme="majorHAnsi"/>
        </w:rPr>
      </w:pPr>
      <w:r w:rsidRPr="00414A0D">
        <w:rPr>
          <w:rFonts w:asciiTheme="majorHAnsi" w:hAnsiTheme="majorHAnsi"/>
          <w:i/>
        </w:rPr>
        <w:t xml:space="preserve">Egy alkalommal megmutatta nekik a poklot. Így kommentálták: </w:t>
      </w:r>
      <w:r w:rsidRPr="00414A0D">
        <w:rPr>
          <w:rFonts w:asciiTheme="majorHAnsi" w:hAnsiTheme="majorHAnsi"/>
        </w:rPr>
        <w:t>Hála égi Anyánknak, ezelőtt már megígérte nekünk, hogy az égbe visz bennünket. Ha nem így lett volna, akkor azt hiszem, az ijedtségtől és a rémülettől meghaltunk volna. A poklot láttátok – mondta a Szent Szűz - ide kerülnek a szegény bűnösök lelkei. Isten meg akarja alapítani a földön Szeplőtelen Szívem tiszteletét, hogy megmentse őket. Ha teljesítik kérésemet, sokan megmenekülnek, és béke lesz. A háború is véget ér. Ha azonban nem hagyják abba Isten</w:t>
      </w:r>
      <w:r w:rsidRPr="00414A0D">
        <w:rPr>
          <w:rFonts w:asciiTheme="majorHAnsi" w:hAnsiTheme="majorHAnsi"/>
          <w:spacing w:val="-12"/>
        </w:rPr>
        <w:t xml:space="preserve"> </w:t>
      </w:r>
      <w:r w:rsidRPr="00414A0D">
        <w:rPr>
          <w:rFonts w:asciiTheme="majorHAnsi" w:hAnsiTheme="majorHAnsi"/>
        </w:rPr>
        <w:t>megbántását,</w:t>
      </w:r>
    </w:p>
    <w:p w14:paraId="69E5AE12" w14:textId="77777777" w:rsidR="00330A72" w:rsidRPr="00414A0D" w:rsidRDefault="00330A72" w:rsidP="00330A72">
      <w:pPr>
        <w:pStyle w:val="Szvegtrzs"/>
        <w:ind w:right="137"/>
        <w:rPr>
          <w:rFonts w:asciiTheme="majorHAnsi" w:hAnsiTheme="majorHAnsi"/>
        </w:rPr>
      </w:pPr>
      <w:r w:rsidRPr="00414A0D">
        <w:rPr>
          <w:rFonts w:asciiTheme="majorHAnsi" w:hAnsiTheme="majorHAnsi"/>
        </w:rPr>
        <w:t xml:space="preserve">XI. Piusz pápasága alatt egy másik, </w:t>
      </w:r>
      <w:r w:rsidRPr="00414A0D">
        <w:rPr>
          <w:rFonts w:asciiTheme="majorHAnsi" w:hAnsiTheme="majorHAnsi"/>
          <w:u w:val="single"/>
        </w:rPr>
        <w:t>még szörnyűbb háború kezdődik.</w:t>
      </w:r>
      <w:r w:rsidRPr="00414A0D">
        <w:rPr>
          <w:rFonts w:asciiTheme="majorHAnsi" w:hAnsiTheme="majorHAnsi"/>
        </w:rPr>
        <w:t xml:space="preserve"> Akkor a világot gonoszsága miatt háborúval, éhséggel, az egyház és a Szentatya üldözésével fogja büntetni. </w:t>
      </w:r>
      <w:r w:rsidRPr="00414A0D">
        <w:rPr>
          <w:rFonts w:asciiTheme="majorHAnsi" w:hAnsiTheme="majorHAnsi"/>
          <w:u w:val="single"/>
        </w:rPr>
        <w:t>Hogy ezt megakadályozzam, eljövök majd, hogy kérjem Oroszország felajánlását Szeplőtelen Szívemnek és az elsőszombati engesztelő Szentáldozást. Ha kérésemet teljesítik, Oroszország megtér, és béke lesz, ha nem, akkor tévtanait az egész világon el fogja terjeszteni, háborúkat és egyházüldözést fog előidézni</w:t>
      </w:r>
      <w:r w:rsidRPr="00414A0D">
        <w:rPr>
          <w:rFonts w:asciiTheme="majorHAnsi" w:hAnsiTheme="majorHAnsi"/>
        </w:rPr>
        <w:t xml:space="preserve">, a jó embereket kínozni fogják, a Szentatya sokat fog szenvedni, több nemzet megsemmisül, </w:t>
      </w:r>
      <w:r>
        <w:rPr>
          <w:rFonts w:asciiTheme="majorHAnsi" w:hAnsiTheme="majorHAnsi"/>
          <w:u w:val="single"/>
        </w:rPr>
        <w:t xml:space="preserve">végül </w:t>
      </w:r>
      <w:r w:rsidRPr="00414A0D">
        <w:rPr>
          <w:rFonts w:asciiTheme="majorHAnsi" w:hAnsiTheme="majorHAnsi"/>
          <w:u w:val="single"/>
        </w:rPr>
        <w:t>azonban Szeplőtelen Szívem</w:t>
      </w:r>
      <w:r>
        <w:rPr>
          <w:rFonts w:asciiTheme="majorHAnsi" w:hAnsiTheme="majorHAnsi"/>
          <w:u w:val="single"/>
        </w:rPr>
        <w:t xml:space="preserve"> </w:t>
      </w:r>
      <w:r w:rsidRPr="00414A0D">
        <w:rPr>
          <w:rFonts w:asciiTheme="majorHAnsi" w:hAnsiTheme="majorHAnsi"/>
          <w:u w:val="single"/>
        </w:rPr>
        <w:t>diadalmaskodni fog. A Szentatya fölajánlja nekem Oroszországot, és az megtér. A világra pedig egy békés</w:t>
      </w:r>
      <w:r w:rsidRPr="00414A0D">
        <w:rPr>
          <w:rFonts w:asciiTheme="majorHAnsi" w:hAnsiTheme="majorHAnsi"/>
        </w:rPr>
        <w:t xml:space="preserve"> </w:t>
      </w:r>
      <w:r w:rsidRPr="00414A0D">
        <w:rPr>
          <w:rFonts w:asciiTheme="majorHAnsi" w:hAnsiTheme="majorHAnsi"/>
          <w:u w:val="single"/>
        </w:rPr>
        <w:t>kor virrad.</w:t>
      </w:r>
      <w:r w:rsidRPr="00414A0D">
        <w:rPr>
          <w:rFonts w:asciiTheme="majorHAnsi" w:hAnsiTheme="majorHAnsi"/>
        </w:rPr>
        <w:t xml:space="preserve"> Portugáliában a hitigazság mindig megmarad (F41-42).</w:t>
      </w:r>
    </w:p>
    <w:p w14:paraId="2B53E5BF" w14:textId="77777777" w:rsidR="00330A72" w:rsidRPr="00414A0D" w:rsidRDefault="00330A72" w:rsidP="00330A72">
      <w:pPr>
        <w:pStyle w:val="Szvegtrzs"/>
        <w:ind w:right="138"/>
        <w:rPr>
          <w:rFonts w:asciiTheme="majorHAnsi" w:hAnsiTheme="majorHAnsi"/>
        </w:rPr>
      </w:pPr>
      <w:r w:rsidRPr="00414A0D">
        <w:rPr>
          <w:rFonts w:asciiTheme="majorHAnsi" w:hAnsiTheme="majorHAnsi"/>
        </w:rPr>
        <w:t xml:space="preserve">Imádkozzatok, sokat imádkozzatok, és hozzatok áldozatot a bűnösökért, mert </w:t>
      </w:r>
      <w:r w:rsidRPr="00414A0D">
        <w:rPr>
          <w:rFonts w:asciiTheme="majorHAnsi" w:hAnsiTheme="majorHAnsi"/>
          <w:u w:val="single"/>
        </w:rPr>
        <w:t>sok lélek kerül a pokolba, mert</w:t>
      </w:r>
      <w:r w:rsidRPr="00414A0D">
        <w:rPr>
          <w:rFonts w:asciiTheme="majorHAnsi" w:hAnsiTheme="majorHAnsi"/>
        </w:rPr>
        <w:t xml:space="preserve"> </w:t>
      </w:r>
      <w:r w:rsidRPr="00414A0D">
        <w:rPr>
          <w:rFonts w:asciiTheme="majorHAnsi" w:hAnsiTheme="majorHAnsi"/>
          <w:u w:val="single"/>
        </w:rPr>
        <w:t>nincs, aki áldozatot hozzon és imádkozzék értük.</w:t>
      </w:r>
      <w:r w:rsidRPr="00414A0D">
        <w:rPr>
          <w:rFonts w:asciiTheme="majorHAnsi" w:hAnsiTheme="majorHAnsi"/>
        </w:rPr>
        <w:t xml:space="preserve"> Amikor a rózsafüzért imádkozzátok, ezt mondjátok minden tized után. Ó Jézusom, bocsásd meg bűneinket, ments meg minket a pokol tüzétől, és vidd a mennybe a lelkeket, különösen azokat, akik legjobban rászorulnak irgalmadra</w:t>
      </w:r>
      <w:r w:rsidRPr="00414A0D">
        <w:rPr>
          <w:rFonts w:asciiTheme="majorHAnsi" w:hAnsiTheme="majorHAnsi"/>
          <w:spacing w:val="-7"/>
        </w:rPr>
        <w:t xml:space="preserve"> </w:t>
      </w:r>
      <w:r w:rsidRPr="00414A0D">
        <w:rPr>
          <w:rFonts w:asciiTheme="majorHAnsi" w:hAnsiTheme="majorHAnsi"/>
        </w:rPr>
        <w:t>(F62-63).</w:t>
      </w:r>
    </w:p>
    <w:p w14:paraId="4CA197DE" w14:textId="77777777" w:rsidR="00330A72" w:rsidRPr="00414A0D" w:rsidRDefault="00330A72" w:rsidP="00330A72">
      <w:pPr>
        <w:pStyle w:val="Szvegtrzs"/>
        <w:ind w:right="138"/>
        <w:rPr>
          <w:rFonts w:asciiTheme="majorHAnsi" w:hAnsiTheme="majorHAnsi"/>
        </w:rPr>
      </w:pPr>
      <w:r w:rsidRPr="00414A0D">
        <w:rPr>
          <w:rFonts w:asciiTheme="majorHAnsi" w:hAnsiTheme="majorHAnsi"/>
          <w:u w:val="single"/>
        </w:rPr>
        <w:t>A 2000. május 13-ig nyilvánosságra nem hozott titok (részlet):</w:t>
      </w:r>
      <w:r w:rsidRPr="00414A0D">
        <w:rPr>
          <w:rFonts w:asciiTheme="majorHAnsi" w:hAnsiTheme="majorHAnsi"/>
        </w:rPr>
        <w:t xml:space="preserve"> Láttunk egy fehérbe öltözött püspököt, akiről úgy éreztük, hogy ő a Szentatya. Sok más püspök, pap, szerzetes és szerzetesnő ment föl egy meredek hegyre, melynek csúcsán nagy kereszt állt. …Térdre borult a nagy kereszt lábánál, és egy csoport katona lőfegyverekkel és nyíllal tüzelve rá, megölte őt. </w:t>
      </w:r>
      <w:r w:rsidRPr="00414A0D">
        <w:rPr>
          <w:rFonts w:asciiTheme="majorHAnsi" w:hAnsiTheme="majorHAnsi"/>
          <w:u w:val="single"/>
        </w:rPr>
        <w:t>Ugyanígy haltak meg egymás után csoportokban a</w:t>
      </w:r>
      <w:r w:rsidRPr="00414A0D">
        <w:rPr>
          <w:rFonts w:asciiTheme="majorHAnsi" w:hAnsiTheme="majorHAnsi"/>
        </w:rPr>
        <w:t xml:space="preserve"> </w:t>
      </w:r>
      <w:r w:rsidRPr="00414A0D">
        <w:rPr>
          <w:rFonts w:asciiTheme="majorHAnsi" w:hAnsiTheme="majorHAnsi"/>
          <w:u w:val="single"/>
        </w:rPr>
        <w:t>püspökök, papok, szerzetesek és szerzetesnők, különféle világi emberek</w:t>
      </w:r>
      <w:r w:rsidRPr="00414A0D">
        <w:rPr>
          <w:rFonts w:asciiTheme="majorHAnsi" w:hAnsiTheme="majorHAnsi"/>
        </w:rPr>
        <w:t xml:space="preserve"> (F58).</w:t>
      </w:r>
    </w:p>
    <w:p w14:paraId="6E4C046D" w14:textId="77777777" w:rsidR="00330A72" w:rsidRPr="00414A0D" w:rsidRDefault="00330A72" w:rsidP="00330A72">
      <w:pPr>
        <w:pStyle w:val="Szvegtrzs"/>
        <w:ind w:right="137"/>
        <w:rPr>
          <w:rFonts w:asciiTheme="majorHAnsi" w:hAnsiTheme="majorHAnsi"/>
        </w:rPr>
      </w:pPr>
      <w:r w:rsidRPr="00414A0D">
        <w:rPr>
          <w:rFonts w:asciiTheme="majorHAnsi" w:hAnsiTheme="majorHAnsi"/>
          <w:u w:val="single"/>
        </w:rPr>
        <w:t>A fehérbe öltözött püspök alakjában II. János Pál pápa 1983. május 13-i merényletet követően magára</w:t>
      </w:r>
      <w:r w:rsidRPr="00414A0D">
        <w:rPr>
          <w:rFonts w:asciiTheme="majorHAnsi" w:hAnsiTheme="majorHAnsi"/>
        </w:rPr>
        <w:t xml:space="preserve"> </w:t>
      </w:r>
      <w:r w:rsidRPr="00414A0D">
        <w:rPr>
          <w:rFonts w:asciiTheme="majorHAnsi" w:hAnsiTheme="majorHAnsi"/>
          <w:u w:val="single"/>
        </w:rPr>
        <w:t>ismert: „egy anyai kéz vezette a golyó pályáját, és a haldokló pápa megállt a halál küszöbén”.</w:t>
      </w:r>
    </w:p>
    <w:p w14:paraId="7552AF33" w14:textId="77777777" w:rsidR="00330A72" w:rsidRPr="00414A0D" w:rsidRDefault="00330A72" w:rsidP="00330A72">
      <w:pPr>
        <w:pStyle w:val="Szvegtrzs"/>
        <w:ind w:right="136"/>
        <w:rPr>
          <w:rFonts w:asciiTheme="majorHAnsi" w:hAnsiTheme="majorHAnsi"/>
        </w:rPr>
      </w:pPr>
      <w:r w:rsidRPr="00414A0D">
        <w:rPr>
          <w:rFonts w:asciiTheme="majorHAnsi" w:hAnsiTheme="majorHAnsi"/>
        </w:rPr>
        <w:t xml:space="preserve">1925. december 10-én megjelent Lúcia nővérnek a szent Szűz és ezt mondta: </w:t>
      </w:r>
      <w:r w:rsidRPr="00414A0D">
        <w:rPr>
          <w:rFonts w:asciiTheme="majorHAnsi" w:hAnsiTheme="majorHAnsi"/>
          <w:u w:val="single"/>
        </w:rPr>
        <w:t>„A halál órájában mellettük</w:t>
      </w:r>
      <w:r w:rsidRPr="00414A0D">
        <w:rPr>
          <w:rFonts w:asciiTheme="majorHAnsi" w:hAnsiTheme="majorHAnsi"/>
        </w:rPr>
        <w:t xml:space="preserve"> </w:t>
      </w:r>
      <w:r w:rsidRPr="00414A0D">
        <w:rPr>
          <w:rFonts w:asciiTheme="majorHAnsi" w:hAnsiTheme="majorHAnsi"/>
          <w:u w:val="single"/>
        </w:rPr>
        <w:t>állok az üdvösségre szükséges kegyelmekkel mindazoknak, akik (Szeplőtelen Szívem tiszteletére) öt</w:t>
      </w:r>
      <w:r w:rsidRPr="00414A0D">
        <w:rPr>
          <w:rFonts w:asciiTheme="majorHAnsi" w:hAnsiTheme="majorHAnsi"/>
        </w:rPr>
        <w:t xml:space="preserve"> </w:t>
      </w:r>
      <w:r w:rsidRPr="00414A0D">
        <w:rPr>
          <w:rFonts w:asciiTheme="majorHAnsi" w:hAnsiTheme="majorHAnsi"/>
          <w:u w:val="single"/>
        </w:rPr>
        <w:t>hónapon keresztül minden első szombaton meggyónnak, megáldoznak, a Rózsafüzért elimádkozzák és</w:t>
      </w:r>
      <w:r w:rsidRPr="00414A0D">
        <w:rPr>
          <w:rFonts w:asciiTheme="majorHAnsi" w:hAnsiTheme="majorHAnsi"/>
        </w:rPr>
        <w:t xml:space="preserve"> </w:t>
      </w:r>
      <w:r w:rsidRPr="00414A0D">
        <w:rPr>
          <w:rFonts w:asciiTheme="majorHAnsi" w:hAnsiTheme="majorHAnsi"/>
          <w:u w:val="single"/>
        </w:rPr>
        <w:t>tizenöt percet a Rózsafüzér titkairól elmélkedve velem töltenek, hogy ez által engeszteljenek” (F85).</w:t>
      </w:r>
    </w:p>
    <w:p w14:paraId="00181D0F" w14:textId="77777777" w:rsidR="00330A72" w:rsidRPr="00414A0D" w:rsidRDefault="00330A72" w:rsidP="00330A72">
      <w:pPr>
        <w:ind w:left="140" w:right="133"/>
        <w:jc w:val="both"/>
        <w:rPr>
          <w:rFonts w:asciiTheme="majorHAnsi" w:hAnsiTheme="majorHAnsi"/>
          <w:i/>
          <w:szCs w:val="24"/>
        </w:rPr>
      </w:pPr>
      <w:r w:rsidRPr="00414A0D">
        <w:rPr>
          <w:rFonts w:asciiTheme="majorHAnsi" w:hAnsiTheme="majorHAnsi"/>
          <w:b/>
          <w:i/>
          <w:szCs w:val="24"/>
        </w:rPr>
        <w:t xml:space="preserve">Az ima, böjt és szeretet </w:t>
      </w:r>
      <w:r w:rsidRPr="00414A0D">
        <w:rPr>
          <w:rFonts w:asciiTheme="majorHAnsi" w:hAnsiTheme="majorHAnsi"/>
          <w:i/>
          <w:szCs w:val="24"/>
        </w:rPr>
        <w:t xml:space="preserve">Jézus iránti szeretetből végezve (vagyis az engesztelés) </w:t>
      </w:r>
      <w:r w:rsidRPr="00414A0D">
        <w:rPr>
          <w:rFonts w:asciiTheme="majorHAnsi" w:hAnsiTheme="majorHAnsi"/>
          <w:b/>
          <w:i/>
          <w:szCs w:val="24"/>
        </w:rPr>
        <w:t xml:space="preserve">háborúkat állíthat meg </w:t>
      </w:r>
      <w:r w:rsidRPr="00414A0D">
        <w:rPr>
          <w:rFonts w:asciiTheme="majorHAnsi" w:hAnsiTheme="majorHAnsi"/>
          <w:i/>
          <w:szCs w:val="24"/>
        </w:rPr>
        <w:t>és egyetlen rózsafüzér lelkeket ránthat le az ördög szekeréről, mert a mi áldozatainkat Jézuséval egyesíti, ha a kegyelem állapotában (meggyónva) megáldozunk. A mi áldozataink így részesülnek Jézus Krisztus mindenható erejéből. Egy Anya nemcsak gyermekének testét veszi magába, hanem átveszi, átérzi szenvedéseit is, hogy enyhítsen azokon, mint Mária. Földi Máriák lehetünk, amikor magunkba vesszük Jézusnak a világban lévő bűn és szenvedés miatti fájdalmát és ezzel</w:t>
      </w:r>
      <w:r w:rsidRPr="00414A0D">
        <w:rPr>
          <w:rFonts w:asciiTheme="majorHAnsi" w:hAnsiTheme="majorHAnsi"/>
          <w:i/>
          <w:spacing w:val="-5"/>
          <w:szCs w:val="24"/>
        </w:rPr>
        <w:t xml:space="preserve"> </w:t>
      </w:r>
      <w:r w:rsidRPr="00414A0D">
        <w:rPr>
          <w:rFonts w:asciiTheme="majorHAnsi" w:hAnsiTheme="majorHAnsi"/>
          <w:i/>
          <w:szCs w:val="24"/>
        </w:rPr>
        <w:t>engesztelünk.</w:t>
      </w:r>
    </w:p>
    <w:p w14:paraId="381F80B9" w14:textId="77777777" w:rsidR="00330A72" w:rsidRPr="00414A0D" w:rsidRDefault="00330A72" w:rsidP="00330A72">
      <w:pPr>
        <w:pStyle w:val="Szvegtrzs"/>
        <w:ind w:right="136"/>
        <w:rPr>
          <w:rFonts w:asciiTheme="majorHAnsi" w:hAnsiTheme="majorHAnsi"/>
        </w:rPr>
      </w:pPr>
      <w:r w:rsidRPr="00414A0D">
        <w:rPr>
          <w:rFonts w:asciiTheme="majorHAnsi" w:hAnsiTheme="majorHAnsi"/>
        </w:rPr>
        <w:t xml:space="preserve">A Szűzanya megjövendölte Szeplőtelen Szívének győzelmét, az Úrhoz való „nagy visszatérést”. Vagyis, hogy az ideológiai természetű és az egész világra kiterjedő pusztítások után eljön Mária országa. Mindez csodálatosan kapcsolódik ahhoz, amint Grignon Szent Lajos egyik írásában </w:t>
      </w:r>
      <w:r w:rsidRPr="00414A0D">
        <w:rPr>
          <w:rFonts w:asciiTheme="majorHAnsi" w:hAnsiTheme="majorHAnsi"/>
          <w:u w:val="single"/>
        </w:rPr>
        <w:t>előrejelezte Mária országát,</w:t>
      </w:r>
      <w:r w:rsidRPr="00414A0D">
        <w:rPr>
          <w:rFonts w:asciiTheme="majorHAnsi" w:hAnsiTheme="majorHAnsi"/>
        </w:rPr>
        <w:t xml:space="preserve"> melyben az Istenanya rendkívül fontos szerepet fog játszani az egyházi és a világi társadalomban és mindenekfölött különös uralma lesz a lelkek felett. Az Anyaszentegyház és a keresztény kultúra újra felvirágzik (F56-57).</w:t>
      </w:r>
    </w:p>
    <w:p w14:paraId="2B99FC7F" w14:textId="77777777" w:rsidR="00330A72" w:rsidRPr="00114F13" w:rsidRDefault="00330A72" w:rsidP="00330A72">
      <w:pPr>
        <w:pStyle w:val="kincstrcmsor"/>
        <w:jc w:val="both"/>
        <w:rPr>
          <w:b w:val="0"/>
        </w:rPr>
      </w:pPr>
      <w:r w:rsidRPr="00114F13">
        <w:rPr>
          <w:rFonts w:asciiTheme="majorHAnsi" w:hAnsiTheme="majorHAnsi"/>
          <w:b w:val="0"/>
        </w:rPr>
        <w:t xml:space="preserve">Magyarország Mária országa, de csak akkor válik igazán azzá, ha megtesszük, amit kér. És Ő nem kér mást, mint az Evangélium szerinti életet: „Tegyétek meg, amit mond!”. Ahol ezt elkezdjük tenni, ott Mária közbenjárására csodák történnek (vö. kánai menyegző), betegek gyógyulnak (vö. Lourdes 69 orvosilag megmagyarázhatatlan gyógyulását), karizmatikus adományok kezdenek el működni és megtérések születnek, családok együtt maradnak. Gondoljunk csak magyarországi kegyhelyeinkre a véres könnyeket hullató győri Madonna vagy a Máriapócsi könnyező Szűzanya vagy éppen az Ifjúsági Lelkészség székhelyévé vált Napba öltözött Asszonyt ábrázoló kegykép és egyéb kegyhelyek körül történt számos csodás testi és lelki gyógyulásra, melyeket fogadalmi hálaajándékok hirdetnek, s melyek napjainkban is folytatódnak. Sőt soha nem látott mértékben szaporodtak el az elmúlt évtizedekben Szűz Mária üzenetei és csodás megnyilvánulásai a világ számtalan pontján. (vö. melléklet + 2017. tavaszi találkozó témája a jelenésekről és a rózsafüzérről). Valóban máriás </w:t>
      </w:r>
      <w:r w:rsidRPr="00114F13">
        <w:rPr>
          <w:rFonts w:asciiTheme="majorHAnsi" w:hAnsiTheme="majorHAnsi"/>
          <w:b w:val="0"/>
        </w:rPr>
        <w:lastRenderedPageBreak/>
        <w:t>korszakot élünk, mely Isten országának és egy nagy visszatérésnek elközeledtét hirdeti (mely nem feltétlenül azonos a világ</w:t>
      </w:r>
      <w:r w:rsidRPr="00114F13">
        <w:rPr>
          <w:rFonts w:asciiTheme="majorHAnsi" w:hAnsiTheme="majorHAnsi"/>
          <w:b w:val="0"/>
          <w:spacing w:val="-11"/>
        </w:rPr>
        <w:t xml:space="preserve"> </w:t>
      </w:r>
      <w:r w:rsidRPr="00114F13">
        <w:rPr>
          <w:rFonts w:asciiTheme="majorHAnsi" w:hAnsiTheme="majorHAnsi"/>
          <w:b w:val="0"/>
        </w:rPr>
        <w:t>végével).</w:t>
      </w:r>
    </w:p>
    <w:p w14:paraId="4163E0FE" w14:textId="77777777" w:rsidR="00330A72" w:rsidRDefault="00330A72"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3CCC3" w14:textId="77777777" w:rsidR="00386817" w:rsidRDefault="00386817" w:rsidP="00DC5291">
      <w:r>
        <w:separator/>
      </w:r>
    </w:p>
  </w:endnote>
  <w:endnote w:type="continuationSeparator" w:id="0">
    <w:p w14:paraId="69E07DDB" w14:textId="77777777" w:rsidR="00386817" w:rsidRDefault="00386817"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5E58643E" w:rsidR="00482C29" w:rsidRDefault="00482C29">
        <w:pPr>
          <w:pStyle w:val="llb"/>
          <w:jc w:val="right"/>
        </w:pPr>
        <w:r>
          <w:fldChar w:fldCharType="begin"/>
        </w:r>
        <w:r>
          <w:instrText>PAGE   \* MERGEFORMAT</w:instrText>
        </w:r>
        <w:r>
          <w:fldChar w:fldCharType="separate"/>
        </w:r>
        <w:r w:rsidR="006D6DF0">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C3DC1" w14:textId="77777777" w:rsidR="00386817" w:rsidRDefault="00386817" w:rsidP="00DC5291">
      <w:r>
        <w:separator/>
      </w:r>
    </w:p>
  </w:footnote>
  <w:footnote w:type="continuationSeparator" w:id="0">
    <w:p w14:paraId="270D6742" w14:textId="77777777" w:rsidR="00386817" w:rsidRDefault="00386817"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47B8D"/>
    <w:multiLevelType w:val="hybridMultilevel"/>
    <w:tmpl w:val="30DCF3AE"/>
    <w:lvl w:ilvl="0" w:tplc="EADC90EE">
      <w:start w:val="1"/>
      <w:numFmt w:val="decimal"/>
      <w:lvlText w:val="%1."/>
      <w:lvlJc w:val="left"/>
      <w:pPr>
        <w:ind w:left="860" w:hanging="721"/>
      </w:pPr>
      <w:rPr>
        <w:rFonts w:ascii="Times New Roman" w:eastAsia="Times New Roman" w:hAnsi="Times New Roman" w:cs="Times New Roman" w:hint="default"/>
        <w:spacing w:val="-8"/>
        <w:w w:val="100"/>
        <w:sz w:val="24"/>
        <w:szCs w:val="24"/>
        <w:lang w:val="hu-HU" w:eastAsia="en-US" w:bidi="ar-SA"/>
      </w:rPr>
    </w:lvl>
    <w:lvl w:ilvl="1" w:tplc="92321818">
      <w:numFmt w:val="bullet"/>
      <w:lvlText w:val="•"/>
      <w:lvlJc w:val="left"/>
      <w:pPr>
        <w:ind w:left="1848" w:hanging="721"/>
      </w:pPr>
      <w:rPr>
        <w:rFonts w:hint="default"/>
        <w:lang w:val="hu-HU" w:eastAsia="en-US" w:bidi="ar-SA"/>
      </w:rPr>
    </w:lvl>
    <w:lvl w:ilvl="2" w:tplc="A008BCE8">
      <w:numFmt w:val="bullet"/>
      <w:lvlText w:val="•"/>
      <w:lvlJc w:val="left"/>
      <w:pPr>
        <w:ind w:left="2837" w:hanging="721"/>
      </w:pPr>
      <w:rPr>
        <w:rFonts w:hint="default"/>
        <w:lang w:val="hu-HU" w:eastAsia="en-US" w:bidi="ar-SA"/>
      </w:rPr>
    </w:lvl>
    <w:lvl w:ilvl="3" w:tplc="8C121B94">
      <w:numFmt w:val="bullet"/>
      <w:lvlText w:val="•"/>
      <w:lvlJc w:val="left"/>
      <w:pPr>
        <w:ind w:left="3825" w:hanging="721"/>
      </w:pPr>
      <w:rPr>
        <w:rFonts w:hint="default"/>
        <w:lang w:val="hu-HU" w:eastAsia="en-US" w:bidi="ar-SA"/>
      </w:rPr>
    </w:lvl>
    <w:lvl w:ilvl="4" w:tplc="6E9E2796">
      <w:numFmt w:val="bullet"/>
      <w:lvlText w:val="•"/>
      <w:lvlJc w:val="left"/>
      <w:pPr>
        <w:ind w:left="4814" w:hanging="721"/>
      </w:pPr>
      <w:rPr>
        <w:rFonts w:hint="default"/>
        <w:lang w:val="hu-HU" w:eastAsia="en-US" w:bidi="ar-SA"/>
      </w:rPr>
    </w:lvl>
    <w:lvl w:ilvl="5" w:tplc="EA7AE66E">
      <w:numFmt w:val="bullet"/>
      <w:lvlText w:val="•"/>
      <w:lvlJc w:val="left"/>
      <w:pPr>
        <w:ind w:left="5803" w:hanging="721"/>
      </w:pPr>
      <w:rPr>
        <w:rFonts w:hint="default"/>
        <w:lang w:val="hu-HU" w:eastAsia="en-US" w:bidi="ar-SA"/>
      </w:rPr>
    </w:lvl>
    <w:lvl w:ilvl="6" w:tplc="C9EAB11A">
      <w:numFmt w:val="bullet"/>
      <w:lvlText w:val="•"/>
      <w:lvlJc w:val="left"/>
      <w:pPr>
        <w:ind w:left="6791" w:hanging="721"/>
      </w:pPr>
      <w:rPr>
        <w:rFonts w:hint="default"/>
        <w:lang w:val="hu-HU" w:eastAsia="en-US" w:bidi="ar-SA"/>
      </w:rPr>
    </w:lvl>
    <w:lvl w:ilvl="7" w:tplc="C1101374">
      <w:numFmt w:val="bullet"/>
      <w:lvlText w:val="•"/>
      <w:lvlJc w:val="left"/>
      <w:pPr>
        <w:ind w:left="7780" w:hanging="721"/>
      </w:pPr>
      <w:rPr>
        <w:rFonts w:hint="default"/>
        <w:lang w:val="hu-HU" w:eastAsia="en-US" w:bidi="ar-SA"/>
      </w:rPr>
    </w:lvl>
    <w:lvl w:ilvl="8" w:tplc="8C9A72F4">
      <w:numFmt w:val="bullet"/>
      <w:lvlText w:val="•"/>
      <w:lvlJc w:val="left"/>
      <w:pPr>
        <w:ind w:left="8769" w:hanging="721"/>
      </w:pPr>
      <w:rPr>
        <w:rFonts w:hint="default"/>
        <w:lang w:val="hu-HU" w:eastAsia="en-US" w:bidi="ar-SA"/>
      </w:rPr>
    </w:lvl>
  </w:abstractNum>
  <w:abstractNum w:abstractNumId="1" w15:restartNumberingAfterBreak="0">
    <w:nsid w:val="2CFB5163"/>
    <w:multiLevelType w:val="hybridMultilevel"/>
    <w:tmpl w:val="FA6458A2"/>
    <w:lvl w:ilvl="0" w:tplc="CC2C2D1A">
      <w:start w:val="1"/>
      <w:numFmt w:val="upperRoman"/>
      <w:lvlText w:val="%1."/>
      <w:lvlJc w:val="left"/>
      <w:pPr>
        <w:ind w:left="1114" w:hanging="721"/>
        <w:jc w:val="right"/>
      </w:pPr>
      <w:rPr>
        <w:rFonts w:ascii="Times New Roman" w:eastAsia="Times New Roman" w:hAnsi="Times New Roman" w:cs="Times New Roman" w:hint="default"/>
        <w:b/>
        <w:bCs/>
        <w:spacing w:val="-19"/>
        <w:w w:val="99"/>
        <w:sz w:val="32"/>
        <w:szCs w:val="32"/>
        <w:lang w:val="hu-HU" w:eastAsia="en-US" w:bidi="ar-SA"/>
      </w:rPr>
    </w:lvl>
    <w:lvl w:ilvl="1" w:tplc="A21465BA">
      <w:numFmt w:val="bullet"/>
      <w:lvlText w:val="•"/>
      <w:lvlJc w:val="left"/>
      <w:pPr>
        <w:ind w:left="2082" w:hanging="721"/>
      </w:pPr>
      <w:rPr>
        <w:rFonts w:hint="default"/>
        <w:lang w:val="hu-HU" w:eastAsia="en-US" w:bidi="ar-SA"/>
      </w:rPr>
    </w:lvl>
    <w:lvl w:ilvl="2" w:tplc="0588AF32">
      <w:numFmt w:val="bullet"/>
      <w:lvlText w:val="•"/>
      <w:lvlJc w:val="left"/>
      <w:pPr>
        <w:ind w:left="3045" w:hanging="721"/>
      </w:pPr>
      <w:rPr>
        <w:rFonts w:hint="default"/>
        <w:lang w:val="hu-HU" w:eastAsia="en-US" w:bidi="ar-SA"/>
      </w:rPr>
    </w:lvl>
    <w:lvl w:ilvl="3" w:tplc="C6F092F8">
      <w:numFmt w:val="bullet"/>
      <w:lvlText w:val="•"/>
      <w:lvlJc w:val="left"/>
      <w:pPr>
        <w:ind w:left="4007" w:hanging="721"/>
      </w:pPr>
      <w:rPr>
        <w:rFonts w:hint="default"/>
        <w:lang w:val="hu-HU" w:eastAsia="en-US" w:bidi="ar-SA"/>
      </w:rPr>
    </w:lvl>
    <w:lvl w:ilvl="4" w:tplc="E0B64980">
      <w:numFmt w:val="bullet"/>
      <w:lvlText w:val="•"/>
      <w:lvlJc w:val="left"/>
      <w:pPr>
        <w:ind w:left="4970" w:hanging="721"/>
      </w:pPr>
      <w:rPr>
        <w:rFonts w:hint="default"/>
        <w:lang w:val="hu-HU" w:eastAsia="en-US" w:bidi="ar-SA"/>
      </w:rPr>
    </w:lvl>
    <w:lvl w:ilvl="5" w:tplc="0AA23D74">
      <w:numFmt w:val="bullet"/>
      <w:lvlText w:val="•"/>
      <w:lvlJc w:val="left"/>
      <w:pPr>
        <w:ind w:left="5933" w:hanging="721"/>
      </w:pPr>
      <w:rPr>
        <w:rFonts w:hint="default"/>
        <w:lang w:val="hu-HU" w:eastAsia="en-US" w:bidi="ar-SA"/>
      </w:rPr>
    </w:lvl>
    <w:lvl w:ilvl="6" w:tplc="F4863F38">
      <w:numFmt w:val="bullet"/>
      <w:lvlText w:val="•"/>
      <w:lvlJc w:val="left"/>
      <w:pPr>
        <w:ind w:left="6895" w:hanging="721"/>
      </w:pPr>
      <w:rPr>
        <w:rFonts w:hint="default"/>
        <w:lang w:val="hu-HU" w:eastAsia="en-US" w:bidi="ar-SA"/>
      </w:rPr>
    </w:lvl>
    <w:lvl w:ilvl="7" w:tplc="99D61688">
      <w:numFmt w:val="bullet"/>
      <w:lvlText w:val="•"/>
      <w:lvlJc w:val="left"/>
      <w:pPr>
        <w:ind w:left="7858" w:hanging="721"/>
      </w:pPr>
      <w:rPr>
        <w:rFonts w:hint="default"/>
        <w:lang w:val="hu-HU" w:eastAsia="en-US" w:bidi="ar-SA"/>
      </w:rPr>
    </w:lvl>
    <w:lvl w:ilvl="8" w:tplc="BF8E30AA">
      <w:numFmt w:val="bullet"/>
      <w:lvlText w:val="•"/>
      <w:lvlJc w:val="left"/>
      <w:pPr>
        <w:ind w:left="8821" w:hanging="721"/>
      </w:pPr>
      <w:rPr>
        <w:rFonts w:hint="default"/>
        <w:lang w:val="hu-HU" w:eastAsia="en-US" w:bidi="ar-SA"/>
      </w:rPr>
    </w:lvl>
  </w:abstractNum>
  <w:abstractNum w:abstractNumId="2" w15:restartNumberingAfterBreak="0">
    <w:nsid w:val="4A751EEE"/>
    <w:multiLevelType w:val="hybridMultilevel"/>
    <w:tmpl w:val="7480B93E"/>
    <w:lvl w:ilvl="0" w:tplc="390E594C">
      <w:start w:val="1"/>
      <w:numFmt w:val="decimal"/>
      <w:lvlText w:val="%1"/>
      <w:lvlJc w:val="left"/>
      <w:pPr>
        <w:ind w:left="140" w:hanging="111"/>
      </w:pPr>
      <w:rPr>
        <w:rFonts w:ascii="Calibri" w:eastAsia="Calibri" w:hAnsi="Calibri" w:cs="Calibri" w:hint="default"/>
        <w:w w:val="99"/>
        <w:position w:val="8"/>
        <w:sz w:val="14"/>
        <w:szCs w:val="14"/>
        <w:lang w:val="hu-HU" w:eastAsia="en-US" w:bidi="ar-SA"/>
      </w:rPr>
    </w:lvl>
    <w:lvl w:ilvl="1" w:tplc="0DB64274">
      <w:numFmt w:val="bullet"/>
      <w:lvlText w:val="•"/>
      <w:lvlJc w:val="left"/>
      <w:pPr>
        <w:ind w:left="1200" w:hanging="111"/>
      </w:pPr>
      <w:rPr>
        <w:rFonts w:hint="default"/>
        <w:lang w:val="hu-HU" w:eastAsia="en-US" w:bidi="ar-SA"/>
      </w:rPr>
    </w:lvl>
    <w:lvl w:ilvl="2" w:tplc="B40CB46C">
      <w:numFmt w:val="bullet"/>
      <w:lvlText w:val="•"/>
      <w:lvlJc w:val="left"/>
      <w:pPr>
        <w:ind w:left="2261" w:hanging="111"/>
      </w:pPr>
      <w:rPr>
        <w:rFonts w:hint="default"/>
        <w:lang w:val="hu-HU" w:eastAsia="en-US" w:bidi="ar-SA"/>
      </w:rPr>
    </w:lvl>
    <w:lvl w:ilvl="3" w:tplc="1DE67072">
      <w:numFmt w:val="bullet"/>
      <w:lvlText w:val="•"/>
      <w:lvlJc w:val="left"/>
      <w:pPr>
        <w:ind w:left="3321" w:hanging="111"/>
      </w:pPr>
      <w:rPr>
        <w:rFonts w:hint="default"/>
        <w:lang w:val="hu-HU" w:eastAsia="en-US" w:bidi="ar-SA"/>
      </w:rPr>
    </w:lvl>
    <w:lvl w:ilvl="4" w:tplc="22FCA33E">
      <w:numFmt w:val="bullet"/>
      <w:lvlText w:val="•"/>
      <w:lvlJc w:val="left"/>
      <w:pPr>
        <w:ind w:left="4382" w:hanging="111"/>
      </w:pPr>
      <w:rPr>
        <w:rFonts w:hint="default"/>
        <w:lang w:val="hu-HU" w:eastAsia="en-US" w:bidi="ar-SA"/>
      </w:rPr>
    </w:lvl>
    <w:lvl w:ilvl="5" w:tplc="152454A4">
      <w:numFmt w:val="bullet"/>
      <w:lvlText w:val="•"/>
      <w:lvlJc w:val="left"/>
      <w:pPr>
        <w:ind w:left="5443" w:hanging="111"/>
      </w:pPr>
      <w:rPr>
        <w:rFonts w:hint="default"/>
        <w:lang w:val="hu-HU" w:eastAsia="en-US" w:bidi="ar-SA"/>
      </w:rPr>
    </w:lvl>
    <w:lvl w:ilvl="6" w:tplc="89063C4E">
      <w:numFmt w:val="bullet"/>
      <w:lvlText w:val="•"/>
      <w:lvlJc w:val="left"/>
      <w:pPr>
        <w:ind w:left="6503" w:hanging="111"/>
      </w:pPr>
      <w:rPr>
        <w:rFonts w:hint="default"/>
        <w:lang w:val="hu-HU" w:eastAsia="en-US" w:bidi="ar-SA"/>
      </w:rPr>
    </w:lvl>
    <w:lvl w:ilvl="7" w:tplc="DB1407A8">
      <w:numFmt w:val="bullet"/>
      <w:lvlText w:val="•"/>
      <w:lvlJc w:val="left"/>
      <w:pPr>
        <w:ind w:left="7564" w:hanging="111"/>
      </w:pPr>
      <w:rPr>
        <w:rFonts w:hint="default"/>
        <w:lang w:val="hu-HU" w:eastAsia="en-US" w:bidi="ar-SA"/>
      </w:rPr>
    </w:lvl>
    <w:lvl w:ilvl="8" w:tplc="2F122DDC">
      <w:numFmt w:val="bullet"/>
      <w:lvlText w:val="•"/>
      <w:lvlJc w:val="left"/>
      <w:pPr>
        <w:ind w:left="8625" w:hanging="111"/>
      </w:pPr>
      <w:rPr>
        <w:rFonts w:hint="default"/>
        <w:lang w:val="hu-HU" w:eastAsia="en-US" w:bidi="ar-SA"/>
      </w:rPr>
    </w:lvl>
  </w:abstractNum>
  <w:abstractNum w:abstractNumId="3"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A40793A"/>
    <w:multiLevelType w:val="hybridMultilevel"/>
    <w:tmpl w:val="FA6458A2"/>
    <w:lvl w:ilvl="0" w:tplc="CC2C2D1A">
      <w:start w:val="1"/>
      <w:numFmt w:val="upperRoman"/>
      <w:lvlText w:val="%1."/>
      <w:lvlJc w:val="left"/>
      <w:pPr>
        <w:ind w:left="1114" w:hanging="721"/>
        <w:jc w:val="right"/>
      </w:pPr>
      <w:rPr>
        <w:rFonts w:ascii="Times New Roman" w:eastAsia="Times New Roman" w:hAnsi="Times New Roman" w:cs="Times New Roman" w:hint="default"/>
        <w:b/>
        <w:bCs/>
        <w:spacing w:val="-19"/>
        <w:w w:val="99"/>
        <w:sz w:val="32"/>
        <w:szCs w:val="32"/>
        <w:lang w:val="hu-HU" w:eastAsia="en-US" w:bidi="ar-SA"/>
      </w:rPr>
    </w:lvl>
    <w:lvl w:ilvl="1" w:tplc="A21465BA">
      <w:numFmt w:val="bullet"/>
      <w:lvlText w:val="•"/>
      <w:lvlJc w:val="left"/>
      <w:pPr>
        <w:ind w:left="2082" w:hanging="721"/>
      </w:pPr>
      <w:rPr>
        <w:rFonts w:hint="default"/>
        <w:lang w:val="hu-HU" w:eastAsia="en-US" w:bidi="ar-SA"/>
      </w:rPr>
    </w:lvl>
    <w:lvl w:ilvl="2" w:tplc="0588AF32">
      <w:numFmt w:val="bullet"/>
      <w:lvlText w:val="•"/>
      <w:lvlJc w:val="left"/>
      <w:pPr>
        <w:ind w:left="3045" w:hanging="721"/>
      </w:pPr>
      <w:rPr>
        <w:rFonts w:hint="default"/>
        <w:lang w:val="hu-HU" w:eastAsia="en-US" w:bidi="ar-SA"/>
      </w:rPr>
    </w:lvl>
    <w:lvl w:ilvl="3" w:tplc="C6F092F8">
      <w:numFmt w:val="bullet"/>
      <w:lvlText w:val="•"/>
      <w:lvlJc w:val="left"/>
      <w:pPr>
        <w:ind w:left="4007" w:hanging="721"/>
      </w:pPr>
      <w:rPr>
        <w:rFonts w:hint="default"/>
        <w:lang w:val="hu-HU" w:eastAsia="en-US" w:bidi="ar-SA"/>
      </w:rPr>
    </w:lvl>
    <w:lvl w:ilvl="4" w:tplc="E0B64980">
      <w:numFmt w:val="bullet"/>
      <w:lvlText w:val="•"/>
      <w:lvlJc w:val="left"/>
      <w:pPr>
        <w:ind w:left="4970" w:hanging="721"/>
      </w:pPr>
      <w:rPr>
        <w:rFonts w:hint="default"/>
        <w:lang w:val="hu-HU" w:eastAsia="en-US" w:bidi="ar-SA"/>
      </w:rPr>
    </w:lvl>
    <w:lvl w:ilvl="5" w:tplc="0AA23D74">
      <w:numFmt w:val="bullet"/>
      <w:lvlText w:val="•"/>
      <w:lvlJc w:val="left"/>
      <w:pPr>
        <w:ind w:left="5933" w:hanging="721"/>
      </w:pPr>
      <w:rPr>
        <w:rFonts w:hint="default"/>
        <w:lang w:val="hu-HU" w:eastAsia="en-US" w:bidi="ar-SA"/>
      </w:rPr>
    </w:lvl>
    <w:lvl w:ilvl="6" w:tplc="F4863F38">
      <w:numFmt w:val="bullet"/>
      <w:lvlText w:val="•"/>
      <w:lvlJc w:val="left"/>
      <w:pPr>
        <w:ind w:left="6895" w:hanging="721"/>
      </w:pPr>
      <w:rPr>
        <w:rFonts w:hint="default"/>
        <w:lang w:val="hu-HU" w:eastAsia="en-US" w:bidi="ar-SA"/>
      </w:rPr>
    </w:lvl>
    <w:lvl w:ilvl="7" w:tplc="99D61688">
      <w:numFmt w:val="bullet"/>
      <w:lvlText w:val="•"/>
      <w:lvlJc w:val="left"/>
      <w:pPr>
        <w:ind w:left="7858" w:hanging="721"/>
      </w:pPr>
      <w:rPr>
        <w:rFonts w:hint="default"/>
        <w:lang w:val="hu-HU" w:eastAsia="en-US" w:bidi="ar-SA"/>
      </w:rPr>
    </w:lvl>
    <w:lvl w:ilvl="8" w:tplc="BF8E30AA">
      <w:numFmt w:val="bullet"/>
      <w:lvlText w:val="•"/>
      <w:lvlJc w:val="left"/>
      <w:pPr>
        <w:ind w:left="8821" w:hanging="721"/>
      </w:pPr>
      <w:rPr>
        <w:rFonts w:hint="default"/>
        <w:lang w:val="hu-HU" w:eastAsia="en-US" w:bidi="ar-S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13A99"/>
    <w:rsid w:val="00330A72"/>
    <w:rsid w:val="00344F14"/>
    <w:rsid w:val="00386817"/>
    <w:rsid w:val="00393341"/>
    <w:rsid w:val="003B7F82"/>
    <w:rsid w:val="003F607F"/>
    <w:rsid w:val="00402CA2"/>
    <w:rsid w:val="00482C29"/>
    <w:rsid w:val="00492C2B"/>
    <w:rsid w:val="00525DBD"/>
    <w:rsid w:val="005668BF"/>
    <w:rsid w:val="0057084B"/>
    <w:rsid w:val="00597783"/>
    <w:rsid w:val="005A307F"/>
    <w:rsid w:val="005C0F32"/>
    <w:rsid w:val="00600282"/>
    <w:rsid w:val="00612289"/>
    <w:rsid w:val="00643D20"/>
    <w:rsid w:val="00660588"/>
    <w:rsid w:val="006C3B4B"/>
    <w:rsid w:val="006D6DF0"/>
    <w:rsid w:val="006E7EFB"/>
    <w:rsid w:val="00734543"/>
    <w:rsid w:val="007439F0"/>
    <w:rsid w:val="00753933"/>
    <w:rsid w:val="00804290"/>
    <w:rsid w:val="00820B9D"/>
    <w:rsid w:val="00840015"/>
    <w:rsid w:val="00874976"/>
    <w:rsid w:val="008A797D"/>
    <w:rsid w:val="009B2892"/>
    <w:rsid w:val="009C1D07"/>
    <w:rsid w:val="00A07B03"/>
    <w:rsid w:val="00A20D8A"/>
    <w:rsid w:val="00A4105F"/>
    <w:rsid w:val="00A758AA"/>
    <w:rsid w:val="00A76A84"/>
    <w:rsid w:val="00A93E24"/>
    <w:rsid w:val="00AA0640"/>
    <w:rsid w:val="00AF341D"/>
    <w:rsid w:val="00B11BE8"/>
    <w:rsid w:val="00B278A8"/>
    <w:rsid w:val="00B33671"/>
    <w:rsid w:val="00B63657"/>
    <w:rsid w:val="00B662B6"/>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 w:val="00F925B3"/>
    <w:rsid w:val="00FE33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Szvegtrzs">
    <w:name w:val="Body Text"/>
    <w:basedOn w:val="Norml"/>
    <w:link w:val="SzvegtrzsChar"/>
    <w:uiPriority w:val="1"/>
    <w:qFormat/>
    <w:rsid w:val="00330A72"/>
    <w:pPr>
      <w:widowControl w:val="0"/>
      <w:autoSpaceDE w:val="0"/>
      <w:autoSpaceDN w:val="0"/>
      <w:ind w:left="140"/>
      <w:jc w:val="both"/>
    </w:pPr>
    <w:rPr>
      <w:rFonts w:ascii="Times New Roman" w:eastAsia="Times New Roman" w:hAnsi="Times New Roman" w:cs="Times New Roman"/>
      <w:szCs w:val="24"/>
      <w:lang w:eastAsia="en-US"/>
    </w:rPr>
  </w:style>
  <w:style w:type="character" w:customStyle="1" w:styleId="SzvegtrzsChar">
    <w:name w:val="Szövegtörzs Char"/>
    <w:basedOn w:val="Bekezdsalapbettpusa"/>
    <w:link w:val="Szvegtrzs"/>
    <w:uiPriority w:val="1"/>
    <w:rsid w:val="00330A72"/>
    <w:rPr>
      <w:rFonts w:ascii="Times New Roman" w:eastAsia="Times New Roman" w:hAnsi="Times New Roman" w:cs="Times New Roman"/>
      <w:sz w:val="24"/>
      <w:szCs w:val="24"/>
      <w:lang w:eastAsia="en-US"/>
    </w:rPr>
  </w:style>
  <w:style w:type="paragraph" w:styleId="Listaszerbekezds">
    <w:name w:val="List Paragraph"/>
    <w:basedOn w:val="Norml"/>
    <w:uiPriority w:val="1"/>
    <w:qFormat/>
    <w:rsid w:val="00330A72"/>
    <w:pPr>
      <w:widowControl w:val="0"/>
      <w:autoSpaceDE w:val="0"/>
      <w:autoSpaceDN w:val="0"/>
      <w:ind w:left="140" w:hanging="721"/>
    </w:pPr>
    <w:rPr>
      <w:rFonts w:ascii="Times New Roman" w:eastAsia="Times New Roman" w:hAnsi="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365016">
      <w:bodyDiv w:val="1"/>
      <w:marLeft w:val="0"/>
      <w:marRight w:val="0"/>
      <w:marTop w:val="0"/>
      <w:marBottom w:val="0"/>
      <w:divBdr>
        <w:top w:val="none" w:sz="0" w:space="0" w:color="auto"/>
        <w:left w:val="none" w:sz="0" w:space="0" w:color="auto"/>
        <w:bottom w:val="none" w:sz="0" w:space="0" w:color="auto"/>
        <w:right w:val="none" w:sz="0" w:space="0" w:color="auto"/>
      </w:divBdr>
    </w:div>
    <w:div w:id="1254775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37C74"/>
    <w:rsid w:val="003C616A"/>
    <w:rsid w:val="00486543"/>
    <w:rsid w:val="0049043B"/>
    <w:rsid w:val="004C6CDA"/>
    <w:rsid w:val="00550ABD"/>
    <w:rsid w:val="00670C21"/>
    <w:rsid w:val="006C393D"/>
    <w:rsid w:val="00715B58"/>
    <w:rsid w:val="009D17C5"/>
    <w:rsid w:val="00A417B3"/>
    <w:rsid w:val="00A62A92"/>
    <w:rsid w:val="00A834DB"/>
    <w:rsid w:val="00A843D6"/>
    <w:rsid w:val="00AA063D"/>
    <w:rsid w:val="00B17FE9"/>
    <w:rsid w:val="00DE74F4"/>
    <w:rsid w:val="00E01978"/>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F14BA-9F86-481B-8C15-3B3C91F1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12730</Words>
  <Characters>72561</Characters>
  <Application>Microsoft Office Word</Application>
  <DocSecurity>0</DocSecurity>
  <Lines>604</Lines>
  <Paragraphs>170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6</cp:revision>
  <dcterms:created xsi:type="dcterms:W3CDTF">2020-05-08T07:00:00Z</dcterms:created>
  <dcterms:modified xsi:type="dcterms:W3CDTF">2020-05-11T19:47:00Z</dcterms:modified>
</cp:coreProperties>
</file>