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380F745E" w14:textId="77777777" w:rsidR="00261B0F" w:rsidRDefault="00B66586" w:rsidP="0051406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14063">
              <w:rPr>
                <w:b/>
                <w:sz w:val="28"/>
                <w:szCs w:val="28"/>
              </w:rPr>
              <w:t>Elem tartalma</w:t>
            </w:r>
            <w:r w:rsidR="00EC5A50" w:rsidRPr="00514063">
              <w:rPr>
                <w:b/>
                <w:sz w:val="28"/>
                <w:szCs w:val="28"/>
              </w:rPr>
              <w:t>:</w:t>
            </w:r>
            <w:r w:rsidR="00514063" w:rsidRPr="00514063">
              <w:rPr>
                <w:b/>
              </w:rPr>
              <w:t xml:space="preserve"> </w:t>
            </w:r>
            <w:r w:rsidR="00514063" w:rsidRPr="00514063">
              <w:rPr>
                <w:b/>
                <w:sz w:val="28"/>
                <w:szCs w:val="28"/>
              </w:rPr>
              <w:t>A kegyelemmel telítettség öröme – Sz</w:t>
            </w:r>
            <w:r w:rsidR="00514063" w:rsidRPr="00514063">
              <w:rPr>
                <w:rFonts w:asciiTheme="majorHAnsi" w:hAnsiTheme="majorHAnsi"/>
                <w:b/>
                <w:sz w:val="28"/>
                <w:szCs w:val="28"/>
              </w:rPr>
              <w:t>űzanya a gyermek Jézus mellett</w:t>
            </w:r>
          </w:p>
          <w:p w14:paraId="7B9ECA47" w14:textId="672F4410" w:rsidR="00C31E82" w:rsidRPr="00C31E82" w:rsidRDefault="00C31E82" w:rsidP="00514063">
            <w:pPr>
              <w:rPr>
                <w:szCs w:val="24"/>
              </w:rPr>
            </w:pPr>
            <w:r>
              <w:rPr>
                <w:szCs w:val="24"/>
              </w:rPr>
              <w:t>A Mária tábor első lelkészi</w:t>
            </w:r>
            <w:r w:rsidR="004A4CB8">
              <w:rPr>
                <w:szCs w:val="24"/>
              </w:rPr>
              <w:t xml:space="preserve"> </w:t>
            </w:r>
            <w:r>
              <w:rPr>
                <w:szCs w:val="24"/>
              </w:rPr>
              <w:t>előadása</w:t>
            </w:r>
          </w:p>
        </w:tc>
        <w:tc>
          <w:tcPr>
            <w:tcW w:w="2835" w:type="dxa"/>
          </w:tcPr>
          <w:p w14:paraId="15C30ED7" w14:textId="4145DFC6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514063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3D3F0F5F" w:rsidR="00820B9D" w:rsidRDefault="00AB408A" w:rsidP="00C31E82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C31E82">
                  <w:rPr>
                    <w:szCs w:val="24"/>
                  </w:rPr>
                  <w:t>Szerző(</w:t>
                </w:r>
                <w:proofErr w:type="gramEnd"/>
                <w:r w:rsidR="00C31E82">
                  <w:rPr>
                    <w:szCs w:val="24"/>
                  </w:rPr>
                  <w:t>k):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C31E82">
              <w:rPr>
                <w:szCs w:val="24"/>
              </w:rPr>
              <w:t>Dr. Farkas László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71922D88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514063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8AE1FCD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31E82">
              <w:rPr>
                <w:szCs w:val="24"/>
              </w:rPr>
              <w:t xml:space="preserve"> Mária</w:t>
            </w:r>
          </w:p>
        </w:tc>
        <w:tc>
          <w:tcPr>
            <w:tcW w:w="5954" w:type="dxa"/>
            <w:gridSpan w:val="2"/>
          </w:tcPr>
          <w:p w14:paraId="2C67B09F" w14:textId="77777777" w:rsidR="00896C00" w:rsidRPr="00943487" w:rsidRDefault="00DA0FC2" w:rsidP="00896C00">
            <w:pPr>
              <w:rPr>
                <w:szCs w:val="24"/>
              </w:rPr>
            </w:pPr>
            <w:r>
              <w:rPr>
                <w:szCs w:val="24"/>
              </w:rPr>
              <w:t>Kapcsolódó előadás</w:t>
            </w:r>
            <w:proofErr w:type="gramStart"/>
            <w:r>
              <w:rPr>
                <w:szCs w:val="24"/>
              </w:rPr>
              <w:t>:</w:t>
            </w:r>
            <w:r w:rsidR="00896C00">
              <w:rPr>
                <w:szCs w:val="24"/>
              </w:rPr>
              <w:t xml:space="preserve"> </w:t>
            </w:r>
            <w:r w:rsidR="00896C00" w:rsidRPr="00943487">
              <w:rPr>
                <w:szCs w:val="24"/>
              </w:rPr>
              <w:t>:</w:t>
            </w:r>
            <w:proofErr w:type="gramEnd"/>
            <w:r w:rsidR="00896C00" w:rsidRPr="00943487">
              <w:rPr>
                <w:szCs w:val="24"/>
              </w:rPr>
              <w:t xml:space="preserve"> Isten levele: Mária – „Boldog, aki hitt” (Lk.1,45)</w:t>
            </w:r>
          </w:p>
          <w:p w14:paraId="1924A557" w14:textId="20EF9403" w:rsidR="00DA0FC2" w:rsidRDefault="00896C00" w:rsidP="00896C00">
            <w:pPr>
              <w:rPr>
                <w:szCs w:val="24"/>
              </w:rPr>
            </w:pPr>
            <w:r w:rsidRPr="00943487">
              <w:rPr>
                <w:szCs w:val="24"/>
              </w:rPr>
              <w:t>A Mária tábor négy lelkészi előadása egyben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8F4636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C31E82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F2747BD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C31E82">
              <w:rPr>
                <w:szCs w:val="24"/>
              </w:rPr>
              <w:t>2017.07.</w:t>
            </w:r>
            <w:r w:rsidR="003F607F">
              <w:rPr>
                <w:szCs w:val="24"/>
              </w:rPr>
              <w:t xml:space="preserve"> 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34D22FF5" w14:textId="77777777" w:rsidR="00F56A79" w:rsidRDefault="00F56A79" w:rsidP="00F56A79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7E86A1D1" w14:textId="77777777" w:rsidR="00F56A79" w:rsidRDefault="00F56A79" w:rsidP="00F56A7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2017_07_Maria_tabor_negy_foeloadas_egyben_ossz_tabor</w:t>
      </w:r>
    </w:p>
    <w:p w14:paraId="0DFACAA3" w14:textId="77777777" w:rsidR="00F56A79" w:rsidRDefault="00F56A79" w:rsidP="00F56A79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693C7E7E" w14:textId="77777777" w:rsidR="00F56A79" w:rsidRDefault="00F56A79" w:rsidP="00F56A7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2017_07_Maria_a_kegyelemmel_telitettseg_orome_foeloadas_ossz_tabor</w:t>
      </w:r>
    </w:p>
    <w:p w14:paraId="50CD9937" w14:textId="77777777" w:rsidR="00F56A79" w:rsidRDefault="00F56A79" w:rsidP="00F56A7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2017_07_Maria_Maria_a_hit_zarandokutjan_foeloadas_ossz_tabor</w:t>
      </w:r>
    </w:p>
    <w:p w14:paraId="7A7BACF7" w14:textId="77777777" w:rsidR="00F56A79" w:rsidRDefault="00F56A79" w:rsidP="00F56A7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2017_07_Maria_Maria_a_remeny_anyja_foeloadas_ossz_tabor</w:t>
      </w:r>
    </w:p>
    <w:p w14:paraId="75A785B3" w14:textId="77777777" w:rsidR="00F56A79" w:rsidRDefault="00F56A79" w:rsidP="00F56A7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2017_07_Maria_Maria_a_szep_szeretet_anyja_foeloadas_ossz_tabor</w:t>
      </w:r>
    </w:p>
    <w:p w14:paraId="36C11B8A" w14:textId="77777777" w:rsidR="00F56A79" w:rsidRDefault="00F56A79" w:rsidP="00F56A79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Csoportfoglalkozás:</w:t>
      </w:r>
    </w:p>
    <w:p w14:paraId="294A4C2F" w14:textId="77777777" w:rsidR="00F56A79" w:rsidRDefault="00F56A79" w:rsidP="00F56A79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2017_07_Maria_kiscsoportos_kerdesek_csoport_ossz_tabor</w:t>
      </w:r>
    </w:p>
    <w:p w14:paraId="225972C1" w14:textId="77777777" w:rsidR="00F56A79" w:rsidRDefault="00F56A79" w:rsidP="00F56A79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Tanúságtétel:</w:t>
      </w:r>
    </w:p>
    <w:p w14:paraId="5C941B1F" w14:textId="5F2EF0A9" w:rsidR="00F56A79" w:rsidRDefault="00F56A79" w:rsidP="00F56A79">
      <w:pPr>
        <w:jc w:val="both"/>
        <w:rPr>
          <w:szCs w:val="24"/>
        </w:rPr>
      </w:pPr>
      <w:r>
        <w:rPr>
          <w:szCs w:val="24"/>
        </w:rPr>
        <w:t>2017_07_Maria_Bocsa_Jozsef_beszamoloja_tanusagtetel_ossz_tabor</w:t>
      </w:r>
    </w:p>
    <w:p w14:paraId="38E15944" w14:textId="77777777" w:rsidR="00F56A79" w:rsidRDefault="00F56A79" w:rsidP="00F56A79">
      <w:pPr>
        <w:jc w:val="both"/>
        <w:rPr>
          <w:b/>
          <w:szCs w:val="24"/>
        </w:rPr>
      </w:pPr>
      <w:r>
        <w:rPr>
          <w:b/>
          <w:szCs w:val="24"/>
        </w:rPr>
        <w:t>Ima:</w:t>
      </w:r>
    </w:p>
    <w:p w14:paraId="382A59D9" w14:textId="77777777" w:rsidR="00F56A79" w:rsidRDefault="00F56A79" w:rsidP="00F56A79">
      <w:pPr>
        <w:jc w:val="both"/>
        <w:rPr>
          <w:rFonts w:asciiTheme="majorHAnsi" w:hAnsiTheme="majorHAnsi" w:cstheme="majorHAnsi"/>
          <w:szCs w:val="24"/>
        </w:rPr>
      </w:pPr>
      <w:r>
        <w:rPr>
          <w:szCs w:val="24"/>
        </w:rPr>
        <w:t>2017_07_Maria_fiat_Pilinszky_elmelkedes_es_ima_ossz_tabor</w:t>
      </w:r>
    </w:p>
    <w:p w14:paraId="4BC5B2FF" w14:textId="77777777" w:rsidR="00F56A79" w:rsidRDefault="00F56A79" w:rsidP="00F56A79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A tábor előadásainak kiegészítése:</w:t>
      </w:r>
    </w:p>
    <w:p w14:paraId="7A70C051" w14:textId="613A0E82" w:rsidR="00F56A79" w:rsidRDefault="00910B7C" w:rsidP="00F56A79">
      <w:pPr>
        <w:rPr>
          <w:szCs w:val="24"/>
        </w:rPr>
      </w:pPr>
      <w:r>
        <w:rPr>
          <w:szCs w:val="24"/>
        </w:rPr>
        <w:t>2017_07_Maria_melleklet_eloadas</w:t>
      </w:r>
      <w:r w:rsidR="00F56A79">
        <w:rPr>
          <w:szCs w:val="24"/>
        </w:rPr>
        <w:t>_ossz_tabor</w:t>
      </w:r>
    </w:p>
    <w:p w14:paraId="528EE1E7" w14:textId="77777777" w:rsidR="00F56A79" w:rsidRDefault="00F56A79" w:rsidP="00F56A79">
      <w:pPr>
        <w:rPr>
          <w:szCs w:val="24"/>
        </w:rPr>
      </w:pPr>
      <w:r>
        <w:rPr>
          <w:szCs w:val="24"/>
        </w:rPr>
        <w:t>2017_07_Maria_szindarab_toredek_egyeb_ossz_tabor</w:t>
      </w:r>
      <w:bookmarkStart w:id="0" w:name="_GoBack"/>
      <w:bookmarkEnd w:id="0"/>
    </w:p>
    <w:p w14:paraId="7EA73E47" w14:textId="6E99AF3B" w:rsidR="009C1D07" w:rsidRDefault="009C1D07" w:rsidP="009C1D07">
      <w:pPr>
        <w:rPr>
          <w:szCs w:val="24"/>
        </w:rPr>
      </w:pPr>
    </w:p>
    <w:p w14:paraId="0D9B927E" w14:textId="0882535D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0D1FF7CC" w14:textId="545C87DA" w:rsidR="00514063" w:rsidRDefault="00514063" w:rsidP="00514063">
      <w:pPr>
        <w:rPr>
          <w:b/>
        </w:rPr>
      </w:pPr>
    </w:p>
    <w:p w14:paraId="3E3D9014" w14:textId="4674D0D3" w:rsidR="00C31E82" w:rsidRDefault="00C31E82" w:rsidP="00C31E82">
      <w:pPr>
        <w:jc w:val="both"/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t xml:space="preserve">Ez a </w:t>
      </w:r>
      <w:proofErr w:type="gramStart"/>
      <w:r>
        <w:rPr>
          <w:rFonts w:asciiTheme="majorHAnsi" w:hAnsiTheme="majorHAnsi" w:cstheme="majorHAnsi"/>
          <w:i/>
          <w:szCs w:val="24"/>
        </w:rPr>
        <w:t>dokumentum</w:t>
      </w:r>
      <w:proofErr w:type="gramEnd"/>
      <w:r w:rsidR="00FB218B">
        <w:rPr>
          <w:rFonts w:asciiTheme="majorHAnsi" w:hAnsiTheme="majorHAnsi" w:cstheme="majorHAnsi"/>
          <w:i/>
          <w:szCs w:val="24"/>
        </w:rPr>
        <w:t xml:space="preserve"> a Mária</w:t>
      </w:r>
      <w:r>
        <w:rPr>
          <w:rFonts w:asciiTheme="majorHAnsi" w:hAnsiTheme="majorHAnsi" w:cstheme="majorHAnsi"/>
          <w:i/>
          <w:szCs w:val="24"/>
        </w:rPr>
        <w:t xml:space="preserve"> tábor</w:t>
      </w:r>
      <w:r w:rsidR="00FB218B">
        <w:rPr>
          <w:rFonts w:asciiTheme="majorHAnsi" w:hAnsiTheme="majorHAnsi" w:cstheme="majorHAnsi"/>
          <w:i/>
          <w:szCs w:val="24"/>
        </w:rPr>
        <w:t xml:space="preserve"> négy előadása közül az első</w:t>
      </w:r>
      <w:r>
        <w:rPr>
          <w:rFonts w:asciiTheme="majorHAnsi" w:hAnsiTheme="majorHAnsi" w:cstheme="majorHAnsi"/>
          <w:i/>
          <w:szCs w:val="24"/>
        </w:rPr>
        <w:t xml:space="preserve"> előadást tartalmazza.</w:t>
      </w:r>
    </w:p>
    <w:p w14:paraId="5ACD30E5" w14:textId="77777777" w:rsidR="00C31E82" w:rsidRDefault="00C31E82" w:rsidP="00C31E82">
      <w:pPr>
        <w:jc w:val="both"/>
        <w:rPr>
          <w:rFonts w:asciiTheme="majorHAnsi" w:hAnsiTheme="majorHAnsi" w:cstheme="majorHAnsi"/>
          <w:i/>
          <w:szCs w:val="24"/>
        </w:rPr>
      </w:pPr>
    </w:p>
    <w:p w14:paraId="7CD4A982" w14:textId="77777777" w:rsidR="00C31E82" w:rsidRPr="00514063" w:rsidRDefault="00C31E82" w:rsidP="00514063">
      <w:pPr>
        <w:rPr>
          <w:b/>
        </w:rPr>
      </w:pPr>
    </w:p>
    <w:p w14:paraId="239CA4A7" w14:textId="7A702389" w:rsidR="00514063" w:rsidRPr="00514063" w:rsidRDefault="00514063" w:rsidP="00514063">
      <w:pPr>
        <w:pStyle w:val="Listaszerbekezds"/>
        <w:ind w:left="1080"/>
        <w:rPr>
          <w:b/>
        </w:rPr>
      </w:pPr>
      <w:proofErr w:type="spellStart"/>
      <w:r>
        <w:rPr>
          <w:b/>
        </w:rPr>
        <w:t>I.</w:t>
      </w:r>
      <w:r w:rsidRPr="00514063">
        <w:rPr>
          <w:b/>
        </w:rPr>
        <w:t>Előadás</w:t>
      </w:r>
      <w:proofErr w:type="spellEnd"/>
      <w:r w:rsidRPr="00514063">
        <w:rPr>
          <w:b/>
        </w:rPr>
        <w:t>: A kegyelemmel telítettség öröme – Sz</w:t>
      </w:r>
      <w:r w:rsidRPr="00514063">
        <w:rPr>
          <w:rFonts w:asciiTheme="majorHAnsi" w:hAnsiTheme="majorHAnsi"/>
          <w:b/>
        </w:rPr>
        <w:t>űzanya a gyermek Jézus mellett</w:t>
      </w:r>
    </w:p>
    <w:p w14:paraId="7E9B7EC7" w14:textId="77777777" w:rsidR="00514063" w:rsidRPr="00514063" w:rsidRDefault="00514063" w:rsidP="00514063"/>
    <w:p w14:paraId="76A56D2D" w14:textId="77777777" w:rsidR="00514063" w:rsidRDefault="00514063" w:rsidP="00514063">
      <w:pPr>
        <w:pStyle w:val="Szvegtrzs"/>
        <w:spacing w:after="240"/>
        <w:ind w:left="0" w:right="140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Mária méhe volt a szövőszék, amelyben a Szentlélek </w:t>
      </w:r>
      <w:proofErr w:type="spellStart"/>
      <w:r w:rsidRPr="00414A0D">
        <w:rPr>
          <w:rFonts w:asciiTheme="majorHAnsi" w:hAnsiTheme="majorHAnsi"/>
        </w:rPr>
        <w:t>megszőtte</w:t>
      </w:r>
      <w:proofErr w:type="spellEnd"/>
      <w:r w:rsidRPr="00414A0D">
        <w:rPr>
          <w:rFonts w:asciiTheme="majorHAnsi" w:hAnsiTheme="majorHAnsi"/>
        </w:rPr>
        <w:t xml:space="preserve"> az Igének az emberi ruhát, a nászágy, amelyben Isten egyesült az emberrel (Nagy Szent Vazul; R9). </w:t>
      </w:r>
      <w:r w:rsidRPr="00414A0D">
        <w:rPr>
          <w:rFonts w:asciiTheme="majorHAnsi" w:hAnsiTheme="majorHAnsi"/>
          <w:i/>
        </w:rPr>
        <w:t xml:space="preserve">Ennek a </w:t>
      </w:r>
      <w:proofErr w:type="gramStart"/>
      <w:r w:rsidRPr="00414A0D">
        <w:rPr>
          <w:rFonts w:asciiTheme="majorHAnsi" w:hAnsiTheme="majorHAnsi"/>
          <w:i/>
        </w:rPr>
        <w:t>frenetikus</w:t>
      </w:r>
      <w:proofErr w:type="gramEnd"/>
      <w:r w:rsidRPr="00414A0D">
        <w:rPr>
          <w:rFonts w:asciiTheme="majorHAnsi" w:hAnsiTheme="majorHAnsi"/>
          <w:i/>
        </w:rPr>
        <w:t xml:space="preserve"> örömnek a kegyelem volt a forrása</w:t>
      </w:r>
      <w:r w:rsidRPr="00414A0D">
        <w:rPr>
          <w:rFonts w:asciiTheme="majorHAnsi" w:hAnsiTheme="majorHAnsi"/>
        </w:rPr>
        <w:t>. Mária elvezeti az Egyházat Isten kegyelmének újrafelfedezéséhez. Mit hitt, kért, remélt vagy szenvedett Mária, amiért szentül és szeplőtelenül jött a világra? Mária teljes joggal mondhatja el az Apostol szavait: Isten kegyelméből vagyok az,</w:t>
      </w:r>
      <w:r>
        <w:rPr>
          <w:rFonts w:asciiTheme="majorHAnsi" w:hAnsiTheme="majorHAnsi"/>
        </w:rPr>
        <w:t xml:space="preserve"> aki vagyok! (1Kor 15,10; R24).</w:t>
      </w:r>
    </w:p>
    <w:p w14:paraId="435A5561" w14:textId="77777777" w:rsidR="00514063" w:rsidRPr="000F5635" w:rsidRDefault="00514063" w:rsidP="00514063">
      <w:pPr>
        <w:pStyle w:val="Szvegtrzs"/>
        <w:spacing w:after="240"/>
        <w:ind w:left="0" w:right="140"/>
        <w:rPr>
          <w:rFonts w:asciiTheme="majorHAnsi" w:hAnsiTheme="majorHAnsi"/>
          <w:b/>
        </w:rPr>
      </w:pPr>
      <w:r w:rsidRPr="000F5635">
        <w:rPr>
          <w:rFonts w:asciiTheme="majorHAnsi" w:hAnsiTheme="majorHAnsi"/>
          <w:b/>
        </w:rPr>
        <w:t>Mi a kegyelem?</w:t>
      </w:r>
    </w:p>
    <w:p w14:paraId="7B8A31CB" w14:textId="77777777" w:rsidR="00514063" w:rsidRDefault="00514063" w:rsidP="00514063">
      <w:pPr>
        <w:pStyle w:val="Szvegtrzs"/>
        <w:spacing w:after="240"/>
        <w:ind w:left="0" w:right="135"/>
        <w:rPr>
          <w:rFonts w:asciiTheme="majorHAnsi" w:hAnsiTheme="majorHAnsi"/>
        </w:rPr>
      </w:pPr>
      <w:r w:rsidRPr="00414A0D">
        <w:rPr>
          <w:rFonts w:asciiTheme="majorHAnsi" w:hAnsiTheme="majorHAnsi"/>
        </w:rPr>
        <w:t>Legközkeletűbb jelentése: szépség, báj, szeretetre méltóság (</w:t>
      </w:r>
      <w:proofErr w:type="spellStart"/>
      <w:r w:rsidRPr="00414A0D">
        <w:rPr>
          <w:rFonts w:asciiTheme="majorHAnsi" w:hAnsiTheme="majorHAnsi"/>
        </w:rPr>
        <w:t>kharis</w:t>
      </w:r>
      <w:proofErr w:type="spellEnd"/>
      <w:r w:rsidRPr="00414A0D">
        <w:rPr>
          <w:rFonts w:asciiTheme="majorHAnsi" w:hAnsiTheme="majorHAnsi"/>
        </w:rPr>
        <w:t xml:space="preserve">). A </w:t>
      </w:r>
      <w:proofErr w:type="gramStart"/>
      <w:r w:rsidRPr="00414A0D">
        <w:rPr>
          <w:rFonts w:asciiTheme="majorHAnsi" w:hAnsiTheme="majorHAnsi"/>
        </w:rPr>
        <w:t>görögben</w:t>
      </w:r>
      <w:proofErr w:type="gramEnd"/>
      <w:r w:rsidRPr="00414A0D">
        <w:rPr>
          <w:rFonts w:asciiTheme="majorHAnsi" w:hAnsiTheme="majorHAnsi"/>
        </w:rPr>
        <w:t xml:space="preserve"> nyelvben ez a két szó kegyelem (</w:t>
      </w:r>
      <w:proofErr w:type="spellStart"/>
      <w:r w:rsidRPr="00414A0D">
        <w:rPr>
          <w:rFonts w:asciiTheme="majorHAnsi" w:hAnsiTheme="majorHAnsi"/>
        </w:rPr>
        <w:t>kharis</w:t>
      </w:r>
      <w:proofErr w:type="spellEnd"/>
      <w:r w:rsidRPr="00414A0D">
        <w:rPr>
          <w:rFonts w:asciiTheme="majorHAnsi" w:hAnsiTheme="majorHAnsi"/>
        </w:rPr>
        <w:t>) és öröm (</w:t>
      </w:r>
      <w:proofErr w:type="spellStart"/>
      <w:r w:rsidRPr="00414A0D">
        <w:rPr>
          <w:rFonts w:asciiTheme="majorHAnsi" w:hAnsiTheme="majorHAnsi"/>
        </w:rPr>
        <w:t>khará</w:t>
      </w:r>
      <w:proofErr w:type="spellEnd"/>
      <w:r w:rsidRPr="00414A0D">
        <w:rPr>
          <w:rFonts w:asciiTheme="majorHAnsi" w:hAnsiTheme="majorHAnsi"/>
        </w:rPr>
        <w:t>) szinte összekeverednek: a kegyelem az, ami örömet ad. Máriát arra hívja az angyal, hogy örvendezzen a kegyelemnek: Örülj Mária! (</w:t>
      </w:r>
      <w:proofErr w:type="spellStart"/>
      <w:r w:rsidRPr="00414A0D">
        <w:rPr>
          <w:rFonts w:asciiTheme="majorHAnsi" w:hAnsiTheme="majorHAnsi"/>
        </w:rPr>
        <w:t>Ave</w:t>
      </w:r>
      <w:proofErr w:type="spellEnd"/>
      <w:r w:rsidRPr="00414A0D">
        <w:rPr>
          <w:rFonts w:asciiTheme="majorHAnsi" w:hAnsiTheme="majorHAnsi"/>
        </w:rPr>
        <w:t xml:space="preserve"> = </w:t>
      </w:r>
      <w:proofErr w:type="spellStart"/>
      <w:r w:rsidRPr="00414A0D">
        <w:rPr>
          <w:rFonts w:asciiTheme="majorHAnsi" w:hAnsiTheme="majorHAnsi"/>
        </w:rPr>
        <w:t>Khaire</w:t>
      </w:r>
      <w:proofErr w:type="spellEnd"/>
      <w:r w:rsidRPr="00414A0D">
        <w:rPr>
          <w:rFonts w:asciiTheme="majorHAnsi" w:hAnsiTheme="majorHAnsi"/>
        </w:rPr>
        <w:t xml:space="preserve">; R55). Ha a </w:t>
      </w:r>
      <w:proofErr w:type="spellStart"/>
      <w:r w:rsidRPr="00414A0D">
        <w:rPr>
          <w:rFonts w:asciiTheme="majorHAnsi" w:hAnsiTheme="majorHAnsi"/>
        </w:rPr>
        <w:t>Kiv</w:t>
      </w:r>
      <w:proofErr w:type="spellEnd"/>
      <w:r w:rsidRPr="00414A0D">
        <w:rPr>
          <w:rFonts w:asciiTheme="majorHAnsi" w:hAnsiTheme="majorHAnsi"/>
        </w:rPr>
        <w:t xml:space="preserve"> 33,19-ben ezt olvassuk: „kegyes vagyok ahhoz, akihez akarok”, akkor </w:t>
      </w:r>
      <w:proofErr w:type="gramStart"/>
      <w:r w:rsidRPr="00414A0D">
        <w:rPr>
          <w:rFonts w:asciiTheme="majorHAnsi" w:hAnsiTheme="majorHAnsi"/>
          <w:u w:val="single"/>
        </w:rPr>
        <w:t>abszolút</w:t>
      </w:r>
      <w:proofErr w:type="gramEnd"/>
      <w:r w:rsidRPr="00414A0D">
        <w:rPr>
          <w:rFonts w:asciiTheme="majorHAnsi" w:hAnsiTheme="majorHAnsi"/>
          <w:u w:val="single"/>
        </w:rPr>
        <w:t xml:space="preserve"> ingyenes,</w:t>
      </w:r>
      <w:r w:rsidRPr="00414A0D">
        <w:rPr>
          <w:rFonts w:asciiTheme="majorHAnsi" w:hAnsiTheme="majorHAnsi"/>
        </w:rPr>
        <w:t xml:space="preserve"> szabad és szándékolt </w:t>
      </w:r>
      <w:r w:rsidRPr="00414A0D">
        <w:rPr>
          <w:rFonts w:asciiTheme="majorHAnsi" w:hAnsiTheme="majorHAnsi"/>
          <w:u w:val="single"/>
        </w:rPr>
        <w:t>ajándékot</w:t>
      </w:r>
      <w:r>
        <w:rPr>
          <w:rFonts w:asciiTheme="majorHAnsi" w:hAnsiTheme="majorHAnsi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jelent</w:t>
      </w:r>
      <w:r w:rsidRPr="00414A0D">
        <w:rPr>
          <w:rFonts w:asciiTheme="majorHAnsi" w:hAnsiTheme="majorHAnsi"/>
        </w:rPr>
        <w:t xml:space="preserve">, tetszést és kegyet, mely széppé, szeretnivalóvá és </w:t>
      </w:r>
      <w:r w:rsidRPr="00414A0D">
        <w:rPr>
          <w:rFonts w:asciiTheme="majorHAnsi" w:hAnsiTheme="majorHAnsi"/>
          <w:i/>
        </w:rPr>
        <w:t xml:space="preserve">örvendezővé </w:t>
      </w:r>
      <w:r w:rsidRPr="00414A0D">
        <w:rPr>
          <w:rFonts w:asciiTheme="majorHAnsi" w:hAnsiTheme="majorHAnsi"/>
        </w:rPr>
        <w:t xml:space="preserve">teszi a kegyelem címzettjét (R25-26). Az Én 4,1-gyel az Egyház egészen szépnek nevezi Máriát – </w:t>
      </w:r>
      <w:proofErr w:type="spellStart"/>
      <w:r w:rsidRPr="00414A0D">
        <w:rPr>
          <w:rFonts w:asciiTheme="majorHAnsi" w:hAnsiTheme="majorHAnsi"/>
        </w:rPr>
        <w:t>Tota</w:t>
      </w:r>
      <w:proofErr w:type="spellEnd"/>
      <w:r w:rsidRPr="00414A0D">
        <w:rPr>
          <w:rFonts w:asciiTheme="majorHAnsi" w:hAnsiTheme="majorHAnsi"/>
        </w:rPr>
        <w:t xml:space="preserve"> </w:t>
      </w:r>
      <w:proofErr w:type="spellStart"/>
      <w:r w:rsidRPr="00414A0D">
        <w:rPr>
          <w:rFonts w:asciiTheme="majorHAnsi" w:hAnsiTheme="majorHAnsi"/>
        </w:rPr>
        <w:t>pulchra</w:t>
      </w:r>
      <w:proofErr w:type="spellEnd"/>
      <w:r w:rsidRPr="00414A0D">
        <w:rPr>
          <w:rFonts w:asciiTheme="majorHAnsi" w:hAnsiTheme="majorHAnsi"/>
        </w:rPr>
        <w:t xml:space="preserve">. Telve van szépséggel és bájjal, mert telve van az Isteni keggyel és kiválasztással, vagyis a kegyelemmel. Mária szép, mert szeretve van. </w:t>
      </w:r>
      <w:r w:rsidRPr="00414A0D">
        <w:rPr>
          <w:rFonts w:asciiTheme="majorHAnsi" w:hAnsiTheme="majorHAnsi"/>
          <w:i/>
        </w:rPr>
        <w:t xml:space="preserve">Mi milyen szépségre </w:t>
      </w:r>
      <w:r w:rsidRPr="00414A0D">
        <w:rPr>
          <w:rFonts w:asciiTheme="majorHAnsi" w:hAnsiTheme="majorHAnsi"/>
          <w:i/>
        </w:rPr>
        <w:lastRenderedPageBreak/>
        <w:t xml:space="preserve">vágyakozunk, esztétikai vagy természetfeletti szépségre? </w:t>
      </w:r>
      <w:r w:rsidRPr="00414A0D">
        <w:rPr>
          <w:rFonts w:asciiTheme="majorHAnsi" w:hAnsiTheme="majorHAnsi"/>
        </w:rPr>
        <w:t>Az ortodox Egyház teljesen szentnek (</w:t>
      </w:r>
      <w:proofErr w:type="spellStart"/>
      <w:r w:rsidRPr="00414A0D">
        <w:rPr>
          <w:rFonts w:asciiTheme="majorHAnsi" w:hAnsiTheme="majorHAnsi"/>
        </w:rPr>
        <w:t>Panhagia</w:t>
      </w:r>
      <w:proofErr w:type="spellEnd"/>
      <w:r w:rsidRPr="00414A0D">
        <w:rPr>
          <w:rFonts w:asciiTheme="majorHAnsi" w:hAnsiTheme="majorHAnsi"/>
        </w:rPr>
        <w:t xml:space="preserve">) nevezi. Máriában jelen van az összes erény és az ezekből áradó ragyogás. A latin Egyház </w:t>
      </w:r>
      <w:proofErr w:type="gramStart"/>
      <w:r w:rsidRPr="00414A0D">
        <w:rPr>
          <w:rFonts w:asciiTheme="majorHAnsi" w:hAnsiTheme="majorHAnsi"/>
        </w:rPr>
        <w:t>Szeplőtelennek</w:t>
      </w:r>
      <w:proofErr w:type="gramEnd"/>
      <w:r w:rsidRPr="00414A0D">
        <w:rPr>
          <w:rFonts w:asciiTheme="majorHAnsi" w:hAnsiTheme="majorHAnsi"/>
        </w:rPr>
        <w:t xml:space="preserve"> vagyis bűntelennek nevezi. </w:t>
      </w:r>
      <w:r w:rsidRPr="00414A0D">
        <w:rPr>
          <w:rFonts w:asciiTheme="majorHAnsi" w:hAnsiTheme="majorHAnsi"/>
          <w:u w:val="single"/>
        </w:rPr>
        <w:t>A kegyelem dönt az ember cselekedeteinek minőségéről: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miszerint azok emberi vagy isteni cselekedetek, ideiglenesek vagy örökérvényűek </w:t>
      </w:r>
      <w:r w:rsidRPr="00414A0D">
        <w:rPr>
          <w:rFonts w:asciiTheme="majorHAnsi" w:hAnsiTheme="majorHAnsi"/>
          <w:i/>
          <w:u w:val="single"/>
        </w:rPr>
        <w:t>(</w:t>
      </w:r>
      <w:proofErr w:type="spellStart"/>
      <w:r w:rsidRPr="00414A0D">
        <w:rPr>
          <w:rFonts w:asciiTheme="majorHAnsi" w:hAnsiTheme="majorHAnsi"/>
          <w:i/>
          <w:u w:val="single"/>
        </w:rPr>
        <w:t>érdemszerzőek</w:t>
      </w:r>
      <w:proofErr w:type="spellEnd"/>
      <w:r w:rsidRPr="00414A0D">
        <w:rPr>
          <w:rFonts w:asciiTheme="majorHAnsi" w:hAnsiTheme="majorHAnsi"/>
          <w:i/>
          <w:u w:val="single"/>
        </w:rPr>
        <w:t>)</w:t>
      </w:r>
      <w:r w:rsidRPr="00414A0D">
        <w:rPr>
          <w:rFonts w:asciiTheme="majorHAnsi" w:hAnsiTheme="majorHAnsi"/>
          <w:u w:val="single"/>
        </w:rPr>
        <w:t>.</w:t>
      </w:r>
      <w:r w:rsidRPr="00414A0D">
        <w:rPr>
          <w:rFonts w:asciiTheme="majorHAnsi" w:hAnsiTheme="majorHAnsi"/>
        </w:rPr>
        <w:t xml:space="preserve"> Kívülről minden rézhuzal egyforma, de ha belül az egyik elektromos áramot vezet, mekkora a különbség a többihez képest (R35). A pszichoanalízis olyan,</w:t>
      </w:r>
      <w:r>
        <w:rPr>
          <w:rFonts w:asciiTheme="majorHAnsi" w:hAnsiTheme="majorHAnsi"/>
        </w:rPr>
        <w:t xml:space="preserve"> mint a gyónás kegyelem nélkül.</w:t>
      </w:r>
    </w:p>
    <w:p w14:paraId="7FA5247D" w14:textId="77777777" w:rsidR="00514063" w:rsidRPr="00582235" w:rsidRDefault="00514063" w:rsidP="00514063">
      <w:pPr>
        <w:pStyle w:val="Szvegtrzs"/>
        <w:spacing w:after="240"/>
        <w:ind w:left="0" w:right="135"/>
        <w:rPr>
          <w:rFonts w:asciiTheme="majorHAnsi" w:hAnsiTheme="majorHAnsi"/>
          <w:b/>
        </w:rPr>
      </w:pPr>
      <w:r w:rsidRPr="00582235">
        <w:rPr>
          <w:rFonts w:asciiTheme="majorHAnsi" w:hAnsiTheme="majorHAnsi"/>
          <w:b/>
        </w:rPr>
        <w:t>Mi az ember kegyelem nélkül?</w:t>
      </w:r>
    </w:p>
    <w:p w14:paraId="7D75D767" w14:textId="77777777" w:rsidR="00514063" w:rsidRDefault="00514063" w:rsidP="00514063">
      <w:pPr>
        <w:pStyle w:val="Szvegtrzs"/>
        <w:spacing w:after="240"/>
        <w:ind w:left="0" w:right="135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Egy üres ember. A modern embert jogosan borzasztják el a kiáltó különbségek a gazdagok és a szegények között. Nem törődik azonban egy végtelenül drámai különbséggel azok között, akik Isten kegyelmében élnek, és azok között, akik nem élnek Isten kegyelmében. Pascal alkotta meg a világban létező három rend elvét. A test rendje, a szellem rendje és a kegyelem rendje (R36). A test rendje vagy nagysága (szépség, fizikai erő) és a szellemi nagyság között végtelen különbség van. Végtelenül - végtelenebb távolság létezik azonban a szellem és a kegyelem rendje között. Ha valaki azt hiszi, hogy meglehet kegyelem nélkül, ezzel a nem-teljességre ítéli saját magát. Megreked az emberség első vagy második fokán (R36-37). A teológia szerint a kegyelem elsősorban a Szentlélek jelenlétét jelöli a lélekben (Róm 8,11). Ha Isten kegyelme a megdicsőülés kezdete, Isten kegyelmének hiánya, a kárhozat kezdete. </w:t>
      </w:r>
      <w:r w:rsidRPr="00414A0D">
        <w:rPr>
          <w:rFonts w:asciiTheme="majorHAnsi" w:hAnsiTheme="majorHAnsi"/>
          <w:u w:val="single"/>
        </w:rPr>
        <w:t>Ha valaki úgy él, hogy nélkülözi Isten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kegyelmét, olyan mintha kárhozottként élne.</w:t>
      </w:r>
      <w:r w:rsidRPr="00414A0D">
        <w:rPr>
          <w:rFonts w:asciiTheme="majorHAnsi" w:hAnsiTheme="majorHAnsi"/>
        </w:rPr>
        <w:t xml:space="preserve"> Még akkor is, ha nem is képes belátni milyen jóvátehetetlen bűnről van szó (R52). Egyetlen éjszakát sem kellene úgy eltölteni, hogy híján vagyunk Isten kegyelmének. Túlságosan veszélyes. A nap „ne nyugodjék le haragotok fölött” (</w:t>
      </w:r>
      <w:proofErr w:type="spellStart"/>
      <w:r w:rsidRPr="00414A0D">
        <w:rPr>
          <w:rFonts w:asciiTheme="majorHAnsi" w:hAnsiTheme="majorHAnsi"/>
        </w:rPr>
        <w:t>Ef</w:t>
      </w:r>
      <w:proofErr w:type="spellEnd"/>
      <w:r w:rsidRPr="00414A0D">
        <w:rPr>
          <w:rFonts w:asciiTheme="majorHAnsi" w:hAnsiTheme="majorHAnsi"/>
        </w:rPr>
        <w:t xml:space="preserve"> 4,26). Még fontosabb, hogy ne nyugodjék le Isten haragja fölött. </w:t>
      </w:r>
      <w:r w:rsidRPr="00414A0D">
        <w:rPr>
          <w:rFonts w:asciiTheme="majorHAnsi" w:hAnsiTheme="majorHAnsi"/>
          <w:i/>
        </w:rPr>
        <w:t xml:space="preserve">Ma, amikor mindenki mindent biztosít és egy napra sem megy el biztosítás nélkül sehova, vajon bebiztosítjuk-e legnagyobb értékünket, testi-lelki üdvösségünket? Egyedül a Bűnbocsánat Szentségében nyerhetjük vissza az elvesztett megszentelő kegyelmet. </w:t>
      </w:r>
      <w:proofErr w:type="spellStart"/>
      <w:r w:rsidRPr="00414A0D">
        <w:rPr>
          <w:rFonts w:asciiTheme="majorHAnsi" w:hAnsiTheme="majorHAnsi"/>
        </w:rPr>
        <w:t>Bosco</w:t>
      </w:r>
      <w:proofErr w:type="spellEnd"/>
      <w:r w:rsidRPr="00414A0D">
        <w:rPr>
          <w:rFonts w:asciiTheme="majorHAnsi" w:hAnsiTheme="majorHAnsi"/>
        </w:rPr>
        <w:t xml:space="preserve"> Szent Jánosnál az egyik fiú bűnt követett el. A Szent azzal vette rá, hogy magába szálljon </w:t>
      </w:r>
      <w:r w:rsidRPr="00414A0D">
        <w:rPr>
          <w:rFonts w:asciiTheme="majorHAnsi" w:hAnsiTheme="majorHAnsi"/>
          <w:i/>
        </w:rPr>
        <w:t>és meggyónjon</w:t>
      </w:r>
      <w:r w:rsidRPr="00414A0D">
        <w:rPr>
          <w:rFonts w:asciiTheme="majorHAnsi" w:hAnsiTheme="majorHAnsi"/>
        </w:rPr>
        <w:t>, hogy este, a párnája alá rejtett egy papírt, rajta ezekkel az egyszerű szavakkal: „</w:t>
      </w:r>
      <w:proofErr w:type="gramStart"/>
      <w:r w:rsidRPr="00414A0D">
        <w:rPr>
          <w:rFonts w:asciiTheme="majorHAnsi" w:hAnsiTheme="majorHAnsi"/>
        </w:rPr>
        <w:t>És</w:t>
      </w:r>
      <w:proofErr w:type="gramEnd"/>
      <w:r w:rsidRPr="00414A0D">
        <w:rPr>
          <w:rFonts w:asciiTheme="majorHAnsi" w:hAnsiTheme="majorHAnsi"/>
        </w:rPr>
        <w:t xml:space="preserve"> ha ma éjjel meghalnál?” Bűnösen élni Isten kegyelme nélkül olyan, mint halottnak lenni a második halállal. És jaj! Mennyi halott járkál az utcáinkon, tereinken! Olykor úgy néznek ki, mint a </w:t>
      </w:r>
      <w:proofErr w:type="gramStart"/>
      <w:r w:rsidRPr="00414A0D">
        <w:rPr>
          <w:rFonts w:asciiTheme="majorHAnsi" w:hAnsiTheme="majorHAnsi"/>
        </w:rPr>
        <w:t>vitalitás</w:t>
      </w:r>
      <w:proofErr w:type="gramEnd"/>
      <w:r w:rsidRPr="00414A0D">
        <w:rPr>
          <w:rFonts w:asciiTheme="majorHAnsi" w:hAnsiTheme="majorHAnsi"/>
        </w:rPr>
        <w:t xml:space="preserve"> és a fiatalság minta</w:t>
      </w:r>
      <w:r>
        <w:rPr>
          <w:rFonts w:asciiTheme="majorHAnsi" w:hAnsiTheme="majorHAnsi"/>
        </w:rPr>
        <w:t>képei, pedig halottak (R52-53).</w:t>
      </w:r>
    </w:p>
    <w:p w14:paraId="2CD57E55" w14:textId="77777777" w:rsidR="00514063" w:rsidRPr="00582235" w:rsidRDefault="00514063" w:rsidP="00514063">
      <w:pPr>
        <w:pStyle w:val="Szvegtrzs"/>
        <w:spacing w:after="240"/>
        <w:ind w:left="0" w:right="135"/>
        <w:rPr>
          <w:rFonts w:asciiTheme="majorHAnsi" w:hAnsiTheme="majorHAnsi"/>
          <w:b/>
        </w:rPr>
      </w:pPr>
      <w:r w:rsidRPr="00582235">
        <w:rPr>
          <w:rFonts w:asciiTheme="majorHAnsi" w:hAnsiTheme="majorHAnsi"/>
          <w:b/>
        </w:rPr>
        <w:t>Márk evangéliumának kijelentései Máriáról</w:t>
      </w:r>
    </w:p>
    <w:p w14:paraId="155C5CB9" w14:textId="77777777" w:rsidR="00514063" w:rsidRDefault="00514063" w:rsidP="00514063">
      <w:pPr>
        <w:pStyle w:val="Szvegtrzs"/>
        <w:spacing w:after="240"/>
        <w:ind w:left="0" w:right="134"/>
        <w:rPr>
          <w:rFonts w:asciiTheme="majorHAnsi" w:hAnsiTheme="majorHAnsi"/>
          <w:i/>
          <w:u w:val="single"/>
        </w:rPr>
      </w:pPr>
      <w:r w:rsidRPr="00414A0D">
        <w:rPr>
          <w:rFonts w:asciiTheme="majorHAnsi" w:hAnsiTheme="majorHAnsi"/>
        </w:rPr>
        <w:t xml:space="preserve">Mk 3,20-35: „Amikor hazajött, ismét nagy tömeg gyűlt össze, úgyhogy még evésre sem volt idejük. Amikor ezt hozzátartozói meghallották, elmentek, hogy erővel hazavigyék őt, mert azt mondták, megháborodott… </w:t>
      </w:r>
      <w:proofErr w:type="gramStart"/>
      <w:r w:rsidRPr="00414A0D">
        <w:rPr>
          <w:rFonts w:asciiTheme="majorHAnsi" w:hAnsiTheme="majorHAnsi"/>
        </w:rPr>
        <w:t>A</w:t>
      </w:r>
      <w:proofErr w:type="gramEnd"/>
      <w:r w:rsidRPr="00414A0D">
        <w:rPr>
          <w:rFonts w:asciiTheme="majorHAnsi" w:hAnsiTheme="majorHAnsi"/>
        </w:rPr>
        <w:t xml:space="preserve"> körülötte ülő tömegből szóltak neki: ‘Íme, anyád és testvéreid kint vannak, és keresnek téged.’ Ezt válaszolta nekik, mondván: ‘ Ki az én anyám, és kik az én testvéreim?’ Aztán </w:t>
      </w:r>
      <w:proofErr w:type="spellStart"/>
      <w:r w:rsidRPr="00414A0D">
        <w:rPr>
          <w:rFonts w:asciiTheme="majorHAnsi" w:hAnsiTheme="majorHAnsi"/>
        </w:rPr>
        <w:t>végighordozta</w:t>
      </w:r>
      <w:proofErr w:type="spellEnd"/>
      <w:r w:rsidRPr="00414A0D">
        <w:rPr>
          <w:rFonts w:asciiTheme="majorHAnsi" w:hAnsiTheme="majorHAnsi"/>
        </w:rPr>
        <w:t xml:space="preserve"> tekintetét a körülötte ülőkön és ezt mondta: ‘</w:t>
      </w:r>
      <w:proofErr w:type="gramStart"/>
      <w:r w:rsidRPr="00414A0D">
        <w:rPr>
          <w:rFonts w:asciiTheme="majorHAnsi" w:hAnsiTheme="majorHAnsi"/>
        </w:rPr>
        <w:t>Íme</w:t>
      </w:r>
      <w:proofErr w:type="gramEnd"/>
      <w:r w:rsidRPr="00414A0D">
        <w:rPr>
          <w:rFonts w:asciiTheme="majorHAnsi" w:hAnsiTheme="majorHAnsi"/>
        </w:rPr>
        <w:t xml:space="preserve">, az én anyám és testvéreim. </w:t>
      </w:r>
      <w:r w:rsidRPr="00414A0D">
        <w:rPr>
          <w:rFonts w:asciiTheme="majorHAnsi" w:hAnsiTheme="majorHAnsi"/>
          <w:u w:val="single"/>
        </w:rPr>
        <w:t>Aki Isten akaratát teljesíti, az az én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testvérem, nővérem és anyám.</w:t>
      </w:r>
      <w:r w:rsidRPr="00414A0D">
        <w:rPr>
          <w:rFonts w:asciiTheme="majorHAnsi" w:hAnsiTheme="majorHAnsi"/>
        </w:rPr>
        <w:t xml:space="preserve">’” Jézus tehát elismeri a körülötte ülőket családjának és úgy látszik, hogy elutasítja a testi rokonait (S75-76). Arról, hogy Jézus testvérei eleinte elzárkóztak az igehirdetéstől, a 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7,5 tudósít. A 31-35. versek valójában </w:t>
      </w:r>
      <w:r w:rsidRPr="00414A0D">
        <w:rPr>
          <w:rFonts w:asciiTheme="majorHAnsi" w:hAnsiTheme="majorHAnsi"/>
          <w:i/>
        </w:rPr>
        <w:t xml:space="preserve">egy új </w:t>
      </w:r>
      <w:r w:rsidRPr="00414A0D">
        <w:rPr>
          <w:rFonts w:asciiTheme="majorHAnsi" w:hAnsiTheme="majorHAnsi"/>
        </w:rPr>
        <w:t xml:space="preserve">lelki családra céloznak, amely a hit és az Isten akaratának teljesítése révén alakul, és amely mögött elvben a természetes családi kapcsolatoknak vissza kell lépniük. </w:t>
      </w:r>
      <w:r w:rsidRPr="00414A0D">
        <w:rPr>
          <w:rFonts w:asciiTheme="majorHAnsi" w:hAnsiTheme="majorHAnsi"/>
          <w:i/>
          <w:u w:val="single"/>
        </w:rPr>
        <w:t>Ehhez a lelki családhoz azok tartozhatnak, akik támogatják Jézust a küldetésében, legkiemelkedőbb módon</w:t>
      </w:r>
      <w:r w:rsidRPr="00414A0D">
        <w:rPr>
          <w:rFonts w:asciiTheme="majorHAnsi" w:hAnsiTheme="majorHAnsi"/>
          <w:i/>
        </w:rPr>
        <w:t xml:space="preserve"> </w:t>
      </w:r>
      <w:r w:rsidRPr="00414A0D">
        <w:rPr>
          <w:rFonts w:asciiTheme="majorHAnsi" w:hAnsiTheme="majorHAnsi"/>
          <w:i/>
          <w:u w:val="single"/>
        </w:rPr>
        <w:t>az Ő Édesanyja.</w:t>
      </w:r>
      <w:r w:rsidRPr="00414A0D">
        <w:rPr>
          <w:rFonts w:asciiTheme="majorHAnsi" w:hAnsiTheme="majorHAnsi"/>
          <w:i/>
        </w:rPr>
        <w:t xml:space="preserve"> </w:t>
      </w:r>
      <w:r w:rsidRPr="00414A0D">
        <w:rPr>
          <w:rFonts w:asciiTheme="majorHAnsi" w:hAnsiTheme="majorHAnsi"/>
        </w:rPr>
        <w:t xml:space="preserve">Jézus nagy hatást gyakorol a názáretiekre, </w:t>
      </w:r>
      <w:proofErr w:type="gramStart"/>
      <w:r w:rsidRPr="00414A0D">
        <w:rPr>
          <w:rFonts w:asciiTheme="majorHAnsi" w:hAnsiTheme="majorHAnsi"/>
        </w:rPr>
        <w:t>messiási</w:t>
      </w:r>
      <w:proofErr w:type="gramEnd"/>
      <w:r w:rsidRPr="00414A0D">
        <w:rPr>
          <w:rFonts w:asciiTheme="majorHAnsi" w:hAnsiTheme="majorHAnsi"/>
        </w:rPr>
        <w:t xml:space="preserve"> igénye azonban kétségekbe ütközik, mivel ismerik Őt, és „kispolgári” (</w:t>
      </w:r>
      <w:proofErr w:type="spellStart"/>
      <w:r w:rsidRPr="00414A0D">
        <w:rPr>
          <w:rFonts w:asciiTheme="majorHAnsi" w:hAnsiTheme="majorHAnsi"/>
        </w:rPr>
        <w:t>Gnilka</w:t>
      </w:r>
      <w:proofErr w:type="spellEnd"/>
      <w:r w:rsidRPr="00414A0D">
        <w:rPr>
          <w:rFonts w:asciiTheme="majorHAnsi" w:hAnsiTheme="majorHAnsi"/>
        </w:rPr>
        <w:t>) családból való származását (S77). Ez megjelenik Márk, Máté és Lukács evangéliumában is. Mk 6,3: „‘</w:t>
      </w:r>
      <w:r w:rsidRPr="00414A0D">
        <w:rPr>
          <w:rFonts w:asciiTheme="majorHAnsi" w:hAnsiTheme="majorHAnsi"/>
          <w:u w:val="single"/>
        </w:rPr>
        <w:t xml:space="preserve">Nem az ács ez, a Mária fia? És Jakab, </w:t>
      </w:r>
      <w:proofErr w:type="spellStart"/>
      <w:r w:rsidRPr="00414A0D">
        <w:rPr>
          <w:rFonts w:asciiTheme="majorHAnsi" w:hAnsiTheme="majorHAnsi"/>
          <w:u w:val="single"/>
        </w:rPr>
        <w:t>Józesz</w:t>
      </w:r>
      <w:proofErr w:type="spellEnd"/>
      <w:r w:rsidRPr="00414A0D">
        <w:rPr>
          <w:rFonts w:asciiTheme="majorHAnsi" w:hAnsiTheme="majorHAnsi"/>
          <w:u w:val="single"/>
        </w:rPr>
        <w:t xml:space="preserve"> (József), Júdás és Simon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testvére?</w:t>
      </w:r>
      <w:r w:rsidRPr="00414A0D">
        <w:rPr>
          <w:rFonts w:asciiTheme="majorHAnsi" w:hAnsiTheme="majorHAnsi"/>
        </w:rPr>
        <w:t xml:space="preserve"> S ugye nővérei </w:t>
      </w:r>
      <w:proofErr w:type="gramStart"/>
      <w:r w:rsidRPr="00414A0D">
        <w:rPr>
          <w:rFonts w:asciiTheme="majorHAnsi" w:hAnsiTheme="majorHAnsi"/>
        </w:rPr>
        <w:t>is  itt</w:t>
      </w:r>
      <w:proofErr w:type="gramEnd"/>
      <w:r w:rsidRPr="00414A0D">
        <w:rPr>
          <w:rFonts w:asciiTheme="majorHAnsi" w:hAnsiTheme="majorHAnsi"/>
        </w:rPr>
        <w:t xml:space="preserve">  élnek  közöttünk?’  </w:t>
      </w:r>
      <w:proofErr w:type="gramStart"/>
      <w:r w:rsidRPr="00414A0D">
        <w:rPr>
          <w:rFonts w:asciiTheme="majorHAnsi" w:hAnsiTheme="majorHAnsi"/>
        </w:rPr>
        <w:t>És  megbotránkoztak</w:t>
      </w:r>
      <w:proofErr w:type="gramEnd"/>
      <w:r w:rsidRPr="00414A0D">
        <w:rPr>
          <w:rFonts w:asciiTheme="majorHAnsi" w:hAnsiTheme="majorHAnsi"/>
        </w:rPr>
        <w:t xml:space="preserve">  rajta,  és  elutasították  őt”  (vö.  Mt 13,55 köv.). </w:t>
      </w:r>
      <w:r w:rsidRPr="00414A0D">
        <w:rPr>
          <w:rFonts w:asciiTheme="majorHAnsi" w:hAnsiTheme="majorHAnsi"/>
          <w:i/>
        </w:rPr>
        <w:t>Azzal kapcsolatban, hogy ezeken a testvéreken (</w:t>
      </w:r>
      <w:proofErr w:type="spellStart"/>
      <w:r w:rsidRPr="00414A0D">
        <w:rPr>
          <w:rFonts w:asciiTheme="majorHAnsi" w:hAnsiTheme="majorHAnsi"/>
          <w:i/>
        </w:rPr>
        <w:t>gör</w:t>
      </w:r>
      <w:proofErr w:type="spellEnd"/>
      <w:r w:rsidRPr="00414A0D">
        <w:rPr>
          <w:rFonts w:asciiTheme="majorHAnsi" w:hAnsiTheme="majorHAnsi"/>
          <w:i/>
        </w:rPr>
        <w:t xml:space="preserve">. </w:t>
      </w:r>
      <w:proofErr w:type="spellStart"/>
      <w:r w:rsidRPr="00414A0D">
        <w:rPr>
          <w:rFonts w:asciiTheme="majorHAnsi" w:hAnsiTheme="majorHAnsi"/>
          <w:i/>
        </w:rPr>
        <w:t>adelphoi</w:t>
      </w:r>
      <w:proofErr w:type="spellEnd"/>
      <w:r w:rsidRPr="00414A0D">
        <w:rPr>
          <w:rFonts w:asciiTheme="majorHAnsi" w:hAnsiTheme="majorHAnsi"/>
          <w:i/>
        </w:rPr>
        <w:t xml:space="preserve">) vérszerinti testvéreket kell-e érteni, </w:t>
      </w:r>
      <w:r w:rsidRPr="00414A0D">
        <w:rPr>
          <w:rFonts w:asciiTheme="majorHAnsi" w:hAnsiTheme="majorHAnsi"/>
        </w:rPr>
        <w:t xml:space="preserve">a Márk 15,40-47-ben olvassuk, hogy „Galileából követte Jézust többek között Mária, az ifj. Jakab és </w:t>
      </w:r>
      <w:proofErr w:type="spellStart"/>
      <w:r w:rsidRPr="00414A0D">
        <w:rPr>
          <w:rFonts w:asciiTheme="majorHAnsi" w:hAnsiTheme="majorHAnsi"/>
        </w:rPr>
        <w:t>Józesz</w:t>
      </w:r>
      <w:proofErr w:type="spellEnd"/>
      <w:r w:rsidRPr="00414A0D">
        <w:rPr>
          <w:rFonts w:asciiTheme="majorHAnsi" w:hAnsiTheme="majorHAnsi"/>
        </w:rPr>
        <w:t xml:space="preserve"> (József) anyja”. Máté 27,56-ban </w:t>
      </w:r>
      <w:r w:rsidRPr="00414A0D">
        <w:rPr>
          <w:rFonts w:asciiTheme="majorHAnsi" w:hAnsiTheme="majorHAnsi"/>
          <w:i/>
        </w:rPr>
        <w:t xml:space="preserve">pedig az </w:t>
      </w:r>
      <w:r w:rsidRPr="00414A0D">
        <w:rPr>
          <w:rFonts w:asciiTheme="majorHAnsi" w:hAnsiTheme="majorHAnsi"/>
        </w:rPr>
        <w:t xml:space="preserve">szerepel, hogy Mária Jakab és József anyja, ott állt </w:t>
      </w:r>
      <w:proofErr w:type="gramStart"/>
      <w:r w:rsidRPr="00414A0D">
        <w:rPr>
          <w:rFonts w:asciiTheme="majorHAnsi" w:hAnsiTheme="majorHAnsi"/>
        </w:rPr>
        <w:t>a  kereszt</w:t>
      </w:r>
      <w:proofErr w:type="gramEnd"/>
      <w:r w:rsidRPr="00414A0D">
        <w:rPr>
          <w:rFonts w:asciiTheme="majorHAnsi" w:hAnsiTheme="majorHAnsi"/>
        </w:rPr>
        <w:t xml:space="preserve"> alatt. Ebből látjuk, hogy két fivére az Úrnak egyértelműen másik Máriának a fiai. Valószínűleg </w:t>
      </w:r>
      <w:proofErr w:type="spellStart"/>
      <w:r w:rsidRPr="00414A0D">
        <w:rPr>
          <w:rFonts w:asciiTheme="majorHAnsi" w:hAnsiTheme="majorHAnsi"/>
        </w:rPr>
        <w:t>Klopásznak</w:t>
      </w:r>
      <w:proofErr w:type="spellEnd"/>
      <w:r w:rsidRPr="00414A0D">
        <w:rPr>
          <w:rFonts w:asciiTheme="majorHAnsi" w:hAnsiTheme="majorHAnsi"/>
        </w:rPr>
        <w:t xml:space="preserve">, Szent József fivérének a fiai, Júdás és Simon. </w:t>
      </w:r>
      <w:r w:rsidRPr="00414A0D">
        <w:rPr>
          <w:rFonts w:asciiTheme="majorHAnsi" w:hAnsiTheme="majorHAnsi"/>
          <w:i/>
        </w:rPr>
        <w:t xml:space="preserve">Ezen felül </w:t>
      </w:r>
      <w:r w:rsidRPr="00414A0D">
        <w:rPr>
          <w:rFonts w:asciiTheme="majorHAnsi" w:hAnsiTheme="majorHAnsi"/>
          <w:i/>
          <w:u w:val="single"/>
        </w:rPr>
        <w:t>a héber nyelv nem ismer kifejezést az</w:t>
      </w:r>
      <w:r w:rsidRPr="00414A0D">
        <w:rPr>
          <w:rFonts w:asciiTheme="majorHAnsi" w:hAnsiTheme="majorHAnsi"/>
          <w:i/>
        </w:rPr>
        <w:t xml:space="preserve"> </w:t>
      </w:r>
      <w:r w:rsidRPr="00414A0D">
        <w:rPr>
          <w:rFonts w:asciiTheme="majorHAnsi" w:hAnsiTheme="majorHAnsi"/>
          <w:i/>
          <w:u w:val="single"/>
        </w:rPr>
        <w:t>unokafivérekre és hasonlókra, ezért kimondhatjuk, hogy a testvér (</w:t>
      </w:r>
      <w:proofErr w:type="spellStart"/>
      <w:r w:rsidRPr="00414A0D">
        <w:rPr>
          <w:rFonts w:asciiTheme="majorHAnsi" w:hAnsiTheme="majorHAnsi"/>
          <w:i/>
          <w:u w:val="single"/>
        </w:rPr>
        <w:t>gör</w:t>
      </w:r>
      <w:proofErr w:type="spellEnd"/>
      <w:r w:rsidRPr="00414A0D">
        <w:rPr>
          <w:rFonts w:asciiTheme="majorHAnsi" w:hAnsiTheme="majorHAnsi"/>
          <w:i/>
          <w:u w:val="single"/>
        </w:rPr>
        <w:t xml:space="preserve">. </w:t>
      </w:r>
      <w:proofErr w:type="spellStart"/>
      <w:r w:rsidRPr="00414A0D">
        <w:rPr>
          <w:rFonts w:asciiTheme="majorHAnsi" w:hAnsiTheme="majorHAnsi"/>
          <w:i/>
          <w:u w:val="single"/>
        </w:rPr>
        <w:t>adelphoi</w:t>
      </w:r>
      <w:proofErr w:type="spellEnd"/>
      <w:r w:rsidRPr="00414A0D">
        <w:rPr>
          <w:rFonts w:asciiTheme="majorHAnsi" w:hAnsiTheme="majorHAnsi"/>
          <w:i/>
          <w:u w:val="single"/>
        </w:rPr>
        <w:t>) szó itt nem édestestvéreket</w:t>
      </w:r>
      <w:r w:rsidRPr="00414A0D">
        <w:rPr>
          <w:rFonts w:asciiTheme="majorHAnsi" w:hAnsiTheme="majorHAnsi"/>
          <w:i/>
        </w:rPr>
        <w:t xml:space="preserve"> </w:t>
      </w:r>
      <w:r w:rsidRPr="00414A0D">
        <w:rPr>
          <w:rFonts w:asciiTheme="majorHAnsi" w:hAnsiTheme="majorHAnsi"/>
          <w:i/>
          <w:u w:val="single"/>
        </w:rPr>
        <w:t>jelent.</w:t>
      </w:r>
    </w:p>
    <w:p w14:paraId="135DD085" w14:textId="77777777" w:rsidR="00514063" w:rsidRPr="00C11C37" w:rsidRDefault="00514063" w:rsidP="00514063">
      <w:pPr>
        <w:pStyle w:val="Szvegtrzs"/>
        <w:spacing w:after="240"/>
        <w:ind w:left="0" w:right="134"/>
        <w:rPr>
          <w:rFonts w:asciiTheme="majorHAnsi" w:hAnsiTheme="majorHAnsi"/>
          <w:b/>
        </w:rPr>
      </w:pPr>
      <w:r w:rsidRPr="00C11C37">
        <w:rPr>
          <w:rFonts w:asciiTheme="majorHAnsi" w:hAnsiTheme="majorHAnsi"/>
          <w:b/>
        </w:rPr>
        <w:t>Jézus anyja Máté szerint</w:t>
      </w:r>
    </w:p>
    <w:p w14:paraId="11153159" w14:textId="77777777" w:rsidR="00514063" w:rsidRPr="00414A0D" w:rsidRDefault="00514063" w:rsidP="00514063">
      <w:pPr>
        <w:pStyle w:val="Szvegtrzs"/>
        <w:spacing w:after="240"/>
        <w:ind w:left="0" w:right="135"/>
        <w:rPr>
          <w:rFonts w:asciiTheme="majorHAnsi" w:hAnsiTheme="majorHAnsi"/>
        </w:rPr>
      </w:pPr>
      <w:r w:rsidRPr="00414A0D">
        <w:rPr>
          <w:rFonts w:asciiTheme="majorHAnsi" w:hAnsiTheme="majorHAnsi"/>
        </w:rPr>
        <w:lastRenderedPageBreak/>
        <w:t xml:space="preserve">Máté első fejezetében, Jézus családfájának bemutatásánál a 16. vers megszakítja a férfi nemzés vonalát, és így fogalmaz: „József volt a férje Máriának, akitől született Jézus, a Messiás.” A 20. versben aztán Józsefet nevezik Dávid fiának. Lukácsnál Gábor angyal </w:t>
      </w:r>
      <w:proofErr w:type="spellStart"/>
      <w:r w:rsidRPr="00414A0D">
        <w:rPr>
          <w:rFonts w:asciiTheme="majorHAnsi" w:hAnsiTheme="majorHAnsi"/>
        </w:rPr>
        <w:t>küldetik</w:t>
      </w:r>
      <w:proofErr w:type="spellEnd"/>
      <w:r w:rsidRPr="00414A0D">
        <w:rPr>
          <w:rFonts w:asciiTheme="majorHAnsi" w:hAnsiTheme="majorHAnsi"/>
        </w:rPr>
        <w:t xml:space="preserve"> ahhoz a Szűzhöz, aki el volt jegyezve Józseffel, aki Dávid házából származott (vö. 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1,27). Az Újszövetség nem jelzi Mária leszármazását sem Lévitől, sem Dávidtól (S71-73). A zsidó öröklési vonal mindig </w:t>
      </w:r>
      <w:proofErr w:type="spellStart"/>
      <w:r w:rsidRPr="00414A0D">
        <w:rPr>
          <w:rFonts w:asciiTheme="majorHAnsi" w:hAnsiTheme="majorHAnsi"/>
        </w:rPr>
        <w:t>apailag</w:t>
      </w:r>
      <w:proofErr w:type="spellEnd"/>
      <w:r w:rsidRPr="00414A0D">
        <w:rPr>
          <w:rFonts w:asciiTheme="majorHAnsi" w:hAnsiTheme="majorHAnsi"/>
        </w:rPr>
        <w:t xml:space="preserve"> haladt. Ha Jézus Dávid Fia volt, csak Józsefen keresztül lehetett az (S74). A názáreti Mária bizonyára az egyszerűekhez tartozott a Földön, akikre illik a </w:t>
      </w:r>
      <w:proofErr w:type="spellStart"/>
      <w:r w:rsidRPr="00414A0D">
        <w:rPr>
          <w:rFonts w:asciiTheme="majorHAnsi" w:hAnsiTheme="majorHAnsi"/>
        </w:rPr>
        <w:t>Magnificat</w:t>
      </w:r>
      <w:proofErr w:type="spellEnd"/>
      <w:r w:rsidRPr="00414A0D">
        <w:rPr>
          <w:rFonts w:asciiTheme="majorHAnsi" w:hAnsiTheme="majorHAnsi"/>
        </w:rPr>
        <w:t xml:space="preserve"> szava: „Isten leveti a gazdagokat és a hatalmasokat, és fölemeli az alacsony sorsúakat.” </w:t>
      </w:r>
      <w:r w:rsidRPr="00414A0D">
        <w:rPr>
          <w:rFonts w:asciiTheme="majorHAnsi" w:hAnsiTheme="majorHAnsi"/>
          <w:u w:val="single"/>
        </w:rPr>
        <w:t>Mária a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Józseffel való házassága által lett Dávid házának a tagja</w:t>
      </w:r>
      <w:r w:rsidRPr="00414A0D">
        <w:rPr>
          <w:rFonts w:asciiTheme="majorHAnsi" w:hAnsiTheme="majorHAnsi"/>
        </w:rPr>
        <w:t xml:space="preserve"> (S75).</w:t>
      </w:r>
    </w:p>
    <w:p w14:paraId="7512CB31" w14:textId="77777777" w:rsidR="00514063" w:rsidRPr="00414A0D" w:rsidRDefault="00514063" w:rsidP="00514063">
      <w:pPr>
        <w:pStyle w:val="Szvegtrzs"/>
        <w:spacing w:after="240"/>
        <w:ind w:left="0" w:right="137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Máté a gyermekségtörténetet József távlatából beszéli el. Ő kapja az utasításokat az angyal által és ő cselekszik. Cselekvésének középpontjában a gyermek áll. Mária azonban teljesen a gyermek mellett áll, míg József inkább a szolgálat oldalán, szemközt a gyermekkel és annak anyjával. A mágusok hódolatának elbeszélése alkalmával is egészen a háttérbe vonul: „Beléptek a házba, meglátták a gyermeket Máriával, az anyjával, és leborulva hódoltak előtte” (2,11). Jóllehet, </w:t>
      </w:r>
      <w:r w:rsidRPr="00414A0D">
        <w:rPr>
          <w:rFonts w:asciiTheme="majorHAnsi" w:hAnsiTheme="majorHAnsi"/>
          <w:u w:val="single"/>
        </w:rPr>
        <w:t xml:space="preserve">Mária egyetlen </w:t>
      </w:r>
      <w:proofErr w:type="spellStart"/>
      <w:r w:rsidRPr="00414A0D">
        <w:rPr>
          <w:rFonts w:asciiTheme="majorHAnsi" w:hAnsiTheme="majorHAnsi"/>
          <w:u w:val="single"/>
        </w:rPr>
        <w:t>szaváról</w:t>
      </w:r>
      <w:proofErr w:type="spellEnd"/>
      <w:r w:rsidRPr="00414A0D">
        <w:rPr>
          <w:rFonts w:asciiTheme="majorHAnsi" w:hAnsiTheme="majorHAnsi"/>
          <w:u w:val="single"/>
        </w:rPr>
        <w:t xml:space="preserve"> és cselekedetéről sem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értesít, mégis elismeri tiszteletre méltó helyzetét</w:t>
      </w:r>
      <w:r w:rsidRPr="00414A0D">
        <w:rPr>
          <w:rFonts w:asciiTheme="majorHAnsi" w:hAnsiTheme="majorHAnsi"/>
        </w:rPr>
        <w:t>, mivel ő teljesen egyedül áll, egészen a gyermek Messiás mellett. Az írás ugyanis nem így szól: „</w:t>
      </w:r>
      <w:proofErr w:type="gramStart"/>
      <w:r w:rsidRPr="00414A0D">
        <w:rPr>
          <w:rFonts w:asciiTheme="majorHAnsi" w:hAnsiTheme="majorHAnsi"/>
        </w:rPr>
        <w:t>A</w:t>
      </w:r>
      <w:proofErr w:type="gramEnd"/>
      <w:r w:rsidRPr="00414A0D">
        <w:rPr>
          <w:rFonts w:asciiTheme="majorHAnsi" w:hAnsiTheme="majorHAnsi"/>
        </w:rPr>
        <w:t xml:space="preserve"> mágusok megtalálták a gyermeket, Máriát és Józsefet.” </w:t>
      </w:r>
      <w:r w:rsidRPr="00414A0D">
        <w:rPr>
          <w:rFonts w:asciiTheme="majorHAnsi" w:hAnsiTheme="majorHAnsi"/>
          <w:u w:val="single"/>
        </w:rPr>
        <w:t>A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mágusok hódolatánál a görög </w:t>
      </w:r>
      <w:proofErr w:type="spellStart"/>
      <w:r w:rsidRPr="00414A0D">
        <w:rPr>
          <w:rFonts w:asciiTheme="majorHAnsi" w:hAnsiTheme="majorHAnsi"/>
          <w:u w:val="single"/>
        </w:rPr>
        <w:t>proszkünein</w:t>
      </w:r>
      <w:proofErr w:type="spellEnd"/>
      <w:r w:rsidRPr="00414A0D">
        <w:rPr>
          <w:rFonts w:asciiTheme="majorHAnsi" w:hAnsiTheme="majorHAnsi"/>
          <w:u w:val="single"/>
        </w:rPr>
        <w:t xml:space="preserve"> szó szerepel Máténál, ami általában az Istennek szóló imádást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jelenti.</w:t>
      </w:r>
      <w:r w:rsidRPr="00414A0D">
        <w:rPr>
          <w:rFonts w:asciiTheme="majorHAnsi" w:hAnsiTheme="majorHAnsi"/>
        </w:rPr>
        <w:t xml:space="preserve"> 2,15 idézetében Isten nevezi a gyermeket „Fiam”-</w:t>
      </w:r>
      <w:proofErr w:type="spellStart"/>
      <w:r w:rsidRPr="00414A0D">
        <w:rPr>
          <w:rFonts w:asciiTheme="majorHAnsi" w:hAnsiTheme="majorHAnsi"/>
        </w:rPr>
        <w:t>nak</w:t>
      </w:r>
      <w:proofErr w:type="spellEnd"/>
      <w:r w:rsidRPr="00414A0D">
        <w:rPr>
          <w:rFonts w:asciiTheme="majorHAnsi" w:hAnsiTheme="majorHAnsi"/>
        </w:rPr>
        <w:t xml:space="preserve">. Ezek beteljesedési </w:t>
      </w:r>
      <w:proofErr w:type="spellStart"/>
      <w:r w:rsidRPr="00414A0D">
        <w:rPr>
          <w:rFonts w:asciiTheme="majorHAnsi" w:hAnsiTheme="majorHAnsi"/>
        </w:rPr>
        <w:t>idézetek</w:t>
      </w:r>
      <w:proofErr w:type="spellEnd"/>
      <w:r w:rsidRPr="00414A0D">
        <w:rPr>
          <w:rFonts w:asciiTheme="majorHAnsi" w:hAnsiTheme="majorHAnsi"/>
        </w:rPr>
        <w:t>. A „Fiú” szó első ízben történő kimondása magának, Istennek van fenntartva</w:t>
      </w:r>
      <w:r w:rsidRPr="00414A0D">
        <w:rPr>
          <w:rFonts w:asciiTheme="majorHAnsi" w:hAnsiTheme="majorHAnsi"/>
          <w:spacing w:val="-1"/>
        </w:rPr>
        <w:t xml:space="preserve"> </w:t>
      </w:r>
      <w:r w:rsidRPr="00414A0D">
        <w:rPr>
          <w:rFonts w:asciiTheme="majorHAnsi" w:hAnsiTheme="majorHAnsi"/>
        </w:rPr>
        <w:t>(S83-85).</w:t>
      </w:r>
    </w:p>
    <w:p w14:paraId="6D0A08EA" w14:textId="77777777" w:rsidR="00514063" w:rsidRDefault="00514063" w:rsidP="00514063">
      <w:pPr>
        <w:spacing w:after="240"/>
        <w:ind w:right="131"/>
        <w:jc w:val="both"/>
        <w:rPr>
          <w:rFonts w:asciiTheme="majorHAnsi" w:hAnsiTheme="majorHAnsi"/>
          <w:spacing w:val="-4"/>
          <w:szCs w:val="24"/>
        </w:rPr>
      </w:pPr>
      <w:r w:rsidRPr="00414A0D">
        <w:rPr>
          <w:rFonts w:asciiTheme="majorHAnsi" w:hAnsiTheme="majorHAnsi"/>
          <w:spacing w:val="-4"/>
          <w:szCs w:val="24"/>
        </w:rPr>
        <w:t xml:space="preserve">József igaz ember volt, ezért Máriát </w:t>
      </w:r>
      <w:r w:rsidRPr="00414A0D">
        <w:rPr>
          <w:rFonts w:asciiTheme="majorHAnsi" w:hAnsiTheme="majorHAnsi"/>
          <w:spacing w:val="-3"/>
          <w:szCs w:val="24"/>
        </w:rPr>
        <w:t xml:space="preserve">nem </w:t>
      </w:r>
      <w:r w:rsidRPr="00414A0D">
        <w:rPr>
          <w:rFonts w:asciiTheme="majorHAnsi" w:hAnsiTheme="majorHAnsi"/>
          <w:spacing w:val="-4"/>
          <w:szCs w:val="24"/>
        </w:rPr>
        <w:t xml:space="preserve">akarta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nyilvánosság </w:t>
      </w:r>
      <w:r w:rsidRPr="00414A0D">
        <w:rPr>
          <w:rFonts w:asciiTheme="majorHAnsi" w:hAnsiTheme="majorHAnsi"/>
          <w:spacing w:val="-5"/>
          <w:szCs w:val="24"/>
        </w:rPr>
        <w:t xml:space="preserve">előtt megszégyeníteni, </w:t>
      </w:r>
      <w:r w:rsidRPr="00414A0D">
        <w:rPr>
          <w:rFonts w:asciiTheme="majorHAnsi" w:hAnsiTheme="majorHAnsi"/>
          <w:spacing w:val="-3"/>
          <w:szCs w:val="24"/>
        </w:rPr>
        <w:t xml:space="preserve">és </w:t>
      </w:r>
      <w:r w:rsidRPr="00414A0D">
        <w:rPr>
          <w:rFonts w:asciiTheme="majorHAnsi" w:hAnsiTheme="majorHAnsi"/>
          <w:szCs w:val="24"/>
        </w:rPr>
        <w:t xml:space="preserve">úgy </w:t>
      </w:r>
      <w:r w:rsidRPr="00414A0D">
        <w:rPr>
          <w:rFonts w:asciiTheme="majorHAnsi" w:hAnsiTheme="majorHAnsi"/>
          <w:spacing w:val="-4"/>
          <w:szCs w:val="24"/>
        </w:rPr>
        <w:t xml:space="preserve">döntött, </w:t>
      </w:r>
      <w:r w:rsidRPr="00414A0D">
        <w:rPr>
          <w:rFonts w:asciiTheme="majorHAnsi" w:hAnsiTheme="majorHAnsi"/>
          <w:szCs w:val="24"/>
        </w:rPr>
        <w:t xml:space="preserve">hogy </w:t>
      </w:r>
      <w:r w:rsidRPr="00414A0D">
        <w:rPr>
          <w:rFonts w:asciiTheme="majorHAnsi" w:hAnsiTheme="majorHAnsi"/>
          <w:spacing w:val="-5"/>
          <w:szCs w:val="24"/>
        </w:rPr>
        <w:t xml:space="preserve">titokban </w:t>
      </w:r>
      <w:r w:rsidRPr="00414A0D">
        <w:rPr>
          <w:rFonts w:asciiTheme="majorHAnsi" w:hAnsiTheme="majorHAnsi"/>
          <w:spacing w:val="-4"/>
          <w:szCs w:val="24"/>
        </w:rPr>
        <w:t xml:space="preserve">bocsátja el. </w:t>
      </w:r>
      <w:r w:rsidRPr="00414A0D">
        <w:rPr>
          <w:rFonts w:asciiTheme="majorHAnsi" w:hAnsiTheme="majorHAnsi"/>
          <w:spacing w:val="-5"/>
          <w:szCs w:val="24"/>
        </w:rPr>
        <w:t xml:space="preserve">Különböző magyarázattípusok </w:t>
      </w:r>
      <w:r w:rsidRPr="00414A0D">
        <w:rPr>
          <w:rFonts w:asciiTheme="majorHAnsi" w:hAnsiTheme="majorHAnsi"/>
          <w:spacing w:val="-4"/>
          <w:szCs w:val="24"/>
        </w:rPr>
        <w:t xml:space="preserve">vannak (S80-81).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5"/>
          <w:szCs w:val="24"/>
        </w:rPr>
        <w:t xml:space="preserve">legvalószínűbb, </w:t>
      </w:r>
      <w:r w:rsidRPr="00414A0D">
        <w:rPr>
          <w:rFonts w:asciiTheme="majorHAnsi" w:hAnsiTheme="majorHAnsi"/>
          <w:spacing w:val="-3"/>
          <w:szCs w:val="24"/>
        </w:rPr>
        <w:t xml:space="preserve">hogy </w:t>
      </w:r>
      <w:r w:rsidRPr="00414A0D">
        <w:rPr>
          <w:rFonts w:asciiTheme="majorHAnsi" w:hAnsiTheme="majorHAnsi"/>
          <w:spacing w:val="-4"/>
          <w:szCs w:val="24"/>
          <w:u w:val="single"/>
        </w:rPr>
        <w:t xml:space="preserve">József </w:t>
      </w:r>
      <w:r w:rsidRPr="00414A0D">
        <w:rPr>
          <w:rFonts w:asciiTheme="majorHAnsi" w:hAnsiTheme="majorHAnsi"/>
          <w:spacing w:val="-3"/>
          <w:szCs w:val="24"/>
          <w:u w:val="single"/>
        </w:rPr>
        <w:t>nem</w:t>
      </w:r>
      <w:r w:rsidRPr="00414A0D">
        <w:rPr>
          <w:rFonts w:asciiTheme="majorHAnsi" w:hAnsiTheme="majorHAnsi"/>
          <w:spacing w:val="-3"/>
          <w:szCs w:val="24"/>
        </w:rPr>
        <w:t xml:space="preserve"> </w:t>
      </w:r>
      <w:r w:rsidRPr="00414A0D">
        <w:rPr>
          <w:rFonts w:asciiTheme="majorHAnsi" w:hAnsiTheme="majorHAnsi"/>
          <w:spacing w:val="-5"/>
          <w:szCs w:val="24"/>
          <w:u w:val="single"/>
        </w:rPr>
        <w:t xml:space="preserve">gyanúsítja </w:t>
      </w:r>
      <w:r w:rsidRPr="00414A0D">
        <w:rPr>
          <w:rFonts w:asciiTheme="majorHAnsi" w:hAnsiTheme="majorHAnsi"/>
          <w:spacing w:val="-4"/>
          <w:szCs w:val="24"/>
          <w:u w:val="single"/>
        </w:rPr>
        <w:t xml:space="preserve">Máriát hűtlenséggel, </w:t>
      </w:r>
      <w:r w:rsidRPr="00414A0D">
        <w:rPr>
          <w:rFonts w:asciiTheme="majorHAnsi" w:hAnsiTheme="majorHAnsi"/>
          <w:spacing w:val="-3"/>
          <w:szCs w:val="24"/>
          <w:u w:val="single"/>
        </w:rPr>
        <w:t xml:space="preserve">az </w:t>
      </w:r>
      <w:r w:rsidRPr="00414A0D">
        <w:rPr>
          <w:rFonts w:asciiTheme="majorHAnsi" w:hAnsiTheme="majorHAnsi"/>
          <w:spacing w:val="-4"/>
          <w:szCs w:val="24"/>
          <w:u w:val="single"/>
        </w:rPr>
        <w:t xml:space="preserve">isteni beavatkozás előtti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 xml:space="preserve">szent félelemből </w:t>
      </w:r>
      <w:r w:rsidRPr="00414A0D">
        <w:rPr>
          <w:rFonts w:asciiTheme="majorHAnsi" w:hAnsiTheme="majorHAnsi"/>
          <w:spacing w:val="-3"/>
          <w:szCs w:val="24"/>
          <w:u w:val="single"/>
        </w:rPr>
        <w:t xml:space="preserve">nem </w:t>
      </w:r>
      <w:r w:rsidRPr="00414A0D">
        <w:rPr>
          <w:rFonts w:asciiTheme="majorHAnsi" w:hAnsiTheme="majorHAnsi"/>
          <w:spacing w:val="-4"/>
          <w:szCs w:val="24"/>
          <w:u w:val="single"/>
        </w:rPr>
        <w:t>akart egyetlen olyan gyermeket</w:t>
      </w:r>
      <w:r w:rsidRPr="00414A0D">
        <w:rPr>
          <w:rFonts w:asciiTheme="majorHAnsi" w:hAnsiTheme="majorHAnsi"/>
          <w:spacing w:val="-4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  <w:u w:val="single"/>
        </w:rPr>
        <w:t xml:space="preserve">sem </w:t>
      </w:r>
      <w:r w:rsidRPr="00414A0D">
        <w:rPr>
          <w:rFonts w:asciiTheme="majorHAnsi" w:hAnsiTheme="majorHAnsi"/>
          <w:szCs w:val="24"/>
          <w:u w:val="single"/>
        </w:rPr>
        <w:t xml:space="preserve">a </w:t>
      </w:r>
      <w:r w:rsidRPr="00414A0D">
        <w:rPr>
          <w:rFonts w:asciiTheme="majorHAnsi" w:hAnsiTheme="majorHAnsi"/>
          <w:spacing w:val="-5"/>
          <w:szCs w:val="24"/>
          <w:u w:val="single"/>
        </w:rPr>
        <w:t xml:space="preserve">sajátjaként </w:t>
      </w:r>
      <w:r w:rsidRPr="00414A0D">
        <w:rPr>
          <w:rFonts w:asciiTheme="majorHAnsi" w:hAnsiTheme="majorHAnsi"/>
          <w:spacing w:val="-3"/>
          <w:szCs w:val="24"/>
          <w:u w:val="single"/>
        </w:rPr>
        <w:t xml:space="preserve">és </w:t>
      </w:r>
      <w:r w:rsidRPr="00414A0D">
        <w:rPr>
          <w:rFonts w:asciiTheme="majorHAnsi" w:hAnsiTheme="majorHAnsi"/>
          <w:spacing w:val="-5"/>
          <w:szCs w:val="24"/>
          <w:u w:val="single"/>
        </w:rPr>
        <w:t xml:space="preserve">egyetlen </w:t>
      </w:r>
      <w:r w:rsidRPr="00414A0D">
        <w:rPr>
          <w:rFonts w:asciiTheme="majorHAnsi" w:hAnsiTheme="majorHAnsi"/>
          <w:spacing w:val="-4"/>
          <w:szCs w:val="24"/>
          <w:u w:val="single"/>
        </w:rPr>
        <w:t xml:space="preserve">olyan </w:t>
      </w:r>
      <w:r w:rsidRPr="00414A0D">
        <w:rPr>
          <w:rFonts w:asciiTheme="majorHAnsi" w:hAnsiTheme="majorHAnsi"/>
          <w:spacing w:val="-3"/>
          <w:szCs w:val="24"/>
          <w:u w:val="single"/>
        </w:rPr>
        <w:t xml:space="preserve">nőt sem </w:t>
      </w:r>
      <w:r w:rsidRPr="00414A0D">
        <w:rPr>
          <w:rFonts w:asciiTheme="majorHAnsi" w:hAnsiTheme="majorHAnsi"/>
          <w:szCs w:val="24"/>
          <w:u w:val="single"/>
        </w:rPr>
        <w:t xml:space="preserve">a </w:t>
      </w:r>
      <w:r w:rsidRPr="00414A0D">
        <w:rPr>
          <w:rFonts w:asciiTheme="majorHAnsi" w:hAnsiTheme="majorHAnsi"/>
          <w:spacing w:val="-5"/>
          <w:szCs w:val="24"/>
          <w:u w:val="single"/>
        </w:rPr>
        <w:t xml:space="preserve">feleségéül elfogadni, </w:t>
      </w:r>
      <w:r w:rsidRPr="00414A0D">
        <w:rPr>
          <w:rFonts w:asciiTheme="majorHAnsi" w:hAnsiTheme="majorHAnsi"/>
          <w:spacing w:val="-4"/>
          <w:szCs w:val="24"/>
          <w:u w:val="single"/>
        </w:rPr>
        <w:t xml:space="preserve">akik számára </w:t>
      </w:r>
      <w:r w:rsidRPr="00414A0D">
        <w:rPr>
          <w:rFonts w:asciiTheme="majorHAnsi" w:hAnsiTheme="majorHAnsi"/>
          <w:szCs w:val="24"/>
          <w:u w:val="single"/>
        </w:rPr>
        <w:t xml:space="preserve">oly </w:t>
      </w:r>
      <w:r w:rsidRPr="00414A0D">
        <w:rPr>
          <w:rFonts w:asciiTheme="majorHAnsi" w:hAnsiTheme="majorHAnsi"/>
          <w:spacing w:val="-4"/>
          <w:szCs w:val="24"/>
          <w:u w:val="single"/>
        </w:rPr>
        <w:t>nyilvánvaló módon Istenéi</w:t>
      </w:r>
      <w:r w:rsidRPr="00414A0D">
        <w:rPr>
          <w:rFonts w:asciiTheme="majorHAnsi" w:hAnsiTheme="majorHAnsi"/>
          <w:spacing w:val="52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 xml:space="preserve">(S82). </w:t>
      </w:r>
      <w:r w:rsidRPr="00414A0D">
        <w:rPr>
          <w:rFonts w:asciiTheme="majorHAnsi" w:hAnsiTheme="majorHAnsi"/>
          <w:i/>
          <w:spacing w:val="-3"/>
          <w:szCs w:val="24"/>
        </w:rPr>
        <w:t xml:space="preserve">Az </w:t>
      </w:r>
      <w:r w:rsidRPr="00414A0D">
        <w:rPr>
          <w:rFonts w:asciiTheme="majorHAnsi" w:hAnsiTheme="majorHAnsi"/>
          <w:i/>
          <w:spacing w:val="-4"/>
          <w:szCs w:val="24"/>
        </w:rPr>
        <w:t xml:space="preserve">angyal </w:t>
      </w:r>
      <w:r w:rsidRPr="00414A0D">
        <w:rPr>
          <w:rFonts w:asciiTheme="majorHAnsi" w:hAnsiTheme="majorHAnsi"/>
          <w:i/>
          <w:spacing w:val="-5"/>
          <w:szCs w:val="24"/>
        </w:rPr>
        <w:t xml:space="preserve">természetfeletti </w:t>
      </w:r>
      <w:r w:rsidRPr="00414A0D">
        <w:rPr>
          <w:rFonts w:asciiTheme="majorHAnsi" w:hAnsiTheme="majorHAnsi"/>
          <w:i/>
          <w:spacing w:val="-4"/>
          <w:szCs w:val="24"/>
        </w:rPr>
        <w:t xml:space="preserve">bátorítására van szüksége Józsefnek: </w:t>
      </w:r>
      <w:r w:rsidRPr="00414A0D">
        <w:rPr>
          <w:rFonts w:asciiTheme="majorHAnsi" w:hAnsiTheme="majorHAnsi"/>
          <w:i/>
          <w:spacing w:val="-3"/>
          <w:szCs w:val="24"/>
        </w:rPr>
        <w:t xml:space="preserve">„Ne </w:t>
      </w:r>
      <w:r w:rsidRPr="00414A0D">
        <w:rPr>
          <w:rFonts w:asciiTheme="majorHAnsi" w:hAnsiTheme="majorHAnsi"/>
          <w:i/>
          <w:spacing w:val="-4"/>
          <w:szCs w:val="24"/>
        </w:rPr>
        <w:t xml:space="preserve">félj </w:t>
      </w:r>
      <w:r w:rsidRPr="00414A0D">
        <w:rPr>
          <w:rFonts w:asciiTheme="majorHAnsi" w:hAnsiTheme="majorHAnsi"/>
          <w:i/>
          <w:spacing w:val="-5"/>
          <w:szCs w:val="24"/>
        </w:rPr>
        <w:t xml:space="preserve">attól, </w:t>
      </w:r>
      <w:r w:rsidRPr="00414A0D">
        <w:rPr>
          <w:rFonts w:asciiTheme="majorHAnsi" w:hAnsiTheme="majorHAnsi"/>
          <w:i/>
          <w:spacing w:val="-3"/>
          <w:szCs w:val="24"/>
        </w:rPr>
        <w:t xml:space="preserve">hogy </w:t>
      </w:r>
      <w:r w:rsidRPr="00414A0D">
        <w:rPr>
          <w:rFonts w:asciiTheme="majorHAnsi" w:hAnsiTheme="majorHAnsi"/>
          <w:i/>
          <w:spacing w:val="-5"/>
          <w:szCs w:val="24"/>
        </w:rPr>
        <w:t xml:space="preserve">feleségül </w:t>
      </w:r>
      <w:r w:rsidRPr="00414A0D">
        <w:rPr>
          <w:rFonts w:asciiTheme="majorHAnsi" w:hAnsiTheme="majorHAnsi"/>
          <w:i/>
          <w:spacing w:val="-4"/>
          <w:szCs w:val="24"/>
        </w:rPr>
        <w:t>vedd Máriát, mert</w:t>
      </w:r>
      <w:r w:rsidRPr="00414A0D">
        <w:rPr>
          <w:rFonts w:asciiTheme="majorHAnsi" w:hAnsiTheme="majorHAnsi"/>
          <w:i/>
          <w:spacing w:val="-9"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</w:rPr>
        <w:t>a</w:t>
      </w:r>
      <w:r w:rsidRPr="00414A0D">
        <w:rPr>
          <w:rFonts w:asciiTheme="majorHAnsi" w:hAnsiTheme="majorHAnsi"/>
          <w:i/>
          <w:spacing w:val="-6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benne</w:t>
      </w:r>
      <w:r w:rsidRPr="00414A0D">
        <w:rPr>
          <w:rFonts w:asciiTheme="majorHAnsi" w:hAnsiTheme="majorHAnsi"/>
          <w:i/>
          <w:spacing w:val="-8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fogant</w:t>
      </w:r>
      <w:r w:rsidRPr="00414A0D">
        <w:rPr>
          <w:rFonts w:asciiTheme="majorHAnsi" w:hAnsiTheme="majorHAnsi"/>
          <w:i/>
          <w:spacing w:val="-5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élet</w:t>
      </w:r>
      <w:r w:rsidRPr="00414A0D">
        <w:rPr>
          <w:rFonts w:asciiTheme="majorHAnsi" w:hAnsiTheme="majorHAnsi"/>
          <w:i/>
          <w:spacing w:val="-6"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</w:rPr>
        <w:t>a</w:t>
      </w:r>
      <w:r w:rsidRPr="00414A0D">
        <w:rPr>
          <w:rFonts w:asciiTheme="majorHAnsi" w:hAnsiTheme="majorHAnsi"/>
          <w:i/>
          <w:spacing w:val="-6"/>
          <w:szCs w:val="24"/>
        </w:rPr>
        <w:t xml:space="preserve"> </w:t>
      </w:r>
      <w:r w:rsidRPr="00414A0D">
        <w:rPr>
          <w:rFonts w:asciiTheme="majorHAnsi" w:hAnsiTheme="majorHAnsi"/>
          <w:i/>
          <w:spacing w:val="-5"/>
          <w:szCs w:val="24"/>
        </w:rPr>
        <w:t>Szentlélektől</w:t>
      </w:r>
      <w:r w:rsidRPr="00414A0D">
        <w:rPr>
          <w:rFonts w:asciiTheme="majorHAnsi" w:hAnsiTheme="majorHAnsi"/>
          <w:i/>
          <w:spacing w:val="-6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van!”.</w:t>
      </w:r>
      <w:r w:rsidRPr="00414A0D">
        <w:rPr>
          <w:rFonts w:asciiTheme="majorHAnsi" w:hAnsiTheme="majorHAnsi"/>
          <w:i/>
          <w:spacing w:val="-6"/>
          <w:szCs w:val="24"/>
        </w:rPr>
        <w:t xml:space="preserve"> </w:t>
      </w:r>
      <w:r w:rsidRPr="00414A0D">
        <w:rPr>
          <w:rFonts w:asciiTheme="majorHAnsi" w:hAnsiTheme="majorHAnsi"/>
          <w:i/>
          <w:szCs w:val="24"/>
        </w:rPr>
        <w:t>A</w:t>
      </w:r>
      <w:r w:rsidRPr="00414A0D">
        <w:rPr>
          <w:rFonts w:asciiTheme="majorHAnsi" w:hAnsiTheme="majorHAnsi"/>
          <w:i/>
          <w:spacing w:val="-8"/>
          <w:szCs w:val="24"/>
        </w:rPr>
        <w:t xml:space="preserve"> </w:t>
      </w:r>
      <w:r w:rsidRPr="00414A0D">
        <w:rPr>
          <w:rFonts w:asciiTheme="majorHAnsi" w:hAnsiTheme="majorHAnsi"/>
          <w:i/>
          <w:spacing w:val="-2"/>
          <w:szCs w:val="24"/>
        </w:rPr>
        <w:t>„Ne</w:t>
      </w:r>
      <w:r w:rsidRPr="00414A0D">
        <w:rPr>
          <w:rFonts w:asciiTheme="majorHAnsi" w:hAnsiTheme="majorHAnsi"/>
          <w:i/>
          <w:spacing w:val="-10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félj!”</w:t>
      </w:r>
      <w:r w:rsidRPr="00414A0D">
        <w:rPr>
          <w:rFonts w:asciiTheme="majorHAnsi" w:hAnsiTheme="majorHAnsi"/>
          <w:i/>
          <w:spacing w:val="-5"/>
          <w:szCs w:val="24"/>
        </w:rPr>
        <w:t xml:space="preserve"> </w:t>
      </w:r>
      <w:proofErr w:type="gramStart"/>
      <w:r w:rsidRPr="00414A0D">
        <w:rPr>
          <w:rFonts w:asciiTheme="majorHAnsi" w:hAnsiTheme="majorHAnsi"/>
          <w:i/>
          <w:spacing w:val="-3"/>
          <w:szCs w:val="24"/>
        </w:rPr>
        <w:t>az</w:t>
      </w:r>
      <w:proofErr w:type="gramEnd"/>
      <w:r w:rsidRPr="00414A0D">
        <w:rPr>
          <w:rFonts w:asciiTheme="majorHAnsi" w:hAnsiTheme="majorHAnsi"/>
          <w:i/>
          <w:spacing w:val="-6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egész</w:t>
      </w:r>
      <w:r w:rsidRPr="00414A0D">
        <w:rPr>
          <w:rFonts w:asciiTheme="majorHAnsi" w:hAnsiTheme="majorHAnsi"/>
          <w:i/>
          <w:spacing w:val="-5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Ószövetségben</w:t>
      </w:r>
      <w:r w:rsidRPr="00414A0D">
        <w:rPr>
          <w:rFonts w:asciiTheme="majorHAnsi" w:hAnsiTheme="majorHAnsi"/>
          <w:i/>
          <w:spacing w:val="-7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mindig</w:t>
      </w:r>
      <w:r w:rsidRPr="00414A0D">
        <w:rPr>
          <w:rFonts w:asciiTheme="majorHAnsi" w:hAnsiTheme="majorHAnsi"/>
          <w:i/>
          <w:spacing w:val="-6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olyankor</w:t>
      </w:r>
      <w:r w:rsidRPr="00414A0D">
        <w:rPr>
          <w:rFonts w:asciiTheme="majorHAnsi" w:hAnsiTheme="majorHAnsi"/>
          <w:i/>
          <w:spacing w:val="-9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jelenik</w:t>
      </w:r>
      <w:r w:rsidRPr="00414A0D">
        <w:rPr>
          <w:rFonts w:asciiTheme="majorHAnsi" w:hAnsiTheme="majorHAnsi"/>
          <w:i/>
          <w:spacing w:val="-7"/>
          <w:szCs w:val="24"/>
        </w:rPr>
        <w:t xml:space="preserve"> </w:t>
      </w:r>
      <w:r w:rsidRPr="00414A0D">
        <w:rPr>
          <w:rFonts w:asciiTheme="majorHAnsi" w:hAnsiTheme="majorHAnsi"/>
          <w:i/>
          <w:spacing w:val="-3"/>
          <w:szCs w:val="24"/>
        </w:rPr>
        <w:t xml:space="preserve">meg, </w:t>
      </w:r>
      <w:r w:rsidRPr="00414A0D">
        <w:rPr>
          <w:rFonts w:asciiTheme="majorHAnsi" w:hAnsiTheme="majorHAnsi"/>
          <w:i/>
          <w:spacing w:val="-4"/>
          <w:szCs w:val="24"/>
        </w:rPr>
        <w:t xml:space="preserve">amikor </w:t>
      </w:r>
      <w:r w:rsidRPr="00414A0D">
        <w:rPr>
          <w:rFonts w:asciiTheme="majorHAnsi" w:hAnsiTheme="majorHAnsi"/>
          <w:i/>
          <w:szCs w:val="24"/>
        </w:rPr>
        <w:t xml:space="preserve">a </w:t>
      </w:r>
      <w:r w:rsidRPr="00414A0D">
        <w:rPr>
          <w:rFonts w:asciiTheme="majorHAnsi" w:hAnsiTheme="majorHAnsi"/>
          <w:i/>
          <w:spacing w:val="-4"/>
          <w:szCs w:val="24"/>
        </w:rPr>
        <w:t xml:space="preserve">Szent Isten </w:t>
      </w:r>
      <w:r w:rsidRPr="00414A0D">
        <w:rPr>
          <w:rFonts w:asciiTheme="majorHAnsi" w:hAnsiTheme="majorHAnsi"/>
          <w:i/>
          <w:spacing w:val="-5"/>
          <w:szCs w:val="24"/>
        </w:rPr>
        <w:t xml:space="preserve">megnyilvánulása </w:t>
      </w:r>
      <w:r w:rsidRPr="00414A0D">
        <w:rPr>
          <w:rFonts w:asciiTheme="majorHAnsi" w:hAnsiTheme="majorHAnsi"/>
          <w:i/>
          <w:spacing w:val="-4"/>
          <w:szCs w:val="24"/>
        </w:rPr>
        <w:t xml:space="preserve">előtt </w:t>
      </w:r>
      <w:r w:rsidRPr="00414A0D">
        <w:rPr>
          <w:rFonts w:asciiTheme="majorHAnsi" w:hAnsiTheme="majorHAnsi"/>
          <w:i/>
          <w:szCs w:val="24"/>
        </w:rPr>
        <w:t xml:space="preserve">az </w:t>
      </w:r>
      <w:r w:rsidRPr="00414A0D">
        <w:rPr>
          <w:rFonts w:asciiTheme="majorHAnsi" w:hAnsiTheme="majorHAnsi"/>
          <w:i/>
          <w:spacing w:val="-4"/>
          <w:szCs w:val="24"/>
        </w:rPr>
        <w:t xml:space="preserve">ember megrendül, </w:t>
      </w:r>
      <w:r w:rsidRPr="00414A0D">
        <w:rPr>
          <w:rFonts w:asciiTheme="majorHAnsi" w:hAnsiTheme="majorHAnsi"/>
          <w:i/>
          <w:spacing w:val="-3"/>
          <w:szCs w:val="24"/>
        </w:rPr>
        <w:t xml:space="preserve">és </w:t>
      </w:r>
      <w:r w:rsidRPr="00414A0D">
        <w:rPr>
          <w:rFonts w:asciiTheme="majorHAnsi" w:hAnsiTheme="majorHAnsi"/>
          <w:i/>
          <w:spacing w:val="-4"/>
          <w:szCs w:val="24"/>
        </w:rPr>
        <w:t xml:space="preserve">szinte </w:t>
      </w:r>
      <w:r w:rsidRPr="00414A0D">
        <w:rPr>
          <w:rFonts w:asciiTheme="majorHAnsi" w:hAnsiTheme="majorHAnsi"/>
          <w:i/>
          <w:spacing w:val="-5"/>
          <w:szCs w:val="24"/>
        </w:rPr>
        <w:t xml:space="preserve">összecsuklik </w:t>
      </w:r>
      <w:proofErr w:type="spellStart"/>
      <w:r w:rsidRPr="00414A0D">
        <w:rPr>
          <w:rFonts w:asciiTheme="majorHAnsi" w:hAnsiTheme="majorHAnsi"/>
          <w:i/>
          <w:spacing w:val="-5"/>
          <w:szCs w:val="24"/>
        </w:rPr>
        <w:t>méltatlanságának</w:t>
      </w:r>
      <w:proofErr w:type="spellEnd"/>
      <w:r w:rsidRPr="00414A0D">
        <w:rPr>
          <w:rFonts w:asciiTheme="majorHAnsi" w:hAnsiTheme="majorHAnsi"/>
          <w:i/>
          <w:spacing w:val="-5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</w:rPr>
        <w:t>súlyától. József</w:t>
      </w:r>
      <w:r w:rsidRPr="00414A0D">
        <w:rPr>
          <w:rFonts w:asciiTheme="majorHAnsi" w:hAnsiTheme="majorHAnsi"/>
          <w:i/>
          <w:spacing w:val="52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 xml:space="preserve">előbb habozik, </w:t>
      </w:r>
      <w:r w:rsidRPr="00414A0D">
        <w:rPr>
          <w:rFonts w:asciiTheme="majorHAnsi" w:hAnsiTheme="majorHAnsi"/>
          <w:spacing w:val="-5"/>
          <w:szCs w:val="24"/>
        </w:rPr>
        <w:t xml:space="preserve">aztán </w:t>
      </w:r>
      <w:r w:rsidRPr="00414A0D">
        <w:rPr>
          <w:rFonts w:asciiTheme="majorHAnsi" w:hAnsiTheme="majorHAnsi"/>
          <w:spacing w:val="-4"/>
          <w:szCs w:val="24"/>
        </w:rPr>
        <w:t xml:space="preserve">mégis </w:t>
      </w:r>
      <w:r w:rsidRPr="00414A0D">
        <w:rPr>
          <w:rFonts w:asciiTheme="majorHAnsi" w:hAnsiTheme="majorHAnsi"/>
          <w:spacing w:val="-5"/>
          <w:szCs w:val="24"/>
        </w:rPr>
        <w:t xml:space="preserve">elhatározza, </w:t>
      </w:r>
      <w:r w:rsidRPr="00414A0D">
        <w:rPr>
          <w:rFonts w:asciiTheme="majorHAnsi" w:hAnsiTheme="majorHAnsi"/>
          <w:spacing w:val="-3"/>
          <w:szCs w:val="24"/>
        </w:rPr>
        <w:t xml:space="preserve">hogy </w:t>
      </w:r>
      <w:r w:rsidRPr="00414A0D">
        <w:rPr>
          <w:rFonts w:asciiTheme="majorHAnsi" w:hAnsiTheme="majorHAnsi"/>
          <w:spacing w:val="-4"/>
          <w:szCs w:val="24"/>
        </w:rPr>
        <w:t xml:space="preserve">Máriát </w:t>
      </w:r>
      <w:r w:rsidRPr="00414A0D">
        <w:rPr>
          <w:rFonts w:asciiTheme="majorHAnsi" w:hAnsiTheme="majorHAnsi"/>
          <w:spacing w:val="-5"/>
          <w:szCs w:val="24"/>
        </w:rPr>
        <w:t xml:space="preserve">feleségeként </w:t>
      </w:r>
      <w:r w:rsidRPr="00414A0D">
        <w:rPr>
          <w:rFonts w:asciiTheme="majorHAnsi" w:hAnsiTheme="majorHAnsi"/>
          <w:spacing w:val="-4"/>
          <w:szCs w:val="24"/>
        </w:rPr>
        <w:t xml:space="preserve">magához veszi </w:t>
      </w:r>
      <w:r w:rsidRPr="00414A0D">
        <w:rPr>
          <w:rFonts w:asciiTheme="majorHAnsi" w:hAnsiTheme="majorHAnsi"/>
          <w:spacing w:val="-3"/>
          <w:szCs w:val="24"/>
        </w:rPr>
        <w:t xml:space="preserve">és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5"/>
          <w:szCs w:val="24"/>
        </w:rPr>
        <w:t xml:space="preserve">gyermeknek </w:t>
      </w:r>
      <w:r w:rsidRPr="00414A0D">
        <w:rPr>
          <w:rFonts w:asciiTheme="majorHAnsi" w:hAnsiTheme="majorHAnsi"/>
          <w:spacing w:val="-4"/>
          <w:szCs w:val="24"/>
        </w:rPr>
        <w:t xml:space="preserve">nevet </w:t>
      </w:r>
      <w:r w:rsidRPr="00414A0D">
        <w:rPr>
          <w:rFonts w:asciiTheme="majorHAnsi" w:hAnsiTheme="majorHAnsi"/>
          <w:spacing w:val="-3"/>
          <w:szCs w:val="24"/>
        </w:rPr>
        <w:t xml:space="preserve">ad, </w:t>
      </w:r>
      <w:r w:rsidRPr="00414A0D">
        <w:rPr>
          <w:rFonts w:asciiTheme="majorHAnsi" w:hAnsiTheme="majorHAnsi"/>
          <w:szCs w:val="24"/>
        </w:rPr>
        <w:t xml:space="preserve">az </w:t>
      </w:r>
      <w:r w:rsidRPr="00414A0D">
        <w:rPr>
          <w:rFonts w:asciiTheme="majorHAnsi" w:hAnsiTheme="majorHAnsi"/>
          <w:spacing w:val="-5"/>
          <w:szCs w:val="24"/>
        </w:rPr>
        <w:t xml:space="preserve">angyal felszólításának engedelmeskedve </w:t>
      </w:r>
      <w:r w:rsidRPr="00414A0D">
        <w:rPr>
          <w:rFonts w:asciiTheme="majorHAnsi" w:hAnsiTheme="majorHAnsi"/>
          <w:spacing w:val="-4"/>
          <w:szCs w:val="24"/>
        </w:rPr>
        <w:t xml:space="preserve">(vö. </w:t>
      </w:r>
      <w:r w:rsidRPr="00414A0D">
        <w:rPr>
          <w:rFonts w:asciiTheme="majorHAnsi" w:hAnsiTheme="majorHAnsi"/>
          <w:spacing w:val="-3"/>
          <w:szCs w:val="24"/>
        </w:rPr>
        <w:t xml:space="preserve">Mt </w:t>
      </w:r>
      <w:r w:rsidRPr="00414A0D">
        <w:rPr>
          <w:rFonts w:asciiTheme="majorHAnsi" w:hAnsiTheme="majorHAnsi"/>
          <w:spacing w:val="-4"/>
          <w:szCs w:val="24"/>
        </w:rPr>
        <w:t xml:space="preserve">1,18-25). Isten Józsefhez intézi </w:t>
      </w:r>
      <w:r w:rsidRPr="00414A0D">
        <w:rPr>
          <w:rFonts w:asciiTheme="majorHAnsi" w:hAnsiTheme="majorHAnsi"/>
          <w:spacing w:val="-5"/>
          <w:szCs w:val="24"/>
        </w:rPr>
        <w:t xml:space="preserve">utasításait, amelyeket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tettek </w:t>
      </w:r>
      <w:r w:rsidRPr="00414A0D">
        <w:rPr>
          <w:rFonts w:asciiTheme="majorHAnsi" w:hAnsiTheme="majorHAnsi"/>
          <w:spacing w:val="-5"/>
          <w:szCs w:val="24"/>
        </w:rPr>
        <w:t xml:space="preserve">embereként </w:t>
      </w:r>
      <w:r w:rsidRPr="00414A0D">
        <w:rPr>
          <w:rFonts w:asciiTheme="majorHAnsi" w:hAnsiTheme="majorHAnsi"/>
          <w:i/>
          <w:spacing w:val="-4"/>
          <w:szCs w:val="24"/>
        </w:rPr>
        <w:t xml:space="preserve">halogatás nélkül </w:t>
      </w:r>
      <w:r w:rsidRPr="00414A0D">
        <w:rPr>
          <w:rFonts w:asciiTheme="majorHAnsi" w:hAnsiTheme="majorHAnsi"/>
          <w:spacing w:val="-5"/>
          <w:szCs w:val="24"/>
        </w:rPr>
        <w:t xml:space="preserve">véghezvisz </w:t>
      </w:r>
      <w:r>
        <w:rPr>
          <w:rFonts w:asciiTheme="majorHAnsi" w:hAnsiTheme="majorHAnsi"/>
          <w:spacing w:val="-4"/>
          <w:szCs w:val="24"/>
        </w:rPr>
        <w:t>(S83). Ezzel Jézust fölveszik</w:t>
      </w:r>
      <w:r w:rsidRPr="00414A0D">
        <w:rPr>
          <w:rFonts w:asciiTheme="majorHAnsi" w:hAnsiTheme="majorHAnsi"/>
          <w:spacing w:val="-4"/>
          <w:szCs w:val="24"/>
        </w:rPr>
        <w:t xml:space="preserve"> Dávid utódai közé. </w:t>
      </w:r>
      <w:r w:rsidRPr="00414A0D">
        <w:rPr>
          <w:rFonts w:asciiTheme="majorHAnsi" w:hAnsiTheme="majorHAnsi"/>
          <w:spacing w:val="-3"/>
          <w:szCs w:val="24"/>
        </w:rPr>
        <w:t xml:space="preserve">Az </w:t>
      </w:r>
      <w:r w:rsidRPr="00414A0D">
        <w:rPr>
          <w:rFonts w:asciiTheme="majorHAnsi" w:hAnsiTheme="majorHAnsi"/>
          <w:spacing w:val="-4"/>
          <w:szCs w:val="24"/>
        </w:rPr>
        <w:t xml:space="preserve">eljegyzés már magában hordta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5"/>
          <w:szCs w:val="24"/>
        </w:rPr>
        <w:t xml:space="preserve">házasságkötés </w:t>
      </w:r>
      <w:r w:rsidRPr="00414A0D">
        <w:rPr>
          <w:rFonts w:asciiTheme="majorHAnsi" w:hAnsiTheme="majorHAnsi"/>
          <w:spacing w:val="-4"/>
          <w:szCs w:val="24"/>
        </w:rPr>
        <w:t xml:space="preserve">jogérvényét, </w:t>
      </w:r>
      <w:r w:rsidRPr="00414A0D">
        <w:rPr>
          <w:rFonts w:asciiTheme="majorHAnsi" w:hAnsiTheme="majorHAnsi"/>
          <w:spacing w:val="-3"/>
          <w:szCs w:val="24"/>
        </w:rPr>
        <w:t xml:space="preserve">így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jegyes </w:t>
      </w:r>
      <w:r w:rsidRPr="00414A0D">
        <w:rPr>
          <w:rFonts w:asciiTheme="majorHAnsi" w:hAnsiTheme="majorHAnsi"/>
          <w:spacing w:val="-3"/>
          <w:szCs w:val="24"/>
        </w:rPr>
        <w:t xml:space="preserve">már </w:t>
      </w:r>
      <w:r w:rsidRPr="00414A0D">
        <w:rPr>
          <w:rFonts w:asciiTheme="majorHAnsi" w:hAnsiTheme="majorHAnsi"/>
          <w:spacing w:val="-4"/>
          <w:szCs w:val="24"/>
        </w:rPr>
        <w:t xml:space="preserve">feleség volt, </w:t>
      </w:r>
      <w:r w:rsidRPr="00414A0D">
        <w:rPr>
          <w:rFonts w:asciiTheme="majorHAnsi" w:hAnsiTheme="majorHAnsi"/>
          <w:spacing w:val="-2"/>
          <w:szCs w:val="24"/>
        </w:rPr>
        <w:t xml:space="preserve">még </w:t>
      </w:r>
      <w:r w:rsidRPr="00414A0D">
        <w:rPr>
          <w:rFonts w:asciiTheme="majorHAnsi" w:hAnsiTheme="majorHAnsi"/>
          <w:spacing w:val="-3"/>
          <w:szCs w:val="24"/>
        </w:rPr>
        <w:t>ha</w:t>
      </w:r>
      <w:r w:rsidRPr="00414A0D">
        <w:rPr>
          <w:rFonts w:asciiTheme="majorHAnsi" w:hAnsiTheme="majorHAnsi"/>
          <w:spacing w:val="-8"/>
          <w:szCs w:val="24"/>
        </w:rPr>
        <w:t xml:space="preserve"> </w:t>
      </w:r>
      <w:r w:rsidRPr="00414A0D">
        <w:rPr>
          <w:rFonts w:asciiTheme="majorHAnsi" w:hAnsiTheme="majorHAnsi"/>
          <w:spacing w:val="-3"/>
          <w:szCs w:val="24"/>
        </w:rPr>
        <w:t>az</w:t>
      </w:r>
      <w:r w:rsidRPr="00414A0D">
        <w:rPr>
          <w:rFonts w:asciiTheme="majorHAnsi" w:hAnsiTheme="majorHAnsi"/>
          <w:spacing w:val="-5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>otthonba</w:t>
      </w:r>
      <w:r w:rsidRPr="00414A0D">
        <w:rPr>
          <w:rFonts w:asciiTheme="majorHAnsi" w:hAnsiTheme="majorHAnsi"/>
          <w:spacing w:val="-8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>fogadás</w:t>
      </w:r>
      <w:r w:rsidRPr="00414A0D">
        <w:rPr>
          <w:rFonts w:asciiTheme="majorHAnsi" w:hAnsiTheme="majorHAnsi"/>
          <w:spacing w:val="-6"/>
          <w:szCs w:val="24"/>
        </w:rPr>
        <w:t xml:space="preserve"> </w:t>
      </w:r>
      <w:r w:rsidRPr="00414A0D">
        <w:rPr>
          <w:rFonts w:asciiTheme="majorHAnsi" w:hAnsiTheme="majorHAnsi"/>
          <w:spacing w:val="-3"/>
          <w:szCs w:val="24"/>
        </w:rPr>
        <w:t>és</w:t>
      </w:r>
      <w:r w:rsidRPr="00414A0D">
        <w:rPr>
          <w:rFonts w:asciiTheme="majorHAnsi" w:hAnsiTheme="majorHAnsi"/>
          <w:spacing w:val="-5"/>
          <w:szCs w:val="24"/>
        </w:rPr>
        <w:t xml:space="preserve"> </w:t>
      </w:r>
      <w:r w:rsidRPr="00414A0D">
        <w:rPr>
          <w:rFonts w:asciiTheme="majorHAnsi" w:hAnsiTheme="majorHAnsi"/>
          <w:szCs w:val="24"/>
        </w:rPr>
        <w:t>a</w:t>
      </w:r>
      <w:r w:rsidRPr="00414A0D">
        <w:rPr>
          <w:rFonts w:asciiTheme="majorHAnsi" w:hAnsiTheme="majorHAnsi"/>
          <w:spacing w:val="-10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>házastársi</w:t>
      </w:r>
      <w:r w:rsidRPr="00414A0D">
        <w:rPr>
          <w:rFonts w:asciiTheme="majorHAnsi" w:hAnsiTheme="majorHAnsi"/>
          <w:spacing w:val="-9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>közösség</w:t>
      </w:r>
      <w:r w:rsidRPr="00414A0D">
        <w:rPr>
          <w:rFonts w:asciiTheme="majorHAnsi" w:hAnsiTheme="majorHAnsi"/>
          <w:spacing w:val="-9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>megkezdése</w:t>
      </w:r>
      <w:r w:rsidRPr="00414A0D">
        <w:rPr>
          <w:rFonts w:asciiTheme="majorHAnsi" w:hAnsiTheme="majorHAnsi"/>
          <w:spacing w:val="-8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>nem</w:t>
      </w:r>
      <w:r w:rsidRPr="00414A0D">
        <w:rPr>
          <w:rFonts w:asciiTheme="majorHAnsi" w:hAnsiTheme="majorHAnsi"/>
          <w:spacing w:val="-6"/>
          <w:szCs w:val="24"/>
        </w:rPr>
        <w:t xml:space="preserve"> </w:t>
      </w:r>
      <w:r w:rsidRPr="00414A0D">
        <w:rPr>
          <w:rFonts w:asciiTheme="majorHAnsi" w:hAnsiTheme="majorHAnsi"/>
          <w:spacing w:val="-3"/>
          <w:szCs w:val="24"/>
        </w:rPr>
        <w:t>is</w:t>
      </w:r>
      <w:r w:rsidRPr="00414A0D">
        <w:rPr>
          <w:rFonts w:asciiTheme="majorHAnsi" w:hAnsiTheme="majorHAnsi"/>
          <w:spacing w:val="-6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>következett</w:t>
      </w:r>
      <w:r w:rsidRPr="00414A0D">
        <w:rPr>
          <w:rFonts w:asciiTheme="majorHAnsi" w:hAnsiTheme="majorHAnsi"/>
          <w:spacing w:val="-8"/>
          <w:szCs w:val="24"/>
        </w:rPr>
        <w:t xml:space="preserve"> </w:t>
      </w:r>
      <w:r w:rsidRPr="00414A0D">
        <w:rPr>
          <w:rFonts w:asciiTheme="majorHAnsi" w:hAnsiTheme="majorHAnsi"/>
          <w:spacing w:val="-3"/>
          <w:szCs w:val="24"/>
        </w:rPr>
        <w:t>be.</w:t>
      </w:r>
      <w:r w:rsidRPr="00414A0D">
        <w:rPr>
          <w:rFonts w:asciiTheme="majorHAnsi" w:hAnsiTheme="majorHAnsi"/>
          <w:spacing w:val="-6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>Mária</w:t>
      </w:r>
      <w:r w:rsidRPr="00414A0D">
        <w:rPr>
          <w:rFonts w:asciiTheme="majorHAnsi" w:hAnsiTheme="majorHAnsi"/>
          <w:i/>
          <w:spacing w:val="-9"/>
          <w:szCs w:val="24"/>
          <w:u w:val="single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>törvényes</w:t>
      </w:r>
      <w:r w:rsidRPr="00414A0D">
        <w:rPr>
          <w:rFonts w:asciiTheme="majorHAnsi" w:hAnsiTheme="majorHAnsi"/>
          <w:i/>
          <w:spacing w:val="-6"/>
          <w:szCs w:val="24"/>
          <w:u w:val="single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>felesége</w:t>
      </w:r>
      <w:r w:rsidRPr="00414A0D">
        <w:rPr>
          <w:rFonts w:asciiTheme="majorHAnsi" w:hAnsiTheme="majorHAnsi"/>
          <w:i/>
          <w:spacing w:val="-8"/>
          <w:szCs w:val="24"/>
          <w:u w:val="single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>volt</w:t>
      </w:r>
      <w:r w:rsidRPr="00414A0D">
        <w:rPr>
          <w:rFonts w:asciiTheme="majorHAnsi" w:hAnsiTheme="majorHAnsi"/>
          <w:i/>
          <w:spacing w:val="-4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 xml:space="preserve">Józsefnek, </w:t>
      </w:r>
      <w:r w:rsidRPr="00414A0D">
        <w:rPr>
          <w:rFonts w:asciiTheme="majorHAnsi" w:hAnsiTheme="majorHAnsi"/>
          <w:i/>
          <w:spacing w:val="-3"/>
          <w:szCs w:val="24"/>
          <w:u w:val="single"/>
        </w:rPr>
        <w:t xml:space="preserve">aki </w:t>
      </w:r>
      <w:r w:rsidRPr="00414A0D">
        <w:rPr>
          <w:rFonts w:asciiTheme="majorHAnsi" w:hAnsiTheme="majorHAnsi"/>
          <w:i/>
          <w:szCs w:val="24"/>
          <w:u w:val="single"/>
        </w:rPr>
        <w:t xml:space="preserve">a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 xml:space="preserve">házasságban mindvégig megőrizte Mária </w:t>
      </w:r>
      <w:r w:rsidRPr="00414A0D">
        <w:rPr>
          <w:rFonts w:asciiTheme="majorHAnsi" w:hAnsiTheme="majorHAnsi"/>
          <w:i/>
          <w:spacing w:val="-5"/>
          <w:szCs w:val="24"/>
          <w:u w:val="single"/>
        </w:rPr>
        <w:t xml:space="preserve">szüzességét.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 xml:space="preserve">Jézus </w:t>
      </w:r>
      <w:r w:rsidRPr="00414A0D">
        <w:rPr>
          <w:rFonts w:asciiTheme="majorHAnsi" w:hAnsiTheme="majorHAnsi"/>
          <w:i/>
          <w:spacing w:val="-5"/>
          <w:szCs w:val="24"/>
          <w:u w:val="single"/>
        </w:rPr>
        <w:t xml:space="preserve">törvényes </w:t>
      </w:r>
      <w:r w:rsidRPr="00414A0D">
        <w:rPr>
          <w:rFonts w:asciiTheme="majorHAnsi" w:hAnsiTheme="majorHAnsi"/>
          <w:i/>
          <w:spacing w:val="-3"/>
          <w:szCs w:val="24"/>
          <w:u w:val="single"/>
        </w:rPr>
        <w:t xml:space="preserve">Fia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>volt Józsefnek, mert</w:t>
      </w:r>
      <w:r w:rsidRPr="00414A0D">
        <w:rPr>
          <w:rFonts w:asciiTheme="majorHAnsi" w:hAnsiTheme="majorHAnsi"/>
          <w:i/>
          <w:spacing w:val="-4"/>
          <w:szCs w:val="24"/>
        </w:rPr>
        <w:t xml:space="preserve">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 xml:space="preserve">már </w:t>
      </w:r>
      <w:r w:rsidRPr="00414A0D">
        <w:rPr>
          <w:rFonts w:asciiTheme="majorHAnsi" w:hAnsiTheme="majorHAnsi"/>
          <w:i/>
          <w:spacing w:val="-3"/>
          <w:szCs w:val="24"/>
          <w:u w:val="single"/>
        </w:rPr>
        <w:t xml:space="preserve">az </w:t>
      </w:r>
      <w:r w:rsidRPr="00414A0D">
        <w:rPr>
          <w:rFonts w:asciiTheme="majorHAnsi" w:hAnsiTheme="majorHAnsi"/>
          <w:i/>
          <w:szCs w:val="24"/>
          <w:u w:val="single"/>
        </w:rPr>
        <w:t xml:space="preserve">ő </w:t>
      </w:r>
      <w:r w:rsidRPr="00414A0D">
        <w:rPr>
          <w:rFonts w:asciiTheme="majorHAnsi" w:hAnsiTheme="majorHAnsi"/>
          <w:i/>
          <w:spacing w:val="-5"/>
          <w:szCs w:val="24"/>
          <w:u w:val="single"/>
        </w:rPr>
        <w:t xml:space="preserve">érvényesen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 xml:space="preserve">megkötött házasságukban fogant, </w:t>
      </w:r>
      <w:r w:rsidRPr="00414A0D">
        <w:rPr>
          <w:rFonts w:asciiTheme="majorHAnsi" w:hAnsiTheme="majorHAnsi"/>
          <w:i/>
          <w:spacing w:val="-3"/>
          <w:szCs w:val="24"/>
          <w:u w:val="single"/>
        </w:rPr>
        <w:t xml:space="preserve">az </w:t>
      </w:r>
      <w:r w:rsidRPr="00414A0D">
        <w:rPr>
          <w:rFonts w:asciiTheme="majorHAnsi" w:hAnsiTheme="majorHAnsi"/>
          <w:i/>
          <w:szCs w:val="24"/>
          <w:u w:val="single"/>
        </w:rPr>
        <w:t xml:space="preserve">ő </w:t>
      </w:r>
      <w:r w:rsidRPr="00414A0D">
        <w:rPr>
          <w:rFonts w:asciiTheme="majorHAnsi" w:hAnsiTheme="majorHAnsi"/>
          <w:i/>
          <w:spacing w:val="-4"/>
          <w:szCs w:val="24"/>
          <w:u w:val="single"/>
        </w:rPr>
        <w:t xml:space="preserve">felesége méhében férfi közbejötte nélkül, </w:t>
      </w:r>
      <w:r w:rsidRPr="00414A0D">
        <w:rPr>
          <w:rFonts w:asciiTheme="majorHAnsi" w:hAnsiTheme="majorHAnsi"/>
          <w:i/>
          <w:szCs w:val="24"/>
          <w:u w:val="single"/>
        </w:rPr>
        <w:t>a</w:t>
      </w:r>
      <w:r w:rsidRPr="00414A0D">
        <w:rPr>
          <w:rFonts w:asciiTheme="majorHAnsi" w:hAnsiTheme="majorHAnsi"/>
          <w:i/>
          <w:szCs w:val="24"/>
        </w:rPr>
        <w:t xml:space="preserve"> </w:t>
      </w:r>
      <w:r w:rsidRPr="00414A0D">
        <w:rPr>
          <w:rFonts w:asciiTheme="majorHAnsi" w:hAnsiTheme="majorHAnsi"/>
          <w:i/>
          <w:spacing w:val="-5"/>
          <w:szCs w:val="24"/>
          <w:u w:val="single"/>
        </w:rPr>
        <w:t>Szentlélektől.</w:t>
      </w:r>
      <w:r w:rsidRPr="00414A0D">
        <w:rPr>
          <w:rFonts w:asciiTheme="majorHAnsi" w:hAnsiTheme="majorHAnsi"/>
          <w:i/>
          <w:spacing w:val="-5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 xml:space="preserve">Ágoston </w:t>
      </w:r>
      <w:r w:rsidRPr="00414A0D">
        <w:rPr>
          <w:rFonts w:asciiTheme="majorHAnsi" w:hAnsiTheme="majorHAnsi"/>
          <w:spacing w:val="-5"/>
          <w:szCs w:val="24"/>
        </w:rPr>
        <w:t xml:space="preserve">megmagyarázza, </w:t>
      </w:r>
      <w:r w:rsidRPr="00414A0D">
        <w:rPr>
          <w:rFonts w:asciiTheme="majorHAnsi" w:hAnsiTheme="majorHAnsi"/>
          <w:spacing w:val="-3"/>
          <w:szCs w:val="24"/>
        </w:rPr>
        <w:t xml:space="preserve">hogy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5"/>
          <w:szCs w:val="24"/>
        </w:rPr>
        <w:t xml:space="preserve">házasságnak </w:t>
      </w:r>
      <w:r w:rsidRPr="00414A0D">
        <w:rPr>
          <w:rFonts w:asciiTheme="majorHAnsi" w:hAnsiTheme="majorHAnsi"/>
          <w:spacing w:val="-4"/>
          <w:szCs w:val="24"/>
        </w:rPr>
        <w:t xml:space="preserve">minden java </w:t>
      </w:r>
      <w:r w:rsidRPr="00414A0D">
        <w:rPr>
          <w:rFonts w:asciiTheme="majorHAnsi" w:hAnsiTheme="majorHAnsi"/>
          <w:spacing w:val="-5"/>
          <w:szCs w:val="24"/>
        </w:rPr>
        <w:t xml:space="preserve">teljesedik </w:t>
      </w:r>
      <w:r w:rsidRPr="00414A0D">
        <w:rPr>
          <w:rFonts w:asciiTheme="majorHAnsi" w:hAnsiTheme="majorHAnsi"/>
          <w:spacing w:val="-4"/>
          <w:szCs w:val="24"/>
        </w:rPr>
        <w:t xml:space="preserve">Krisztus </w:t>
      </w:r>
      <w:r w:rsidRPr="00414A0D">
        <w:rPr>
          <w:rFonts w:asciiTheme="majorHAnsi" w:hAnsiTheme="majorHAnsi"/>
          <w:spacing w:val="-5"/>
          <w:szCs w:val="24"/>
        </w:rPr>
        <w:t xml:space="preserve">szüleiben: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gyermek,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hűség </w:t>
      </w:r>
      <w:r w:rsidRPr="00414A0D">
        <w:rPr>
          <w:rFonts w:asciiTheme="majorHAnsi" w:hAnsiTheme="majorHAnsi"/>
          <w:spacing w:val="-3"/>
          <w:szCs w:val="24"/>
        </w:rPr>
        <w:t xml:space="preserve">és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szentség. </w:t>
      </w:r>
      <w:r w:rsidRPr="00414A0D">
        <w:rPr>
          <w:rFonts w:asciiTheme="majorHAnsi" w:hAnsiTheme="majorHAnsi"/>
          <w:spacing w:val="-3"/>
          <w:szCs w:val="24"/>
        </w:rPr>
        <w:t xml:space="preserve">M. </w:t>
      </w:r>
      <w:r w:rsidRPr="00414A0D">
        <w:rPr>
          <w:rFonts w:asciiTheme="majorHAnsi" w:hAnsiTheme="majorHAnsi"/>
          <w:szCs w:val="24"/>
        </w:rPr>
        <w:t xml:space="preserve">J. </w:t>
      </w:r>
      <w:proofErr w:type="spellStart"/>
      <w:r w:rsidRPr="00414A0D">
        <w:rPr>
          <w:rFonts w:asciiTheme="majorHAnsi" w:hAnsiTheme="majorHAnsi"/>
          <w:spacing w:val="-4"/>
          <w:szCs w:val="24"/>
        </w:rPr>
        <w:t>Scheeben</w:t>
      </w:r>
      <w:proofErr w:type="spellEnd"/>
      <w:r w:rsidRPr="00414A0D">
        <w:rPr>
          <w:rFonts w:asciiTheme="majorHAnsi" w:hAnsiTheme="majorHAnsi"/>
          <w:spacing w:val="-4"/>
          <w:szCs w:val="24"/>
        </w:rPr>
        <w:t xml:space="preserve">: </w:t>
      </w:r>
      <w:r w:rsidRPr="00414A0D">
        <w:rPr>
          <w:rFonts w:asciiTheme="majorHAnsi" w:hAnsiTheme="majorHAnsi"/>
          <w:spacing w:val="-3"/>
          <w:szCs w:val="24"/>
        </w:rPr>
        <w:t xml:space="preserve">Úgy </w:t>
      </w:r>
      <w:r w:rsidRPr="00414A0D">
        <w:rPr>
          <w:rFonts w:asciiTheme="majorHAnsi" w:hAnsiTheme="majorHAnsi"/>
          <w:spacing w:val="-4"/>
          <w:szCs w:val="24"/>
        </w:rPr>
        <w:t xml:space="preserve">tűnik, </w:t>
      </w:r>
      <w:r w:rsidRPr="00414A0D">
        <w:rPr>
          <w:rFonts w:asciiTheme="majorHAnsi" w:hAnsiTheme="majorHAnsi"/>
          <w:spacing w:val="-3"/>
          <w:szCs w:val="24"/>
        </w:rPr>
        <w:t xml:space="preserve">hogy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szüzesség </w:t>
      </w:r>
      <w:r w:rsidRPr="00414A0D">
        <w:rPr>
          <w:rFonts w:asciiTheme="majorHAnsi" w:hAnsiTheme="majorHAnsi"/>
          <w:spacing w:val="-5"/>
          <w:szCs w:val="24"/>
        </w:rPr>
        <w:t xml:space="preserve">kizárja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házasságot, </w:t>
      </w:r>
      <w:r w:rsidRPr="00414A0D">
        <w:rPr>
          <w:rFonts w:asciiTheme="majorHAnsi" w:hAnsiTheme="majorHAnsi"/>
          <w:szCs w:val="24"/>
        </w:rPr>
        <w:t xml:space="preserve">ám </w:t>
      </w:r>
      <w:r w:rsidRPr="00414A0D">
        <w:rPr>
          <w:rFonts w:asciiTheme="majorHAnsi" w:hAnsiTheme="majorHAnsi"/>
          <w:spacing w:val="-3"/>
          <w:szCs w:val="24"/>
        </w:rPr>
        <w:t xml:space="preserve">meg </w:t>
      </w:r>
      <w:r w:rsidRPr="00414A0D">
        <w:rPr>
          <w:rFonts w:asciiTheme="majorHAnsi" w:hAnsiTheme="majorHAnsi"/>
          <w:spacing w:val="-4"/>
          <w:szCs w:val="24"/>
        </w:rPr>
        <w:t xml:space="preserve">kell </w:t>
      </w:r>
      <w:r w:rsidRPr="00414A0D">
        <w:rPr>
          <w:rFonts w:asciiTheme="majorHAnsi" w:hAnsiTheme="majorHAnsi"/>
          <w:spacing w:val="-5"/>
          <w:szCs w:val="24"/>
        </w:rPr>
        <w:t xml:space="preserve">különböztetnünk </w:t>
      </w:r>
      <w:r w:rsidRPr="00414A0D">
        <w:rPr>
          <w:rFonts w:asciiTheme="majorHAnsi" w:hAnsiTheme="majorHAnsi"/>
          <w:szCs w:val="24"/>
        </w:rPr>
        <w:t xml:space="preserve">a </w:t>
      </w:r>
      <w:proofErr w:type="spellStart"/>
      <w:r w:rsidRPr="00414A0D">
        <w:rPr>
          <w:rFonts w:asciiTheme="majorHAnsi" w:hAnsiTheme="majorHAnsi"/>
          <w:spacing w:val="-5"/>
          <w:szCs w:val="24"/>
        </w:rPr>
        <w:t>matrimonium</w:t>
      </w:r>
      <w:proofErr w:type="spellEnd"/>
      <w:r w:rsidRPr="00414A0D">
        <w:rPr>
          <w:rFonts w:asciiTheme="majorHAnsi" w:hAnsiTheme="majorHAnsi"/>
          <w:spacing w:val="-5"/>
          <w:szCs w:val="24"/>
        </w:rPr>
        <w:t xml:space="preserve"> </w:t>
      </w:r>
      <w:proofErr w:type="spellStart"/>
      <w:r w:rsidRPr="00414A0D">
        <w:rPr>
          <w:rFonts w:asciiTheme="majorHAnsi" w:hAnsiTheme="majorHAnsi"/>
          <w:spacing w:val="-4"/>
          <w:szCs w:val="24"/>
        </w:rPr>
        <w:t>ratumot</w:t>
      </w:r>
      <w:proofErr w:type="spellEnd"/>
      <w:r w:rsidRPr="00414A0D">
        <w:rPr>
          <w:rFonts w:asciiTheme="majorHAnsi" w:hAnsiTheme="majorHAnsi"/>
          <w:spacing w:val="-4"/>
          <w:szCs w:val="24"/>
        </w:rPr>
        <w:t xml:space="preserve"> </w:t>
      </w:r>
      <w:r w:rsidRPr="00414A0D">
        <w:rPr>
          <w:rFonts w:asciiTheme="majorHAnsi" w:hAnsiTheme="majorHAnsi"/>
          <w:spacing w:val="-5"/>
          <w:szCs w:val="24"/>
        </w:rPr>
        <w:t xml:space="preserve">(=érvényes házasságot) </w:t>
      </w:r>
      <w:r w:rsidRPr="00414A0D">
        <w:rPr>
          <w:rFonts w:asciiTheme="majorHAnsi" w:hAnsiTheme="majorHAnsi"/>
          <w:szCs w:val="24"/>
        </w:rPr>
        <w:t xml:space="preserve">a </w:t>
      </w:r>
      <w:proofErr w:type="spellStart"/>
      <w:r w:rsidRPr="00414A0D">
        <w:rPr>
          <w:rFonts w:asciiTheme="majorHAnsi" w:hAnsiTheme="majorHAnsi"/>
          <w:spacing w:val="-5"/>
          <w:szCs w:val="24"/>
        </w:rPr>
        <w:t>consummatumtól</w:t>
      </w:r>
      <w:proofErr w:type="spellEnd"/>
      <w:r w:rsidRPr="00414A0D">
        <w:rPr>
          <w:rFonts w:asciiTheme="majorHAnsi" w:hAnsiTheme="majorHAnsi"/>
          <w:spacing w:val="-5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>(</w:t>
      </w:r>
      <w:r w:rsidRPr="00414A0D">
        <w:rPr>
          <w:rFonts w:asciiTheme="majorHAnsi" w:hAnsiTheme="majorHAnsi"/>
          <w:i/>
          <w:spacing w:val="-4"/>
          <w:szCs w:val="24"/>
        </w:rPr>
        <w:t>=elhált házasságtól</w:t>
      </w:r>
      <w:r w:rsidRPr="00414A0D">
        <w:rPr>
          <w:rFonts w:asciiTheme="majorHAnsi" w:hAnsiTheme="majorHAnsi"/>
          <w:spacing w:val="-4"/>
          <w:szCs w:val="24"/>
        </w:rPr>
        <w:t xml:space="preserve">). </w:t>
      </w:r>
      <w:r w:rsidRPr="00414A0D">
        <w:rPr>
          <w:rFonts w:asciiTheme="majorHAnsi" w:hAnsiTheme="majorHAnsi"/>
          <w:i/>
          <w:spacing w:val="-5"/>
          <w:szCs w:val="24"/>
        </w:rPr>
        <w:t xml:space="preserve">József </w:t>
      </w:r>
      <w:r w:rsidRPr="00414A0D">
        <w:rPr>
          <w:rFonts w:asciiTheme="majorHAnsi" w:hAnsiTheme="majorHAnsi"/>
          <w:i/>
          <w:spacing w:val="-3"/>
          <w:szCs w:val="24"/>
        </w:rPr>
        <w:t xml:space="preserve">és </w:t>
      </w:r>
      <w:r>
        <w:rPr>
          <w:rFonts w:asciiTheme="majorHAnsi" w:hAnsiTheme="majorHAnsi"/>
          <w:i/>
          <w:spacing w:val="-4"/>
          <w:szCs w:val="24"/>
        </w:rPr>
        <w:t>Mária</w:t>
      </w:r>
      <w:r w:rsidRPr="00414A0D">
        <w:rPr>
          <w:rFonts w:asciiTheme="majorHAnsi" w:hAnsiTheme="majorHAnsi"/>
          <w:i/>
          <w:spacing w:val="-4"/>
          <w:szCs w:val="24"/>
        </w:rPr>
        <w:t xml:space="preserve"> házasságában </w:t>
      </w:r>
      <w:r w:rsidRPr="00414A0D">
        <w:rPr>
          <w:rFonts w:asciiTheme="majorHAnsi" w:hAnsiTheme="majorHAnsi"/>
          <w:spacing w:val="-5"/>
          <w:szCs w:val="24"/>
        </w:rPr>
        <w:t xml:space="preserve">semmilyen </w:t>
      </w:r>
      <w:r w:rsidRPr="00414A0D">
        <w:rPr>
          <w:rFonts w:asciiTheme="majorHAnsi" w:hAnsiTheme="majorHAnsi"/>
          <w:spacing w:val="-4"/>
          <w:szCs w:val="24"/>
        </w:rPr>
        <w:t>hiányosságot</w:t>
      </w:r>
      <w:r w:rsidRPr="00414A0D">
        <w:rPr>
          <w:rFonts w:asciiTheme="majorHAnsi" w:hAnsiTheme="majorHAnsi"/>
          <w:spacing w:val="52"/>
          <w:szCs w:val="24"/>
        </w:rPr>
        <w:t xml:space="preserve"> </w:t>
      </w:r>
      <w:r w:rsidRPr="00414A0D">
        <w:rPr>
          <w:rFonts w:asciiTheme="majorHAnsi" w:hAnsiTheme="majorHAnsi"/>
          <w:spacing w:val="-3"/>
          <w:szCs w:val="24"/>
        </w:rPr>
        <w:t xml:space="preserve">nem </w:t>
      </w:r>
      <w:r w:rsidRPr="00414A0D">
        <w:rPr>
          <w:rFonts w:asciiTheme="majorHAnsi" w:hAnsiTheme="majorHAnsi"/>
          <w:spacing w:val="-4"/>
          <w:szCs w:val="24"/>
        </w:rPr>
        <w:t>láthatunk,</w:t>
      </w:r>
      <w:r w:rsidRPr="00414A0D">
        <w:rPr>
          <w:rFonts w:asciiTheme="majorHAnsi" w:hAnsiTheme="majorHAnsi"/>
          <w:spacing w:val="52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 xml:space="preserve">hanem </w:t>
      </w:r>
      <w:r w:rsidRPr="00414A0D">
        <w:rPr>
          <w:rFonts w:asciiTheme="majorHAnsi" w:hAnsiTheme="majorHAnsi"/>
          <w:spacing w:val="-5"/>
          <w:szCs w:val="24"/>
        </w:rPr>
        <w:t xml:space="preserve">éppenséggel </w:t>
      </w:r>
      <w:r w:rsidRPr="00414A0D">
        <w:rPr>
          <w:rFonts w:asciiTheme="majorHAnsi" w:hAnsiTheme="majorHAnsi"/>
          <w:spacing w:val="-4"/>
          <w:szCs w:val="24"/>
        </w:rPr>
        <w:t xml:space="preserve">annak </w:t>
      </w:r>
      <w:r w:rsidRPr="00414A0D">
        <w:rPr>
          <w:rFonts w:asciiTheme="majorHAnsi" w:hAnsiTheme="majorHAnsi"/>
          <w:spacing w:val="-5"/>
          <w:szCs w:val="24"/>
        </w:rPr>
        <w:t xml:space="preserve">legeszményibb </w:t>
      </w:r>
      <w:r w:rsidRPr="00414A0D">
        <w:rPr>
          <w:rFonts w:asciiTheme="majorHAnsi" w:hAnsiTheme="majorHAnsi"/>
          <w:spacing w:val="-4"/>
          <w:szCs w:val="24"/>
        </w:rPr>
        <w:t xml:space="preserve">alakját. Tökéletes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i/>
          <w:spacing w:val="-4"/>
          <w:szCs w:val="24"/>
        </w:rPr>
        <w:t xml:space="preserve">gyermek javára nézve </w:t>
      </w:r>
      <w:r w:rsidRPr="00414A0D">
        <w:rPr>
          <w:rFonts w:asciiTheme="majorHAnsi" w:hAnsiTheme="majorHAnsi"/>
          <w:i/>
          <w:spacing w:val="-5"/>
          <w:szCs w:val="24"/>
        </w:rPr>
        <w:t xml:space="preserve">(szeretettel </w:t>
      </w:r>
      <w:r w:rsidRPr="00414A0D">
        <w:rPr>
          <w:rFonts w:asciiTheme="majorHAnsi" w:hAnsiTheme="majorHAnsi"/>
          <w:i/>
          <w:spacing w:val="-4"/>
          <w:szCs w:val="24"/>
        </w:rPr>
        <w:t xml:space="preserve">vállalják, jóságosan táplálják </w:t>
      </w:r>
      <w:r w:rsidRPr="00414A0D">
        <w:rPr>
          <w:rFonts w:asciiTheme="majorHAnsi" w:hAnsiTheme="majorHAnsi"/>
          <w:i/>
          <w:spacing w:val="-3"/>
          <w:szCs w:val="24"/>
        </w:rPr>
        <w:t xml:space="preserve">és </w:t>
      </w:r>
      <w:r w:rsidRPr="00414A0D">
        <w:rPr>
          <w:rFonts w:asciiTheme="majorHAnsi" w:hAnsiTheme="majorHAnsi"/>
          <w:i/>
          <w:spacing w:val="-5"/>
          <w:szCs w:val="24"/>
        </w:rPr>
        <w:t xml:space="preserve">vallásosan neveljék), </w:t>
      </w:r>
      <w:r w:rsidRPr="00414A0D">
        <w:rPr>
          <w:rFonts w:asciiTheme="majorHAnsi" w:hAnsiTheme="majorHAnsi"/>
          <w:i/>
          <w:szCs w:val="24"/>
        </w:rPr>
        <w:t xml:space="preserve">a </w:t>
      </w:r>
      <w:r w:rsidRPr="00414A0D">
        <w:rPr>
          <w:rFonts w:asciiTheme="majorHAnsi" w:hAnsiTheme="majorHAnsi"/>
          <w:i/>
          <w:spacing w:val="-4"/>
          <w:szCs w:val="24"/>
        </w:rPr>
        <w:t xml:space="preserve">hűségre </w:t>
      </w:r>
      <w:r w:rsidRPr="00414A0D">
        <w:rPr>
          <w:rFonts w:asciiTheme="majorHAnsi" w:hAnsiTheme="majorHAnsi"/>
          <w:i/>
          <w:spacing w:val="-3"/>
          <w:szCs w:val="24"/>
        </w:rPr>
        <w:t xml:space="preserve">és </w:t>
      </w:r>
      <w:r w:rsidRPr="00414A0D">
        <w:rPr>
          <w:rFonts w:asciiTheme="majorHAnsi" w:hAnsiTheme="majorHAnsi"/>
          <w:i/>
          <w:szCs w:val="24"/>
        </w:rPr>
        <w:t xml:space="preserve">a </w:t>
      </w:r>
      <w:r w:rsidRPr="00414A0D">
        <w:rPr>
          <w:rFonts w:asciiTheme="majorHAnsi" w:hAnsiTheme="majorHAnsi"/>
          <w:i/>
          <w:spacing w:val="-4"/>
          <w:szCs w:val="24"/>
        </w:rPr>
        <w:t xml:space="preserve">szentségre való </w:t>
      </w:r>
      <w:r w:rsidRPr="00414A0D">
        <w:rPr>
          <w:rFonts w:asciiTheme="majorHAnsi" w:hAnsiTheme="majorHAnsi"/>
          <w:i/>
          <w:spacing w:val="-5"/>
          <w:szCs w:val="24"/>
        </w:rPr>
        <w:t xml:space="preserve">tekintettel </w:t>
      </w:r>
      <w:r w:rsidRPr="00414A0D">
        <w:rPr>
          <w:rFonts w:asciiTheme="majorHAnsi" w:hAnsiTheme="majorHAnsi"/>
          <w:szCs w:val="24"/>
        </w:rPr>
        <w:t xml:space="preserve">is </w:t>
      </w:r>
      <w:r w:rsidRPr="00414A0D">
        <w:rPr>
          <w:rFonts w:asciiTheme="majorHAnsi" w:hAnsiTheme="majorHAnsi"/>
          <w:spacing w:val="-4"/>
          <w:szCs w:val="24"/>
        </w:rPr>
        <w:t xml:space="preserve">(minél magasztosabb </w:t>
      </w:r>
      <w:r w:rsidRPr="00414A0D">
        <w:rPr>
          <w:rFonts w:asciiTheme="majorHAnsi" w:hAnsiTheme="majorHAnsi"/>
          <w:spacing w:val="-3"/>
          <w:szCs w:val="24"/>
        </w:rPr>
        <w:t xml:space="preserve">az </w:t>
      </w:r>
      <w:r w:rsidRPr="00414A0D">
        <w:rPr>
          <w:rFonts w:asciiTheme="majorHAnsi" w:hAnsiTheme="majorHAnsi"/>
          <w:spacing w:val="-5"/>
          <w:szCs w:val="24"/>
        </w:rPr>
        <w:t xml:space="preserve">Istenhez </w:t>
      </w:r>
      <w:r w:rsidRPr="00414A0D">
        <w:rPr>
          <w:rFonts w:asciiTheme="majorHAnsi" w:hAnsiTheme="majorHAnsi"/>
          <w:spacing w:val="-4"/>
          <w:szCs w:val="24"/>
        </w:rPr>
        <w:t xml:space="preserve">tartozás, aminek </w:t>
      </w:r>
      <w:r w:rsidRPr="00414A0D">
        <w:rPr>
          <w:rFonts w:asciiTheme="majorHAnsi" w:hAnsiTheme="majorHAnsi"/>
          <w:spacing w:val="-5"/>
          <w:szCs w:val="24"/>
        </w:rPr>
        <w:t xml:space="preserve">erejében </w:t>
      </w:r>
      <w:r w:rsidRPr="00414A0D">
        <w:rPr>
          <w:rFonts w:asciiTheme="majorHAnsi" w:hAnsiTheme="majorHAnsi"/>
          <w:spacing w:val="-3"/>
          <w:szCs w:val="24"/>
        </w:rPr>
        <w:t xml:space="preserve">az </w:t>
      </w:r>
      <w:r w:rsidRPr="00414A0D">
        <w:rPr>
          <w:rFonts w:asciiTheme="majorHAnsi" w:hAnsiTheme="majorHAnsi"/>
          <w:spacing w:val="-4"/>
          <w:szCs w:val="24"/>
        </w:rPr>
        <w:t xml:space="preserve">egyik személy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másikat </w:t>
      </w:r>
      <w:r w:rsidRPr="00414A0D">
        <w:rPr>
          <w:rFonts w:asciiTheme="majorHAnsi" w:hAnsiTheme="majorHAnsi"/>
          <w:spacing w:val="-5"/>
          <w:szCs w:val="24"/>
        </w:rPr>
        <w:t xml:space="preserve">felveszi </w:t>
      </w:r>
      <w:r w:rsidRPr="00414A0D">
        <w:rPr>
          <w:rFonts w:asciiTheme="majorHAnsi" w:hAnsiTheme="majorHAnsi"/>
          <w:spacing w:val="-4"/>
          <w:szCs w:val="24"/>
        </w:rPr>
        <w:t xml:space="preserve">magába, annál erősebb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kötelék </w:t>
      </w:r>
      <w:r w:rsidRPr="00414A0D">
        <w:rPr>
          <w:rFonts w:asciiTheme="majorHAnsi" w:hAnsiTheme="majorHAnsi"/>
          <w:spacing w:val="-3"/>
          <w:szCs w:val="24"/>
        </w:rPr>
        <w:t xml:space="preserve">két ember </w:t>
      </w:r>
      <w:r w:rsidRPr="00414A0D">
        <w:rPr>
          <w:rFonts w:asciiTheme="majorHAnsi" w:hAnsiTheme="majorHAnsi"/>
          <w:spacing w:val="-4"/>
          <w:szCs w:val="24"/>
        </w:rPr>
        <w:t xml:space="preserve">között).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5"/>
          <w:szCs w:val="24"/>
        </w:rPr>
        <w:t xml:space="preserve">házasságban </w:t>
      </w:r>
      <w:r w:rsidRPr="00414A0D">
        <w:rPr>
          <w:rFonts w:asciiTheme="majorHAnsi" w:hAnsiTheme="majorHAnsi"/>
          <w:spacing w:val="-3"/>
          <w:szCs w:val="24"/>
        </w:rPr>
        <w:t xml:space="preserve">is </w:t>
      </w:r>
      <w:r w:rsidRPr="00414A0D">
        <w:rPr>
          <w:rFonts w:asciiTheme="majorHAnsi" w:hAnsiTheme="majorHAnsi"/>
          <w:spacing w:val="-5"/>
          <w:szCs w:val="24"/>
        </w:rPr>
        <w:t xml:space="preserve">szükséges egyébként </w:t>
      </w:r>
      <w:r w:rsidRPr="00414A0D">
        <w:rPr>
          <w:rFonts w:asciiTheme="majorHAnsi" w:hAnsiTheme="majorHAnsi"/>
          <w:spacing w:val="-3"/>
          <w:szCs w:val="24"/>
        </w:rPr>
        <w:t xml:space="preserve">az </w:t>
      </w:r>
      <w:r w:rsidRPr="00414A0D">
        <w:rPr>
          <w:rFonts w:asciiTheme="majorHAnsi" w:hAnsiTheme="majorHAnsi"/>
          <w:spacing w:val="-4"/>
          <w:szCs w:val="24"/>
        </w:rPr>
        <w:t>önuralom</w:t>
      </w:r>
      <w:r>
        <w:rPr>
          <w:rFonts w:asciiTheme="majorHAnsi" w:hAnsiTheme="majorHAnsi"/>
          <w:spacing w:val="-4"/>
          <w:szCs w:val="24"/>
        </w:rPr>
        <w:t>,</w:t>
      </w:r>
      <w:r w:rsidRPr="00414A0D">
        <w:rPr>
          <w:rFonts w:asciiTheme="majorHAnsi" w:hAnsiTheme="majorHAnsi"/>
          <w:spacing w:val="-4"/>
          <w:szCs w:val="24"/>
        </w:rPr>
        <w:t xml:space="preserve"> mint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szeretet </w:t>
      </w:r>
      <w:r w:rsidRPr="00414A0D">
        <w:rPr>
          <w:rFonts w:asciiTheme="majorHAnsi" w:hAnsiTheme="majorHAnsi"/>
          <w:spacing w:val="-3"/>
          <w:szCs w:val="24"/>
        </w:rPr>
        <w:t xml:space="preserve">jele </w:t>
      </w:r>
      <w:r w:rsidRPr="00414A0D">
        <w:rPr>
          <w:rFonts w:asciiTheme="majorHAnsi" w:hAnsiTheme="majorHAnsi"/>
          <w:spacing w:val="-4"/>
          <w:szCs w:val="24"/>
        </w:rPr>
        <w:t xml:space="preserve">(vö. </w:t>
      </w:r>
      <w:r w:rsidRPr="00414A0D">
        <w:rPr>
          <w:rFonts w:asciiTheme="majorHAnsi" w:hAnsiTheme="majorHAnsi"/>
          <w:spacing w:val="-3"/>
          <w:szCs w:val="24"/>
        </w:rPr>
        <w:t xml:space="preserve">1Kor </w:t>
      </w:r>
      <w:r w:rsidRPr="00414A0D">
        <w:rPr>
          <w:rFonts w:asciiTheme="majorHAnsi" w:hAnsiTheme="majorHAnsi"/>
          <w:spacing w:val="-4"/>
          <w:szCs w:val="24"/>
        </w:rPr>
        <w:t xml:space="preserve">7,29; 1Tessz </w:t>
      </w:r>
      <w:r w:rsidRPr="00414A0D">
        <w:rPr>
          <w:rFonts w:asciiTheme="majorHAnsi" w:hAnsiTheme="majorHAnsi"/>
          <w:spacing w:val="-3"/>
          <w:szCs w:val="24"/>
        </w:rPr>
        <w:t xml:space="preserve">4,4), </w:t>
      </w:r>
      <w:r w:rsidRPr="00414A0D">
        <w:rPr>
          <w:rFonts w:asciiTheme="majorHAnsi" w:hAnsiTheme="majorHAnsi"/>
          <w:i/>
          <w:spacing w:val="-4"/>
          <w:szCs w:val="24"/>
        </w:rPr>
        <w:t xml:space="preserve">különösen </w:t>
      </w:r>
      <w:r w:rsidRPr="00414A0D">
        <w:rPr>
          <w:rFonts w:asciiTheme="majorHAnsi" w:hAnsiTheme="majorHAnsi"/>
          <w:spacing w:val="-4"/>
          <w:szCs w:val="24"/>
        </w:rPr>
        <w:t xml:space="preserve">például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5"/>
          <w:szCs w:val="24"/>
        </w:rPr>
        <w:t xml:space="preserve">házastárs betegsége </w:t>
      </w:r>
      <w:r w:rsidRPr="00414A0D">
        <w:rPr>
          <w:rFonts w:asciiTheme="majorHAnsi" w:hAnsiTheme="majorHAnsi"/>
          <w:spacing w:val="-4"/>
          <w:szCs w:val="24"/>
        </w:rPr>
        <w:t xml:space="preserve">idején (S219-220). </w:t>
      </w:r>
      <w:r w:rsidRPr="00414A0D">
        <w:rPr>
          <w:rFonts w:asciiTheme="majorHAnsi" w:hAnsiTheme="majorHAnsi"/>
          <w:szCs w:val="24"/>
        </w:rPr>
        <w:t xml:space="preserve">E </w:t>
      </w:r>
      <w:r w:rsidRPr="00414A0D">
        <w:rPr>
          <w:rFonts w:asciiTheme="majorHAnsi" w:hAnsiTheme="majorHAnsi"/>
          <w:spacing w:val="-5"/>
          <w:szCs w:val="24"/>
        </w:rPr>
        <w:t xml:space="preserve">házasságban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szeretet,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4"/>
          <w:szCs w:val="24"/>
        </w:rPr>
        <w:t xml:space="preserve">felek hívő magatartása </w:t>
      </w:r>
      <w:r w:rsidRPr="00414A0D">
        <w:rPr>
          <w:rFonts w:asciiTheme="majorHAnsi" w:hAnsiTheme="majorHAnsi"/>
          <w:spacing w:val="-3"/>
          <w:szCs w:val="24"/>
        </w:rPr>
        <w:t xml:space="preserve">és </w:t>
      </w:r>
      <w:r w:rsidRPr="00414A0D">
        <w:rPr>
          <w:rFonts w:asciiTheme="majorHAnsi" w:hAnsiTheme="majorHAnsi"/>
          <w:spacing w:val="-4"/>
          <w:szCs w:val="24"/>
        </w:rPr>
        <w:t xml:space="preserve">szentsége alapján </w:t>
      </w:r>
      <w:r w:rsidRPr="00414A0D">
        <w:rPr>
          <w:rFonts w:asciiTheme="majorHAnsi" w:hAnsiTheme="majorHAnsi"/>
          <w:spacing w:val="-5"/>
          <w:szCs w:val="24"/>
        </w:rPr>
        <w:t xml:space="preserve">mélyebb, </w:t>
      </w:r>
      <w:r w:rsidRPr="00414A0D">
        <w:rPr>
          <w:rFonts w:asciiTheme="majorHAnsi" w:hAnsiTheme="majorHAnsi"/>
          <w:spacing w:val="-4"/>
          <w:szCs w:val="24"/>
        </w:rPr>
        <w:t xml:space="preserve">derűsebb </w:t>
      </w:r>
      <w:r w:rsidRPr="00414A0D">
        <w:rPr>
          <w:rFonts w:asciiTheme="majorHAnsi" w:hAnsiTheme="majorHAnsi"/>
          <w:spacing w:val="-3"/>
          <w:szCs w:val="24"/>
        </w:rPr>
        <w:t xml:space="preserve">és </w:t>
      </w:r>
      <w:r w:rsidRPr="00414A0D">
        <w:rPr>
          <w:rFonts w:asciiTheme="majorHAnsi" w:hAnsiTheme="majorHAnsi"/>
          <w:spacing w:val="-4"/>
          <w:szCs w:val="24"/>
        </w:rPr>
        <w:t xml:space="preserve">hűségesebb volt, </w:t>
      </w:r>
      <w:r w:rsidRPr="00414A0D">
        <w:rPr>
          <w:rFonts w:asciiTheme="majorHAnsi" w:hAnsiTheme="majorHAnsi"/>
          <w:spacing w:val="-3"/>
          <w:szCs w:val="24"/>
        </w:rPr>
        <w:t xml:space="preserve">mint </w:t>
      </w:r>
      <w:r w:rsidRPr="00414A0D">
        <w:rPr>
          <w:rFonts w:asciiTheme="majorHAnsi" w:hAnsiTheme="majorHAnsi"/>
          <w:szCs w:val="24"/>
        </w:rPr>
        <w:t xml:space="preserve">a </w:t>
      </w:r>
      <w:r w:rsidRPr="00414A0D">
        <w:rPr>
          <w:rFonts w:asciiTheme="majorHAnsi" w:hAnsiTheme="majorHAnsi"/>
          <w:spacing w:val="-5"/>
          <w:szCs w:val="24"/>
        </w:rPr>
        <w:t>szokványos házasságokban</w:t>
      </w:r>
      <w:r w:rsidRPr="00414A0D">
        <w:rPr>
          <w:rFonts w:asciiTheme="majorHAnsi" w:hAnsiTheme="majorHAnsi"/>
          <w:spacing w:val="-41"/>
          <w:szCs w:val="24"/>
        </w:rPr>
        <w:t xml:space="preserve"> </w:t>
      </w:r>
      <w:r w:rsidRPr="00414A0D">
        <w:rPr>
          <w:rFonts w:asciiTheme="majorHAnsi" w:hAnsiTheme="majorHAnsi"/>
          <w:spacing w:val="-4"/>
          <w:szCs w:val="24"/>
        </w:rPr>
        <w:t>(S226).</w:t>
      </w:r>
    </w:p>
    <w:p w14:paraId="3504EB6D" w14:textId="77777777" w:rsidR="00514063" w:rsidRPr="00582235" w:rsidRDefault="00514063" w:rsidP="00514063">
      <w:pPr>
        <w:spacing w:after="240"/>
        <w:ind w:right="131"/>
        <w:jc w:val="both"/>
        <w:rPr>
          <w:rFonts w:asciiTheme="majorHAnsi" w:hAnsiTheme="majorHAnsi"/>
          <w:b/>
          <w:szCs w:val="24"/>
        </w:rPr>
      </w:pPr>
      <w:r w:rsidRPr="00582235">
        <w:rPr>
          <w:rFonts w:asciiTheme="majorHAnsi" w:hAnsiTheme="majorHAnsi"/>
          <w:b/>
          <w:szCs w:val="24"/>
        </w:rPr>
        <w:t>Lukácsi Mária-kép</w:t>
      </w:r>
    </w:p>
    <w:p w14:paraId="18C8762A" w14:textId="77777777" w:rsidR="00514063" w:rsidRPr="00414A0D" w:rsidRDefault="00514063" w:rsidP="00514063">
      <w:pPr>
        <w:pStyle w:val="Szvegtrzs"/>
        <w:spacing w:after="240"/>
        <w:ind w:left="0" w:right="135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Lukács Mária szempontjából írta meg a gyermekség történetét, amelybe három himnuszt illesztett </w:t>
      </w:r>
      <w:r w:rsidRPr="00414A0D">
        <w:rPr>
          <w:rFonts w:asciiTheme="majorHAnsi" w:hAnsiTheme="majorHAnsi"/>
          <w:i/>
        </w:rPr>
        <w:t>(</w:t>
      </w:r>
      <w:proofErr w:type="spellStart"/>
      <w:r w:rsidRPr="00414A0D">
        <w:rPr>
          <w:rFonts w:asciiTheme="majorHAnsi" w:hAnsiTheme="majorHAnsi"/>
          <w:i/>
        </w:rPr>
        <w:t>Magnificat</w:t>
      </w:r>
      <w:proofErr w:type="spellEnd"/>
      <w:r w:rsidRPr="00414A0D">
        <w:rPr>
          <w:rFonts w:asciiTheme="majorHAnsi" w:hAnsiTheme="majorHAnsi"/>
          <w:i/>
        </w:rPr>
        <w:t xml:space="preserve">, Benedictus (Zakariás éneke), Simeon éneke; </w:t>
      </w:r>
      <w:r w:rsidRPr="00414A0D">
        <w:rPr>
          <w:rFonts w:asciiTheme="majorHAnsi" w:hAnsiTheme="majorHAnsi"/>
        </w:rPr>
        <w:t xml:space="preserve">S85). </w:t>
      </w:r>
      <w:r w:rsidRPr="00414A0D">
        <w:rPr>
          <w:rFonts w:asciiTheme="majorHAnsi" w:hAnsiTheme="majorHAnsi"/>
          <w:i/>
        </w:rPr>
        <w:t xml:space="preserve">Itt a </w:t>
      </w:r>
      <w:r w:rsidRPr="00414A0D">
        <w:rPr>
          <w:rFonts w:asciiTheme="majorHAnsi" w:hAnsiTheme="majorHAnsi"/>
        </w:rPr>
        <w:t>gyermek nevét Isten állapítja meg, de az anya adja neki. A Magasságbeli Fiának fogják hívni. Az egész Szentírás csak Noéról (</w:t>
      </w:r>
      <w:proofErr w:type="spellStart"/>
      <w:r w:rsidRPr="00414A0D">
        <w:rPr>
          <w:rFonts w:asciiTheme="majorHAnsi" w:hAnsiTheme="majorHAnsi"/>
        </w:rPr>
        <w:t>Ter</w:t>
      </w:r>
      <w:proofErr w:type="spellEnd"/>
      <w:r w:rsidRPr="00414A0D">
        <w:rPr>
          <w:rFonts w:asciiTheme="majorHAnsi" w:hAnsiTheme="majorHAnsi"/>
        </w:rPr>
        <w:t xml:space="preserve"> 6,8) és Mózesről (</w:t>
      </w:r>
      <w:proofErr w:type="spellStart"/>
      <w:r w:rsidRPr="00414A0D">
        <w:rPr>
          <w:rFonts w:asciiTheme="majorHAnsi" w:hAnsiTheme="majorHAnsi"/>
        </w:rPr>
        <w:t>Kiv</w:t>
      </w:r>
      <w:proofErr w:type="spellEnd"/>
      <w:r w:rsidRPr="00414A0D">
        <w:rPr>
          <w:rFonts w:asciiTheme="majorHAnsi" w:hAnsiTheme="majorHAnsi"/>
        </w:rPr>
        <w:t xml:space="preserve"> 33,12-17) mondja, hogy „kegyelmet talált Istennél”. A beárnyékol (</w:t>
      </w:r>
      <w:proofErr w:type="spellStart"/>
      <w:r w:rsidRPr="00414A0D">
        <w:rPr>
          <w:rFonts w:asciiTheme="majorHAnsi" w:hAnsiTheme="majorHAnsi"/>
        </w:rPr>
        <w:t>episzkiazein</w:t>
      </w:r>
      <w:proofErr w:type="spellEnd"/>
      <w:r w:rsidRPr="00414A0D">
        <w:rPr>
          <w:rFonts w:asciiTheme="majorHAnsi" w:hAnsiTheme="majorHAnsi"/>
        </w:rPr>
        <w:t xml:space="preserve">) szó nem áll semmilyen nemi összefüggésben. Először a Sínai-hegyére ereszkedett le a felhőben levő dicsőség, miközben Mózes bement a felhőbe (vö. </w:t>
      </w:r>
      <w:proofErr w:type="spellStart"/>
      <w:r w:rsidRPr="00414A0D">
        <w:rPr>
          <w:rFonts w:asciiTheme="majorHAnsi" w:hAnsiTheme="majorHAnsi"/>
        </w:rPr>
        <w:t>Kiv</w:t>
      </w:r>
      <w:proofErr w:type="spellEnd"/>
      <w:r w:rsidRPr="00414A0D">
        <w:rPr>
          <w:rFonts w:asciiTheme="majorHAnsi" w:hAnsiTheme="majorHAnsi"/>
        </w:rPr>
        <w:t xml:space="preserve"> 24,15-18), majd a szent sátorra, ami Izraellel vándorolt a pusztai </w:t>
      </w:r>
      <w:proofErr w:type="gramStart"/>
      <w:r w:rsidRPr="00414A0D">
        <w:rPr>
          <w:rFonts w:asciiTheme="majorHAnsi" w:hAnsiTheme="majorHAnsi"/>
        </w:rPr>
        <w:t>úton  (</w:t>
      </w:r>
      <w:proofErr w:type="spellStart"/>
      <w:proofErr w:type="gramEnd"/>
      <w:r w:rsidRPr="00414A0D">
        <w:rPr>
          <w:rFonts w:asciiTheme="majorHAnsi" w:hAnsiTheme="majorHAnsi"/>
        </w:rPr>
        <w:t>Kiv</w:t>
      </w:r>
      <w:proofErr w:type="spellEnd"/>
      <w:r w:rsidRPr="00414A0D">
        <w:rPr>
          <w:rFonts w:asciiTheme="majorHAnsi" w:hAnsiTheme="majorHAnsi"/>
        </w:rPr>
        <w:t xml:space="preserve"> 40,34-37), és végül </w:t>
      </w:r>
      <w:r w:rsidRPr="00414A0D">
        <w:rPr>
          <w:rFonts w:asciiTheme="majorHAnsi" w:hAnsiTheme="majorHAnsi"/>
        </w:rPr>
        <w:lastRenderedPageBreak/>
        <w:t xml:space="preserve">betöltötte a templomot (1Kir 8,10; 2Krón 5,13). </w:t>
      </w:r>
      <w:r w:rsidRPr="00414A0D">
        <w:rPr>
          <w:rFonts w:asciiTheme="majorHAnsi" w:hAnsiTheme="majorHAnsi"/>
          <w:u w:val="single"/>
        </w:rPr>
        <w:t>Máriára úgy száll le a Szentlélek,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amint</w:t>
      </w:r>
      <w:r w:rsidRPr="00414A0D">
        <w:rPr>
          <w:rFonts w:asciiTheme="majorHAnsi" w:hAnsiTheme="majorHAnsi"/>
          <w:spacing w:val="52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a</w:t>
      </w:r>
      <w:r w:rsidRPr="00414A0D">
        <w:rPr>
          <w:rFonts w:asciiTheme="majorHAnsi" w:hAnsiTheme="majorHAnsi"/>
          <w:spacing w:val="50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teremtés</w:t>
      </w:r>
      <w:r w:rsidRPr="00414A0D">
        <w:rPr>
          <w:rFonts w:asciiTheme="majorHAnsi" w:hAnsiTheme="majorHAnsi"/>
          <w:spacing w:val="51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kezdetén</w:t>
      </w:r>
      <w:r w:rsidRPr="00414A0D">
        <w:rPr>
          <w:rFonts w:asciiTheme="majorHAnsi" w:hAnsiTheme="majorHAnsi"/>
          <w:spacing w:val="52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a</w:t>
      </w:r>
      <w:r w:rsidRPr="00414A0D">
        <w:rPr>
          <w:rFonts w:asciiTheme="majorHAnsi" w:hAnsiTheme="majorHAnsi"/>
          <w:spacing w:val="50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vizek</w:t>
      </w:r>
      <w:r w:rsidRPr="00414A0D">
        <w:rPr>
          <w:rFonts w:asciiTheme="majorHAnsi" w:hAnsiTheme="majorHAnsi"/>
          <w:spacing w:val="53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fölött</w:t>
      </w:r>
      <w:r w:rsidRPr="00414A0D">
        <w:rPr>
          <w:rFonts w:asciiTheme="majorHAnsi" w:hAnsiTheme="majorHAnsi"/>
          <w:spacing w:val="52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lebegett</w:t>
      </w:r>
      <w:r w:rsidRPr="00414A0D">
        <w:rPr>
          <w:rFonts w:asciiTheme="majorHAnsi" w:hAnsiTheme="majorHAnsi"/>
          <w:spacing w:val="53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(</w:t>
      </w:r>
      <w:r w:rsidRPr="00414A0D">
        <w:rPr>
          <w:rFonts w:asciiTheme="majorHAnsi" w:hAnsiTheme="majorHAnsi"/>
          <w:i/>
          <w:u w:val="single"/>
        </w:rPr>
        <w:t>tehát</w:t>
      </w:r>
      <w:r w:rsidRPr="00414A0D">
        <w:rPr>
          <w:rFonts w:asciiTheme="majorHAnsi" w:hAnsiTheme="majorHAnsi"/>
          <w:i/>
          <w:spacing w:val="51"/>
          <w:u w:val="single"/>
        </w:rPr>
        <w:t xml:space="preserve"> </w:t>
      </w:r>
      <w:r w:rsidRPr="00414A0D">
        <w:rPr>
          <w:rFonts w:asciiTheme="majorHAnsi" w:hAnsiTheme="majorHAnsi"/>
          <w:i/>
          <w:u w:val="single"/>
        </w:rPr>
        <w:t>teremtően</w:t>
      </w:r>
      <w:r w:rsidRPr="00414A0D">
        <w:rPr>
          <w:rFonts w:asciiTheme="majorHAnsi" w:hAnsiTheme="majorHAnsi"/>
          <w:i/>
          <w:spacing w:val="53"/>
          <w:u w:val="single"/>
        </w:rPr>
        <w:t xml:space="preserve"> </w:t>
      </w:r>
      <w:r w:rsidRPr="00414A0D">
        <w:rPr>
          <w:rFonts w:asciiTheme="majorHAnsi" w:hAnsiTheme="majorHAnsi"/>
          <w:i/>
          <w:u w:val="single"/>
        </w:rPr>
        <w:t>és</w:t>
      </w:r>
      <w:r w:rsidRPr="00414A0D">
        <w:rPr>
          <w:rFonts w:asciiTheme="majorHAnsi" w:hAnsiTheme="majorHAnsi"/>
          <w:i/>
          <w:spacing w:val="51"/>
          <w:u w:val="single"/>
        </w:rPr>
        <w:t xml:space="preserve"> </w:t>
      </w:r>
      <w:r w:rsidRPr="00414A0D">
        <w:rPr>
          <w:rFonts w:asciiTheme="majorHAnsi" w:hAnsiTheme="majorHAnsi"/>
          <w:i/>
          <w:u w:val="single"/>
        </w:rPr>
        <w:t>nem</w:t>
      </w:r>
      <w:r w:rsidRPr="00414A0D">
        <w:rPr>
          <w:rFonts w:asciiTheme="majorHAnsi" w:hAnsiTheme="majorHAnsi"/>
          <w:i/>
          <w:spacing w:val="52"/>
          <w:u w:val="single"/>
        </w:rPr>
        <w:t xml:space="preserve"> </w:t>
      </w:r>
      <w:r w:rsidRPr="00414A0D">
        <w:rPr>
          <w:rFonts w:asciiTheme="majorHAnsi" w:hAnsiTheme="majorHAnsi"/>
          <w:i/>
          <w:u w:val="single"/>
        </w:rPr>
        <w:t>nemzően;</w:t>
      </w:r>
      <w:r w:rsidRPr="00414A0D">
        <w:rPr>
          <w:rFonts w:asciiTheme="majorHAnsi" w:hAnsiTheme="majorHAnsi"/>
          <w:i/>
          <w:spacing w:val="56"/>
          <w:u w:val="single"/>
        </w:rPr>
        <w:t xml:space="preserve"> </w:t>
      </w:r>
      <w:proofErr w:type="spellStart"/>
      <w:r w:rsidRPr="00414A0D">
        <w:rPr>
          <w:rFonts w:asciiTheme="majorHAnsi" w:hAnsiTheme="majorHAnsi"/>
          <w:u w:val="single"/>
        </w:rPr>
        <w:t>Ter</w:t>
      </w:r>
      <w:proofErr w:type="spellEnd"/>
      <w:r w:rsidRPr="00414A0D">
        <w:rPr>
          <w:rFonts w:asciiTheme="majorHAnsi" w:hAnsiTheme="majorHAnsi"/>
          <w:spacing w:val="53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1,2;</w:t>
      </w:r>
      <w:r w:rsidRPr="00414A0D">
        <w:rPr>
          <w:rFonts w:asciiTheme="majorHAnsi" w:hAnsiTheme="majorHAnsi"/>
          <w:spacing w:val="55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S88).</w:t>
      </w:r>
      <w:r w:rsidRPr="00414A0D">
        <w:rPr>
          <w:rFonts w:asciiTheme="majorHAnsi" w:hAnsiTheme="majorHAnsi"/>
          <w:spacing w:val="52"/>
        </w:rPr>
        <w:t xml:space="preserve"> </w:t>
      </w:r>
      <w:r w:rsidRPr="00414A0D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</w:rPr>
        <w:t>Szövetség szekrénye Dávid által Jeruzsálembe történt átvitelének leírásakor látjuk, hogy az átvitelt a nép öröme, illetve Dávid tánca kíséri (2Sám 6,2-17). Ennek megfelel Lukácsnál Erzsébet felujjongása és János megmozdulása (tánca) anyja méhében. Továbbá 2Sám 6,9: „</w:t>
      </w:r>
      <w:proofErr w:type="gramStart"/>
      <w:r w:rsidRPr="00414A0D">
        <w:rPr>
          <w:rFonts w:asciiTheme="majorHAnsi" w:hAnsiTheme="majorHAnsi"/>
        </w:rPr>
        <w:t>Hogy</w:t>
      </w:r>
      <w:proofErr w:type="gramEnd"/>
      <w:r w:rsidRPr="00414A0D">
        <w:rPr>
          <w:rFonts w:asciiTheme="majorHAnsi" w:hAnsiTheme="majorHAnsi"/>
        </w:rPr>
        <w:t xml:space="preserve"> jöhet hozzám az Úr ládája” és az, hogy az Úr ládája három hónapig ott maradt </w:t>
      </w:r>
      <w:proofErr w:type="spellStart"/>
      <w:r w:rsidRPr="00414A0D">
        <w:rPr>
          <w:rFonts w:asciiTheme="majorHAnsi" w:hAnsiTheme="majorHAnsi"/>
        </w:rPr>
        <w:t>Obed</w:t>
      </w:r>
      <w:proofErr w:type="spellEnd"/>
      <w:r w:rsidRPr="00414A0D">
        <w:rPr>
          <w:rFonts w:asciiTheme="majorHAnsi" w:hAnsiTheme="majorHAnsi"/>
        </w:rPr>
        <w:t xml:space="preserve"> </w:t>
      </w:r>
      <w:proofErr w:type="spellStart"/>
      <w:r w:rsidRPr="00414A0D">
        <w:rPr>
          <w:rFonts w:asciiTheme="majorHAnsi" w:hAnsiTheme="majorHAnsi"/>
        </w:rPr>
        <w:t>Edom</w:t>
      </w:r>
      <w:proofErr w:type="spellEnd"/>
      <w:r w:rsidRPr="00414A0D">
        <w:rPr>
          <w:rFonts w:asciiTheme="majorHAnsi" w:hAnsiTheme="majorHAnsi"/>
        </w:rPr>
        <w:t xml:space="preserve"> házában, megfelel Erzsébet kérdésének: „Hogy lehet az, hogy Uramnak Anyja jön</w:t>
      </w:r>
      <w:r>
        <w:rPr>
          <w:rFonts w:asciiTheme="majorHAnsi" w:hAnsiTheme="majorHAnsi"/>
        </w:rPr>
        <w:t xml:space="preserve"> hozzám?” (</w:t>
      </w:r>
      <w:proofErr w:type="spellStart"/>
      <w:r>
        <w:rPr>
          <w:rFonts w:asciiTheme="majorHAnsi" w:hAnsiTheme="majorHAnsi"/>
        </w:rPr>
        <w:t>Lk</w:t>
      </w:r>
      <w:proofErr w:type="spellEnd"/>
      <w:r>
        <w:rPr>
          <w:rFonts w:asciiTheme="majorHAnsi" w:hAnsiTheme="majorHAnsi"/>
        </w:rPr>
        <w:t xml:space="preserve"> 1,43), </w:t>
      </w:r>
      <w:r>
        <w:rPr>
          <w:rFonts w:asciiTheme="majorHAnsi" w:hAnsiTheme="majorHAnsi"/>
          <w:i/>
        </w:rPr>
        <w:t>é</w:t>
      </w:r>
      <w:r w:rsidRPr="00414A0D">
        <w:rPr>
          <w:rFonts w:asciiTheme="majorHAnsi" w:hAnsiTheme="majorHAnsi"/>
          <w:i/>
        </w:rPr>
        <w:t xml:space="preserve">s hogy Mária ott maradt három hónapig. </w:t>
      </w:r>
      <w:r w:rsidRPr="00414A0D">
        <w:rPr>
          <w:rFonts w:asciiTheme="majorHAnsi" w:hAnsiTheme="majorHAnsi"/>
          <w:u w:val="single"/>
        </w:rPr>
        <w:t>Az „Uramnak</w:t>
      </w:r>
      <w:r w:rsidRPr="00414A0D">
        <w:rPr>
          <w:rFonts w:asciiTheme="majorHAnsi" w:hAnsiTheme="majorHAnsi"/>
        </w:rPr>
        <w:t xml:space="preserve"> </w:t>
      </w:r>
      <w:proofErr w:type="spellStart"/>
      <w:r w:rsidRPr="00414A0D">
        <w:rPr>
          <w:rFonts w:asciiTheme="majorHAnsi" w:hAnsiTheme="majorHAnsi"/>
          <w:u w:val="single"/>
        </w:rPr>
        <w:t>Anyjában</w:t>
      </w:r>
      <w:proofErr w:type="spellEnd"/>
      <w:r w:rsidRPr="00414A0D">
        <w:rPr>
          <w:rFonts w:asciiTheme="majorHAnsi" w:hAnsiTheme="majorHAnsi"/>
          <w:u w:val="single"/>
        </w:rPr>
        <w:t>” (</w:t>
      </w:r>
      <w:proofErr w:type="spellStart"/>
      <w:r w:rsidRPr="00414A0D">
        <w:rPr>
          <w:rFonts w:asciiTheme="majorHAnsi" w:hAnsiTheme="majorHAnsi"/>
          <w:u w:val="single"/>
        </w:rPr>
        <w:t>Lk</w:t>
      </w:r>
      <w:proofErr w:type="spellEnd"/>
      <w:r w:rsidRPr="00414A0D">
        <w:rPr>
          <w:rFonts w:asciiTheme="majorHAnsi" w:hAnsiTheme="majorHAnsi"/>
          <w:u w:val="single"/>
        </w:rPr>
        <w:t xml:space="preserve"> 1,43) utalást láthatunk az Isten Anyjára, még ha az Újszövetség nem is használja e fogalmat.</w:t>
      </w:r>
      <w:r w:rsidRPr="00414A0D">
        <w:rPr>
          <w:rFonts w:asciiTheme="majorHAnsi" w:hAnsiTheme="majorHAnsi"/>
        </w:rPr>
        <w:t xml:space="preserve"> A kételkedő Zakariással szemben Erzsébet Máriát boldognak magasztalja hite miatt. János, az asszonytól szülöttek közül a legnagyobb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7,28), és Erzsébet, a Szentlélekkel eltelt, köszönti a </w:t>
      </w:r>
      <w:proofErr w:type="spellStart"/>
      <w:r w:rsidRPr="00414A0D">
        <w:rPr>
          <w:rFonts w:asciiTheme="majorHAnsi" w:hAnsiTheme="majorHAnsi"/>
          <w:i/>
        </w:rPr>
        <w:t>náluknál</w:t>
      </w:r>
      <w:proofErr w:type="spellEnd"/>
      <w:r w:rsidRPr="00414A0D">
        <w:rPr>
          <w:rFonts w:asciiTheme="majorHAnsi" w:hAnsiTheme="majorHAnsi"/>
          <w:i/>
        </w:rPr>
        <w:t xml:space="preserve"> is nagyobb </w:t>
      </w:r>
      <w:r w:rsidRPr="00414A0D">
        <w:rPr>
          <w:rFonts w:asciiTheme="majorHAnsi" w:hAnsiTheme="majorHAnsi"/>
        </w:rPr>
        <w:t xml:space="preserve">érkező Messiást. Feltűnő azonban a kifejezés módja. Erzsébet nem azt mondja, hogy „az én Uram meglátogat engem”, hanem hogy „Uramnak Anyja jön hozzám.” Mária azonnal továbbítja ezt a neki szóló dicséretet Istennek a </w:t>
      </w:r>
      <w:proofErr w:type="spellStart"/>
      <w:r w:rsidRPr="00414A0D">
        <w:rPr>
          <w:rFonts w:asciiTheme="majorHAnsi" w:hAnsiTheme="majorHAnsi"/>
        </w:rPr>
        <w:t>Magnificat-ban</w:t>
      </w:r>
      <w:proofErr w:type="spellEnd"/>
      <w:r w:rsidRPr="00414A0D">
        <w:rPr>
          <w:rFonts w:asciiTheme="majorHAnsi" w:hAnsiTheme="majorHAnsi"/>
        </w:rPr>
        <w:t xml:space="preserve"> (S88-90).</w:t>
      </w:r>
    </w:p>
    <w:p w14:paraId="5D69DA42" w14:textId="77777777" w:rsidR="00514063" w:rsidRPr="00414A0D" w:rsidRDefault="00514063" w:rsidP="00514063">
      <w:pPr>
        <w:pStyle w:val="Szvegtrzs"/>
        <w:spacing w:after="240"/>
        <w:ind w:left="0" w:right="133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Simeon megjövendöli, hogy Mária lelkén is tőr fog áthatolni, így az Édesanya is együtt szenved </w:t>
      </w:r>
      <w:r w:rsidRPr="00414A0D">
        <w:rPr>
          <w:rFonts w:asciiTheme="majorHAnsi" w:hAnsiTheme="majorHAnsi"/>
          <w:i/>
        </w:rPr>
        <w:t xml:space="preserve">majd </w:t>
      </w:r>
      <w:proofErr w:type="gramStart"/>
      <w:r w:rsidRPr="00414A0D">
        <w:rPr>
          <w:rFonts w:asciiTheme="majorHAnsi" w:hAnsiTheme="majorHAnsi"/>
        </w:rPr>
        <w:t>vele  (</w:t>
      </w:r>
      <w:proofErr w:type="gramEnd"/>
      <w:r w:rsidRPr="00414A0D">
        <w:rPr>
          <w:rFonts w:asciiTheme="majorHAnsi" w:hAnsiTheme="majorHAnsi"/>
          <w:i/>
        </w:rPr>
        <w:t>a Megváltó társaként</w:t>
      </w:r>
      <w:r w:rsidRPr="00414A0D">
        <w:rPr>
          <w:rFonts w:asciiTheme="majorHAnsi" w:hAnsiTheme="majorHAnsi"/>
        </w:rPr>
        <w:t>). „Amikor beteltek a napok”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1,13.57; 2,6.21; 1,26.36) ismétlődő </w:t>
      </w:r>
      <w:proofErr w:type="gramStart"/>
      <w:r w:rsidRPr="00414A0D">
        <w:rPr>
          <w:rFonts w:asciiTheme="majorHAnsi" w:hAnsiTheme="majorHAnsi"/>
        </w:rPr>
        <w:t>formula</w:t>
      </w:r>
      <w:proofErr w:type="gramEnd"/>
      <w:r w:rsidRPr="00414A0D">
        <w:rPr>
          <w:rFonts w:asciiTheme="majorHAnsi" w:hAnsiTheme="majorHAnsi"/>
        </w:rPr>
        <w:t>ként Malakiás jövendölésének beteljesedésére utal: „akkor mindjárt eljön templomához az Úr, akire vártunk” (</w:t>
      </w:r>
      <w:proofErr w:type="spellStart"/>
      <w:r w:rsidRPr="00414A0D">
        <w:rPr>
          <w:rFonts w:asciiTheme="majorHAnsi" w:hAnsiTheme="majorHAnsi"/>
        </w:rPr>
        <w:t>Mal</w:t>
      </w:r>
      <w:proofErr w:type="spellEnd"/>
      <w:r w:rsidRPr="00414A0D">
        <w:rPr>
          <w:rFonts w:asciiTheme="majorHAnsi" w:hAnsiTheme="majorHAnsi"/>
        </w:rPr>
        <w:t xml:space="preserve"> 3,1b). Simeon és Anna fölismerik, </w:t>
      </w:r>
      <w:r w:rsidRPr="00414A0D">
        <w:rPr>
          <w:rFonts w:asciiTheme="majorHAnsi" w:hAnsiTheme="majorHAnsi"/>
          <w:i/>
        </w:rPr>
        <w:t xml:space="preserve">hogy beköszöntött a végidő </w:t>
      </w:r>
      <w:r w:rsidRPr="00414A0D">
        <w:rPr>
          <w:rFonts w:asciiTheme="majorHAnsi" w:hAnsiTheme="majorHAnsi"/>
        </w:rPr>
        <w:t xml:space="preserve">és magasztalják Istent. A tizenkét éves Jézus megtalálásakor az Édesanya kérdése: „Gyermek! Miért tetted ezt velünk? Lásd, atyád és én fájdalmasan kerestünk téged.” </w:t>
      </w:r>
      <w:r w:rsidRPr="00414A0D">
        <w:rPr>
          <w:rFonts w:asciiTheme="majorHAnsi" w:hAnsiTheme="majorHAnsi"/>
          <w:u w:val="single"/>
        </w:rPr>
        <w:t>Az „atyád és én” mondat nem a szűzi fogantatást kérdőjelezi meg, hanem az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ellentétet szolgálja. A törvény szerinti atyával </w:t>
      </w:r>
      <w:proofErr w:type="spellStart"/>
      <w:r w:rsidRPr="00414A0D">
        <w:rPr>
          <w:rFonts w:asciiTheme="majorHAnsi" w:hAnsiTheme="majorHAnsi"/>
          <w:u w:val="single"/>
        </w:rPr>
        <w:t>szembeállítja</w:t>
      </w:r>
      <w:proofErr w:type="spellEnd"/>
      <w:r w:rsidRPr="00414A0D">
        <w:rPr>
          <w:rFonts w:asciiTheme="majorHAnsi" w:hAnsiTheme="majorHAnsi"/>
          <w:u w:val="single"/>
        </w:rPr>
        <w:t xml:space="preserve"> a valódi és egyetlen Atyát (ez Isten és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ennél</w:t>
      </w:r>
      <w:r>
        <w:rPr>
          <w:rFonts w:asciiTheme="majorHAnsi" w:hAnsiTheme="majorHAnsi"/>
          <w:u w:val="single"/>
        </w:rPr>
        <w:t xml:space="preserve"> </w:t>
      </w:r>
      <w:r w:rsidRPr="00414A0D">
        <w:rPr>
          <w:rFonts w:asciiTheme="majorHAnsi" w:hAnsiTheme="majorHAnsi"/>
          <w:u w:val="single"/>
        </w:rPr>
        <w:t>fogva nem József).</w:t>
      </w:r>
      <w:r w:rsidRPr="00414A0D">
        <w:rPr>
          <w:rFonts w:asciiTheme="majorHAnsi" w:hAnsiTheme="majorHAnsi"/>
        </w:rPr>
        <w:t xml:space="preserve"> „Miért jöttök, hogy keressetek engem? Nem tudtátok, hogy nekem abban kell lennem, ami az Atyámé?” Ezzel Jézus kinyilvánítja teljes és kizárólagos odaadását az Atyának. A „kell” elválasztja Jézust a szüleitől és azt mutatja, hogy csak egyetlen Atyát ismer. </w:t>
      </w:r>
      <w:r w:rsidRPr="00414A0D">
        <w:rPr>
          <w:rFonts w:asciiTheme="majorHAnsi" w:hAnsiTheme="majorHAnsi"/>
          <w:u w:val="single"/>
        </w:rPr>
        <w:t>Jézus lemond az „atya”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megjelölésről Józseffel kapcsolatban, de az Atya neve Jézus szájában felhangzik.</w:t>
      </w:r>
      <w:r w:rsidRPr="00414A0D">
        <w:rPr>
          <w:rFonts w:asciiTheme="majorHAnsi" w:hAnsiTheme="majorHAnsi"/>
        </w:rPr>
        <w:t xml:space="preserve"> Az anyának tanítvánnyá kell válnia. </w:t>
      </w:r>
      <w:r w:rsidRPr="00414A0D">
        <w:rPr>
          <w:rFonts w:asciiTheme="majorHAnsi" w:hAnsiTheme="majorHAnsi"/>
          <w:i/>
        </w:rPr>
        <w:t xml:space="preserve">Mária megérti, hogy nem hivatkozhat anyai előjogaira, mert Jézus egészen az Atyáé. Ki is </w:t>
      </w:r>
      <w:r w:rsidRPr="00414A0D">
        <w:rPr>
          <w:rFonts w:asciiTheme="majorHAnsi" w:hAnsiTheme="majorHAnsi"/>
        </w:rPr>
        <w:t>ez a gyermek? A Magasságbeli Fia, aki túlszárnyalja Jánost, a legnagyobbat az asszonyok szülöttei közül. Nevéhez hozzáfűzik az Ószövetségben Jahvét megillető „</w:t>
      </w:r>
      <w:proofErr w:type="spellStart"/>
      <w:r w:rsidRPr="00414A0D">
        <w:rPr>
          <w:rFonts w:asciiTheme="majorHAnsi" w:hAnsiTheme="majorHAnsi"/>
        </w:rPr>
        <w:t>Küriosz</w:t>
      </w:r>
      <w:proofErr w:type="spellEnd"/>
      <w:r w:rsidRPr="00414A0D">
        <w:rPr>
          <w:rFonts w:asciiTheme="majorHAnsi" w:hAnsiTheme="majorHAnsi"/>
        </w:rPr>
        <w:t xml:space="preserve">” </w:t>
      </w:r>
      <w:r w:rsidRPr="00414A0D">
        <w:rPr>
          <w:rFonts w:asciiTheme="majorHAnsi" w:hAnsiTheme="majorHAnsi"/>
          <w:i/>
        </w:rPr>
        <w:t xml:space="preserve">(Úr) </w:t>
      </w:r>
      <w:r w:rsidRPr="00414A0D">
        <w:rPr>
          <w:rFonts w:asciiTheme="majorHAnsi" w:hAnsiTheme="majorHAnsi"/>
        </w:rPr>
        <w:t>címet. Szabad tehát a beárnyékoltat, az Uramnak Anyját, Istenanyának nevezni. Az apa nélküli fogantatást kifejezetten mondja ki a híradás jelenete. Lukács számára Mária bizonyára az elsőrangú tanú is volt a gyermekség-evangélium számára. Ezért közölte kétszer, hogy Mária „szívében megőrizte mindezen dolgokat” (2,19.51). Lukács Máriát szemlélődő alakként</w:t>
      </w:r>
      <w:r w:rsidRPr="00414A0D">
        <w:rPr>
          <w:rFonts w:asciiTheme="majorHAnsi" w:hAnsiTheme="majorHAnsi"/>
          <w:spacing w:val="-1"/>
        </w:rPr>
        <w:t xml:space="preserve"> </w:t>
      </w:r>
      <w:r w:rsidRPr="00414A0D">
        <w:rPr>
          <w:rFonts w:asciiTheme="majorHAnsi" w:hAnsiTheme="majorHAnsi"/>
        </w:rPr>
        <w:t>ábrázolja.</w:t>
      </w:r>
    </w:p>
    <w:p w14:paraId="40E70E3D" w14:textId="77777777" w:rsidR="00514063" w:rsidRDefault="00514063" w:rsidP="00514063">
      <w:pPr>
        <w:pStyle w:val="Szvegtrzs"/>
        <w:spacing w:after="240"/>
        <w:ind w:left="0" w:right="136"/>
        <w:rPr>
          <w:rFonts w:asciiTheme="majorHAnsi" w:hAnsiTheme="majorHAnsi"/>
        </w:rPr>
      </w:pPr>
      <w:r w:rsidRPr="00414A0D">
        <w:rPr>
          <w:rFonts w:asciiTheme="majorHAnsi" w:hAnsiTheme="majorHAnsi"/>
          <w:u w:val="single"/>
        </w:rPr>
        <w:t>A Lukács-féle gyermekség-evangéliumban erős Mária-tisztelet tagadhatatlan vonásai találhatók (S94-95).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Magától Istentől kap elismerést a híradás jelenetében, aztán Erzsébettől. Luthernek és sok protestánsnak az a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félelme, hogy a Mária iránt tanúsított tisztelet csökkenthetné Krisztus dicsőségét, teljesen idegen Lukács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számára.</w:t>
      </w:r>
      <w:r w:rsidRPr="00414A0D">
        <w:rPr>
          <w:rFonts w:asciiTheme="majorHAnsi" w:hAnsiTheme="majorHAnsi"/>
        </w:rPr>
        <w:t xml:space="preserve"> Éppen az „Uramnak Anyja” fordulat hangsúlyozza, hogy a kettőt nem versengésként, hanem egységként kell látnunk. Mária tudatában van annak, hogy nagyot tett vele a Hatalmas. Simeon is magasztalta Máriát. Így joggal mondhatjuk, hogy az evangélista képet rajzolt az Úr Édesanyjának tiszteletére.</w:t>
      </w:r>
    </w:p>
    <w:p w14:paraId="7B1A0217" w14:textId="77777777" w:rsidR="00514063" w:rsidRPr="00582235" w:rsidRDefault="00514063" w:rsidP="00514063">
      <w:pPr>
        <w:pStyle w:val="Szvegtrzs"/>
        <w:spacing w:after="240"/>
        <w:ind w:left="0" w:right="136"/>
        <w:rPr>
          <w:rFonts w:asciiTheme="majorHAnsi" w:hAnsiTheme="majorHAnsi"/>
          <w:b/>
        </w:rPr>
      </w:pPr>
      <w:r w:rsidRPr="00582235">
        <w:rPr>
          <w:rFonts w:asciiTheme="majorHAnsi" w:hAnsiTheme="majorHAnsi"/>
          <w:b/>
        </w:rPr>
        <w:t>Az istenanyaságnál is nagyobb boldogság: Mária hite és tanítványsága</w:t>
      </w:r>
    </w:p>
    <w:p w14:paraId="2FCF1495" w14:textId="77777777" w:rsidR="00514063" w:rsidRPr="00414A0D" w:rsidRDefault="00514063" w:rsidP="00514063">
      <w:pPr>
        <w:pStyle w:val="Szvegtrzs"/>
        <w:spacing w:after="240"/>
        <w:ind w:left="0" w:right="132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Csak Lukács hagyományozta ránk az egyik asszony magasztalását a nép </w:t>
      </w:r>
      <w:proofErr w:type="spellStart"/>
      <w:r w:rsidRPr="00414A0D">
        <w:rPr>
          <w:rFonts w:asciiTheme="majorHAnsi" w:hAnsiTheme="majorHAnsi"/>
        </w:rPr>
        <w:t>köréből:</w:t>
      </w:r>
      <w:r w:rsidRPr="00414A0D">
        <w:rPr>
          <w:rFonts w:asciiTheme="majorHAnsi" w:hAnsiTheme="majorHAnsi"/>
          <w:u w:val="single"/>
        </w:rPr>
        <w:t>„‘Boldog</w:t>
      </w:r>
      <w:proofErr w:type="spellEnd"/>
      <w:r w:rsidRPr="00414A0D">
        <w:rPr>
          <w:rFonts w:asciiTheme="majorHAnsi" w:hAnsiTheme="majorHAnsi"/>
          <w:u w:val="single"/>
        </w:rPr>
        <w:t xml:space="preserve"> a méh, amely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téged hordozott, és az emlők, amelyek tápláltak téged.’ De ő ezt mondta: ‘Hát még azok milyen boldogok,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akik hallgatják az Isten szavát és megtartják’” (</w:t>
      </w:r>
      <w:proofErr w:type="spellStart"/>
      <w:r w:rsidRPr="00414A0D">
        <w:rPr>
          <w:rFonts w:asciiTheme="majorHAnsi" w:hAnsiTheme="majorHAnsi"/>
          <w:u w:val="single"/>
        </w:rPr>
        <w:t>Lk</w:t>
      </w:r>
      <w:proofErr w:type="spellEnd"/>
      <w:r w:rsidRPr="00414A0D">
        <w:rPr>
          <w:rFonts w:asciiTheme="majorHAnsi" w:hAnsiTheme="majorHAnsi"/>
          <w:u w:val="single"/>
        </w:rPr>
        <w:t xml:space="preserve"> 11,27-28).</w:t>
      </w:r>
      <w:r w:rsidRPr="00414A0D">
        <w:rPr>
          <w:rFonts w:asciiTheme="majorHAnsi" w:hAnsiTheme="majorHAnsi"/>
        </w:rPr>
        <w:t xml:space="preserve"> Ily módon Jézus segít megérteni annak az asszonynak és nekünk is, hol keresendő Anyjának igazi nagysága. Valóban ki volt, aki Máriánál jobban emlékezetébe véste Isten szavait? Akiről a Szentírás kétszer is azt mondja, hogy mind emlékezetébe véste </w:t>
      </w:r>
      <w:proofErr w:type="spellStart"/>
      <w:r w:rsidRPr="00414A0D">
        <w:rPr>
          <w:rFonts w:asciiTheme="majorHAnsi" w:hAnsiTheme="majorHAnsi"/>
        </w:rPr>
        <w:t>szavaikat</w:t>
      </w:r>
      <w:proofErr w:type="spellEnd"/>
      <w:r w:rsidRPr="00414A0D">
        <w:rPr>
          <w:rFonts w:asciiTheme="majorHAnsi" w:hAnsiTheme="majorHAnsi"/>
        </w:rPr>
        <w:t xml:space="preserve">, szívében gyakran elgondolkozott rajtuk? (Vö. </w:t>
      </w:r>
      <w:proofErr w:type="spellStart"/>
      <w:r w:rsidRPr="00414A0D">
        <w:rPr>
          <w:rFonts w:asciiTheme="majorHAnsi" w:hAnsiTheme="majorHAnsi"/>
          <w:spacing w:val="-3"/>
        </w:rPr>
        <w:t>Lk</w:t>
      </w:r>
      <w:proofErr w:type="spellEnd"/>
      <w:r w:rsidRPr="00414A0D">
        <w:rPr>
          <w:rFonts w:asciiTheme="majorHAnsi" w:hAnsiTheme="majorHAnsi"/>
          <w:spacing w:val="-3"/>
        </w:rPr>
        <w:t xml:space="preserve"> </w:t>
      </w:r>
      <w:r w:rsidRPr="00414A0D">
        <w:rPr>
          <w:rFonts w:asciiTheme="majorHAnsi" w:hAnsiTheme="majorHAnsi"/>
        </w:rPr>
        <w:t xml:space="preserve">2,19-51; R71.) </w:t>
      </w:r>
      <w:r w:rsidRPr="00414A0D">
        <w:rPr>
          <w:rFonts w:asciiTheme="majorHAnsi" w:hAnsiTheme="majorHAnsi"/>
          <w:i/>
          <w:u w:val="single"/>
        </w:rPr>
        <w:t>Jézus látszólag Édesanyját</w:t>
      </w:r>
      <w:r w:rsidRPr="00414A0D">
        <w:rPr>
          <w:rFonts w:asciiTheme="majorHAnsi" w:hAnsiTheme="majorHAnsi"/>
          <w:i/>
        </w:rPr>
        <w:t xml:space="preserve"> </w:t>
      </w:r>
      <w:r w:rsidRPr="00414A0D">
        <w:rPr>
          <w:rFonts w:asciiTheme="majorHAnsi" w:hAnsiTheme="majorHAnsi"/>
          <w:i/>
          <w:u w:val="single"/>
        </w:rPr>
        <w:t>kisebbítő szavait tehát, valójában Édesanyjának szóló dicséretként kell értelmeznünk</w:t>
      </w:r>
      <w:r w:rsidRPr="00414A0D">
        <w:rPr>
          <w:rFonts w:asciiTheme="majorHAnsi" w:hAnsiTheme="majorHAnsi"/>
          <w:i/>
        </w:rPr>
        <w:t xml:space="preserve">, különben </w:t>
      </w:r>
      <w:proofErr w:type="gramStart"/>
      <w:r w:rsidRPr="00414A0D">
        <w:rPr>
          <w:rFonts w:asciiTheme="majorHAnsi" w:hAnsiTheme="majorHAnsi"/>
        </w:rPr>
        <w:t>Lukácsnak  el</w:t>
      </w:r>
      <w:proofErr w:type="gramEnd"/>
      <w:r w:rsidRPr="00414A0D">
        <w:rPr>
          <w:rFonts w:asciiTheme="majorHAnsi" w:hAnsiTheme="majorHAnsi"/>
        </w:rPr>
        <w:t xml:space="preserve"> kellett volna felednie, amit a második fejezetben mondott, miszerint Erzsébet is boldognak magasztalta Máriát: Boldog vagy, mert hittél annak beteljesedésében, amit az Úr mondott neked (vö. 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1,45). Ez a népből való asszony </w:t>
      </w:r>
      <w:r w:rsidRPr="00414A0D">
        <w:rPr>
          <w:rFonts w:asciiTheme="majorHAnsi" w:hAnsiTheme="majorHAnsi"/>
          <w:i/>
        </w:rPr>
        <w:t xml:space="preserve">tehát már meg is </w:t>
      </w:r>
      <w:r w:rsidRPr="00414A0D">
        <w:rPr>
          <w:rFonts w:asciiTheme="majorHAnsi" w:hAnsiTheme="majorHAnsi"/>
        </w:rPr>
        <w:t>valósítja azt a magasztalást, mely minden nemzedéken keresztül (1,48) be fog következni</w:t>
      </w:r>
      <w:r w:rsidRPr="00414A0D">
        <w:rPr>
          <w:rFonts w:asciiTheme="majorHAnsi" w:hAnsiTheme="majorHAnsi"/>
          <w:spacing w:val="-5"/>
        </w:rPr>
        <w:t xml:space="preserve"> </w:t>
      </w:r>
      <w:r w:rsidRPr="00414A0D">
        <w:rPr>
          <w:rFonts w:asciiTheme="majorHAnsi" w:hAnsiTheme="majorHAnsi"/>
        </w:rPr>
        <w:t>(S100-103).</w:t>
      </w:r>
    </w:p>
    <w:p w14:paraId="36556515" w14:textId="77777777" w:rsidR="00514063" w:rsidRPr="00414A0D" w:rsidRDefault="00514063" w:rsidP="00514063">
      <w:pPr>
        <w:pStyle w:val="Szvegtrzs"/>
        <w:spacing w:after="240"/>
        <w:ind w:left="0" w:right="138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Mária hitt és így az Úr anyja lett (R59-60). </w:t>
      </w:r>
      <w:r w:rsidRPr="00414A0D">
        <w:rPr>
          <w:rFonts w:asciiTheme="majorHAnsi" w:hAnsiTheme="majorHAnsi"/>
          <w:u w:val="single"/>
        </w:rPr>
        <w:t>Az Úr szolgálója vagyok, teljesedjenek be hát rajtam szavaid!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(</w:t>
      </w:r>
      <w:proofErr w:type="spellStart"/>
      <w:r w:rsidRPr="00414A0D">
        <w:rPr>
          <w:rFonts w:asciiTheme="majorHAnsi" w:hAnsiTheme="majorHAnsi"/>
          <w:u w:val="single"/>
        </w:rPr>
        <w:t>Lk</w:t>
      </w:r>
      <w:proofErr w:type="spellEnd"/>
      <w:r w:rsidRPr="00414A0D">
        <w:rPr>
          <w:rFonts w:asciiTheme="majorHAnsi" w:hAnsiTheme="majorHAnsi"/>
          <w:u w:val="single"/>
        </w:rPr>
        <w:t xml:space="preserve"> 1,38)</w:t>
      </w:r>
      <w:r w:rsidRPr="00414A0D">
        <w:rPr>
          <w:rFonts w:asciiTheme="majorHAnsi" w:hAnsiTheme="majorHAnsi"/>
        </w:rPr>
        <w:t xml:space="preserve"> </w:t>
      </w:r>
      <w:proofErr w:type="gramStart"/>
      <w:r w:rsidRPr="00414A0D">
        <w:rPr>
          <w:rFonts w:asciiTheme="majorHAnsi" w:hAnsiTheme="majorHAnsi"/>
        </w:rPr>
        <w:t>Mintha</w:t>
      </w:r>
      <w:proofErr w:type="gramEnd"/>
      <w:r w:rsidRPr="00414A0D">
        <w:rPr>
          <w:rFonts w:asciiTheme="majorHAnsi" w:hAnsiTheme="majorHAnsi"/>
        </w:rPr>
        <w:t xml:space="preserve"> azt mondaná Istennek: Íme, egy írótábla vagyok (</w:t>
      </w:r>
      <w:proofErr w:type="spellStart"/>
      <w:r w:rsidRPr="00414A0D">
        <w:rPr>
          <w:rFonts w:asciiTheme="majorHAnsi" w:hAnsiTheme="majorHAnsi"/>
        </w:rPr>
        <w:t>Órigenész</w:t>
      </w:r>
      <w:proofErr w:type="spellEnd"/>
      <w:r w:rsidRPr="00414A0D">
        <w:rPr>
          <w:rFonts w:asciiTheme="majorHAnsi" w:hAnsiTheme="majorHAnsi"/>
        </w:rPr>
        <w:t xml:space="preserve">). </w:t>
      </w:r>
      <w:r w:rsidRPr="00414A0D">
        <w:rPr>
          <w:rFonts w:asciiTheme="majorHAnsi" w:hAnsiTheme="majorHAnsi"/>
          <w:u w:val="single"/>
        </w:rPr>
        <w:t>Mária felajánlja magát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Istennek, </w:t>
      </w:r>
      <w:r w:rsidRPr="00414A0D">
        <w:rPr>
          <w:rFonts w:asciiTheme="majorHAnsi" w:hAnsiTheme="majorHAnsi"/>
          <w:u w:val="single"/>
        </w:rPr>
        <w:lastRenderedPageBreak/>
        <w:t>mint egy fehér lap, amire Isten azt írhat</w:t>
      </w:r>
      <w:r>
        <w:rPr>
          <w:rFonts w:asciiTheme="majorHAnsi" w:hAnsiTheme="majorHAnsi"/>
          <w:u w:val="single"/>
        </w:rPr>
        <w:t>,</w:t>
      </w:r>
      <w:r w:rsidRPr="00414A0D">
        <w:rPr>
          <w:rFonts w:asciiTheme="majorHAnsi" w:hAnsiTheme="majorHAnsi"/>
          <w:u w:val="single"/>
        </w:rPr>
        <w:t xml:space="preserve"> amit akar.</w:t>
      </w:r>
      <w:r w:rsidRPr="00414A0D">
        <w:rPr>
          <w:rFonts w:asciiTheme="majorHAnsi" w:hAnsiTheme="majorHAnsi"/>
        </w:rPr>
        <w:t xml:space="preserve"> Mária teljes magányt élt át. Kinek tudja megmagyarázni azt, ami történt vele, ki fog hinni neki, </w:t>
      </w:r>
      <w:r w:rsidRPr="00414A0D">
        <w:rPr>
          <w:rFonts w:asciiTheme="majorHAnsi" w:hAnsiTheme="majorHAnsi"/>
          <w:i/>
        </w:rPr>
        <w:t>hogy szűzen fogant</w:t>
      </w:r>
      <w:r w:rsidRPr="00414A0D">
        <w:rPr>
          <w:rFonts w:asciiTheme="majorHAnsi" w:hAnsiTheme="majorHAnsi"/>
        </w:rPr>
        <w:t>? Bizonyára ismerte mi van a törvényben,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vagyis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ha</w:t>
      </w:r>
      <w:r w:rsidRPr="00414A0D">
        <w:rPr>
          <w:rFonts w:asciiTheme="majorHAnsi" w:hAnsiTheme="majorHAnsi"/>
          <w:spacing w:val="12"/>
        </w:rPr>
        <w:t xml:space="preserve"> </w:t>
      </w:r>
      <w:r w:rsidRPr="00414A0D">
        <w:rPr>
          <w:rFonts w:asciiTheme="majorHAnsi" w:hAnsiTheme="majorHAnsi"/>
        </w:rPr>
        <w:t>a</w:t>
      </w:r>
      <w:r w:rsidRPr="00414A0D">
        <w:rPr>
          <w:rFonts w:asciiTheme="majorHAnsi" w:hAnsiTheme="majorHAnsi"/>
          <w:spacing w:val="12"/>
        </w:rPr>
        <w:t xml:space="preserve"> </w:t>
      </w:r>
      <w:r w:rsidRPr="00414A0D">
        <w:rPr>
          <w:rFonts w:asciiTheme="majorHAnsi" w:hAnsiTheme="majorHAnsi"/>
        </w:rPr>
        <w:t>lány</w:t>
      </w:r>
      <w:r w:rsidRPr="00414A0D">
        <w:rPr>
          <w:rFonts w:asciiTheme="majorHAnsi" w:hAnsiTheme="majorHAnsi"/>
          <w:spacing w:val="8"/>
        </w:rPr>
        <w:t xml:space="preserve"> </w:t>
      </w:r>
      <w:r w:rsidRPr="00414A0D">
        <w:rPr>
          <w:rFonts w:asciiTheme="majorHAnsi" w:hAnsiTheme="majorHAnsi"/>
        </w:rPr>
        <w:t>házasságkötéskor</w:t>
      </w:r>
      <w:r w:rsidRPr="00414A0D">
        <w:rPr>
          <w:rFonts w:asciiTheme="majorHAnsi" w:hAnsiTheme="majorHAnsi"/>
          <w:spacing w:val="12"/>
        </w:rPr>
        <w:t xml:space="preserve"> </w:t>
      </w:r>
      <w:r w:rsidRPr="00414A0D">
        <w:rPr>
          <w:rFonts w:asciiTheme="majorHAnsi" w:hAnsiTheme="majorHAnsi"/>
        </w:rPr>
        <w:t>nem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érintetlen,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az</w:t>
      </w:r>
      <w:r w:rsidRPr="00414A0D">
        <w:rPr>
          <w:rFonts w:asciiTheme="majorHAnsi" w:hAnsiTheme="majorHAnsi"/>
          <w:spacing w:val="14"/>
        </w:rPr>
        <w:t xml:space="preserve"> </w:t>
      </w:r>
      <w:r w:rsidRPr="00414A0D">
        <w:rPr>
          <w:rFonts w:asciiTheme="majorHAnsi" w:hAnsiTheme="majorHAnsi"/>
        </w:rPr>
        <w:t>apai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ház</w:t>
      </w:r>
      <w:r w:rsidRPr="00414A0D">
        <w:rPr>
          <w:rFonts w:asciiTheme="majorHAnsi" w:hAnsiTheme="majorHAnsi"/>
          <w:spacing w:val="14"/>
        </w:rPr>
        <w:t xml:space="preserve"> </w:t>
      </w:r>
      <w:r w:rsidRPr="00414A0D">
        <w:rPr>
          <w:rFonts w:asciiTheme="majorHAnsi" w:hAnsiTheme="majorHAnsi"/>
        </w:rPr>
        <w:t>kapuja</w:t>
      </w:r>
      <w:r w:rsidRPr="00414A0D">
        <w:rPr>
          <w:rFonts w:asciiTheme="majorHAnsi" w:hAnsiTheme="majorHAnsi"/>
          <w:spacing w:val="12"/>
        </w:rPr>
        <w:t xml:space="preserve"> </w:t>
      </w:r>
      <w:r w:rsidRPr="00414A0D">
        <w:rPr>
          <w:rFonts w:asciiTheme="majorHAnsi" w:hAnsiTheme="majorHAnsi"/>
        </w:rPr>
        <w:t>elé</w:t>
      </w:r>
      <w:r w:rsidRPr="00414A0D">
        <w:rPr>
          <w:rFonts w:asciiTheme="majorHAnsi" w:hAnsiTheme="majorHAnsi"/>
          <w:spacing w:val="12"/>
        </w:rPr>
        <w:t xml:space="preserve"> </w:t>
      </w:r>
      <w:r w:rsidRPr="00414A0D">
        <w:rPr>
          <w:rFonts w:asciiTheme="majorHAnsi" w:hAnsiTheme="majorHAnsi"/>
        </w:rPr>
        <w:t>vezetik,</w:t>
      </w:r>
      <w:r w:rsidRPr="00414A0D">
        <w:rPr>
          <w:rFonts w:asciiTheme="majorHAnsi" w:hAnsiTheme="majorHAnsi"/>
          <w:spacing w:val="13"/>
        </w:rPr>
        <w:t xml:space="preserve"> </w:t>
      </w:r>
      <w:r w:rsidRPr="00414A0D">
        <w:rPr>
          <w:rFonts w:asciiTheme="majorHAnsi" w:hAnsiTheme="majorHAnsi"/>
        </w:rPr>
        <w:t>és</w:t>
      </w:r>
      <w:r w:rsidRPr="00414A0D">
        <w:rPr>
          <w:rFonts w:asciiTheme="majorHAnsi" w:hAnsiTheme="majorHAnsi"/>
          <w:spacing w:val="10"/>
        </w:rPr>
        <w:t xml:space="preserve"> </w:t>
      </w:r>
      <w:r w:rsidRPr="00414A0D">
        <w:rPr>
          <w:rFonts w:asciiTheme="majorHAnsi" w:hAnsiTheme="majorHAnsi"/>
        </w:rPr>
        <w:t>városának</w:t>
      </w:r>
      <w:r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</w:rPr>
        <w:t>férfijai agyonkövezik (</w:t>
      </w:r>
      <w:proofErr w:type="spellStart"/>
      <w:r w:rsidRPr="00414A0D">
        <w:rPr>
          <w:rFonts w:asciiTheme="majorHAnsi" w:hAnsiTheme="majorHAnsi"/>
        </w:rPr>
        <w:t>MTörv</w:t>
      </w:r>
      <w:proofErr w:type="spellEnd"/>
      <w:r w:rsidRPr="00414A0D">
        <w:rPr>
          <w:rFonts w:asciiTheme="majorHAnsi" w:hAnsiTheme="majorHAnsi"/>
        </w:rPr>
        <w:t xml:space="preserve"> 22,20; R64; vö. melléklet: történet).</w:t>
      </w:r>
    </w:p>
    <w:p w14:paraId="05139F03" w14:textId="77777777" w:rsidR="00514063" w:rsidRPr="00414A0D" w:rsidRDefault="00514063" w:rsidP="00514063">
      <w:pPr>
        <w:pStyle w:val="Szvegtrzs"/>
        <w:spacing w:after="240"/>
        <w:ind w:left="0" w:right="138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Hinni annyit tesz, mint </w:t>
      </w:r>
      <w:proofErr w:type="spellStart"/>
      <w:r w:rsidRPr="00414A0D">
        <w:rPr>
          <w:rFonts w:asciiTheme="majorHAnsi" w:hAnsiTheme="majorHAnsi"/>
        </w:rPr>
        <w:t>előremenni</w:t>
      </w:r>
      <w:proofErr w:type="spellEnd"/>
      <w:r w:rsidRPr="00414A0D">
        <w:rPr>
          <w:rFonts w:asciiTheme="majorHAnsi" w:hAnsiTheme="majorHAnsi"/>
        </w:rPr>
        <w:t xml:space="preserve"> azon az úton, ahol minden útjelző tábla azt mondja: vissza! </w:t>
      </w:r>
      <w:proofErr w:type="gramStart"/>
      <w:r w:rsidRPr="00414A0D">
        <w:rPr>
          <w:rFonts w:asciiTheme="majorHAnsi" w:hAnsiTheme="majorHAnsi"/>
        </w:rPr>
        <w:t>vissza</w:t>
      </w:r>
      <w:proofErr w:type="gramEnd"/>
      <w:r w:rsidRPr="00414A0D">
        <w:rPr>
          <w:rFonts w:asciiTheme="majorHAnsi" w:hAnsiTheme="majorHAnsi"/>
        </w:rPr>
        <w:t xml:space="preserve">! Hinni annyit tesz, mint olyat tenni, ami miatt teljesen az </w:t>
      </w:r>
      <w:proofErr w:type="gramStart"/>
      <w:r w:rsidRPr="00414A0D">
        <w:rPr>
          <w:rFonts w:asciiTheme="majorHAnsi" w:hAnsiTheme="majorHAnsi"/>
        </w:rPr>
        <w:t>abszolút</w:t>
      </w:r>
      <w:proofErr w:type="gramEnd"/>
      <w:r w:rsidRPr="00414A0D">
        <w:rPr>
          <w:rFonts w:asciiTheme="majorHAnsi" w:hAnsiTheme="majorHAnsi"/>
        </w:rPr>
        <w:t xml:space="preserve"> karjaiba veted magad (Kierkegaard; R64-65). Hitt, mielőtt bármilyen megerősítést kapott volna a dolog megtörténtéről. Mária az első azok közül, akik hittek anélkül, hogy még láttak volna (</w:t>
      </w:r>
      <w:proofErr w:type="spellStart"/>
      <w:r w:rsidRPr="00414A0D">
        <w:rPr>
          <w:rFonts w:asciiTheme="majorHAnsi" w:hAnsiTheme="majorHAnsi"/>
        </w:rPr>
        <w:t>Jn</w:t>
      </w:r>
      <w:proofErr w:type="spellEnd"/>
      <w:r w:rsidRPr="00414A0D">
        <w:rPr>
          <w:rFonts w:asciiTheme="majorHAnsi" w:hAnsiTheme="majorHAnsi"/>
        </w:rPr>
        <w:t xml:space="preserve"> 20,27; R66).</w:t>
      </w:r>
    </w:p>
    <w:p w14:paraId="5CC7FB66" w14:textId="77777777" w:rsidR="00514063" w:rsidRDefault="00514063" w:rsidP="00514063">
      <w:pPr>
        <w:pStyle w:val="Szvegtrzs"/>
        <w:spacing w:after="240"/>
        <w:ind w:left="0" w:right="135"/>
        <w:rPr>
          <w:rFonts w:asciiTheme="majorHAnsi" w:hAnsiTheme="majorHAnsi"/>
          <w:i/>
          <w:u w:val="single"/>
        </w:rPr>
      </w:pPr>
      <w:r w:rsidRPr="00414A0D">
        <w:rPr>
          <w:rFonts w:asciiTheme="majorHAnsi" w:hAnsiTheme="majorHAnsi"/>
        </w:rPr>
        <w:t>Mária is feltett egy kérdést az angyalnak: Hogyan válik ez valóra, mikor férfit nem ismerek? (</w:t>
      </w:r>
      <w:proofErr w:type="spellStart"/>
      <w:r w:rsidRPr="00414A0D">
        <w:rPr>
          <w:rFonts w:asciiTheme="majorHAnsi" w:hAnsiTheme="majorHAnsi"/>
        </w:rPr>
        <w:t>Lk</w:t>
      </w:r>
      <w:proofErr w:type="spellEnd"/>
      <w:r w:rsidRPr="00414A0D">
        <w:rPr>
          <w:rFonts w:asciiTheme="majorHAnsi" w:hAnsiTheme="majorHAnsi"/>
        </w:rPr>
        <w:t xml:space="preserve"> 1,34) – de teljesen más lélekkel tette, mint Zakariás. Ő nem azért kér magyarázatot, hogy </w:t>
      </w:r>
      <w:r w:rsidRPr="00414A0D">
        <w:rPr>
          <w:rFonts w:asciiTheme="majorHAnsi" w:hAnsiTheme="majorHAnsi"/>
          <w:i/>
        </w:rPr>
        <w:t xml:space="preserve">mindent kimerítően </w:t>
      </w:r>
      <w:proofErr w:type="spellStart"/>
      <w:r w:rsidRPr="00414A0D">
        <w:rPr>
          <w:rFonts w:asciiTheme="majorHAnsi" w:hAnsiTheme="majorHAnsi"/>
          <w:i/>
        </w:rPr>
        <w:t>meg</w:t>
      </w:r>
      <w:r w:rsidRPr="00414A0D">
        <w:rPr>
          <w:rFonts w:asciiTheme="majorHAnsi" w:hAnsiTheme="majorHAnsi"/>
        </w:rPr>
        <w:t>értsen</w:t>
      </w:r>
      <w:proofErr w:type="spellEnd"/>
      <w:r w:rsidRPr="00414A0D">
        <w:rPr>
          <w:rFonts w:asciiTheme="majorHAnsi" w:hAnsiTheme="majorHAnsi"/>
        </w:rPr>
        <w:t>, hanem hogy tudja, miként teljesítse Isten akaratát (R61). Tehát a „fiat” (legyen) amit Mária kimond, teljes és feltétel nélküli. Mária „fiat”-</w:t>
      </w:r>
      <w:proofErr w:type="gramStart"/>
      <w:r w:rsidRPr="00414A0D">
        <w:rPr>
          <w:rFonts w:asciiTheme="majorHAnsi" w:hAnsiTheme="majorHAnsi"/>
        </w:rPr>
        <w:t>ja</w:t>
      </w:r>
      <w:proofErr w:type="gramEnd"/>
      <w:r w:rsidRPr="00414A0D">
        <w:rPr>
          <w:rFonts w:asciiTheme="majorHAnsi" w:hAnsiTheme="majorHAnsi"/>
        </w:rPr>
        <w:t xml:space="preserve"> egy emberi teremtmény emberi igenje. </w:t>
      </w:r>
      <w:r w:rsidRPr="00414A0D">
        <w:rPr>
          <w:rFonts w:asciiTheme="majorHAnsi" w:hAnsiTheme="majorHAnsi"/>
          <w:u w:val="single"/>
        </w:rPr>
        <w:t>Mária szava az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emberiség szava volt, és az ő „igenje” az egész teremtés „ámenje” Isten igenjére (K. </w:t>
      </w:r>
      <w:proofErr w:type="spellStart"/>
      <w:r w:rsidRPr="00414A0D">
        <w:rPr>
          <w:rFonts w:asciiTheme="majorHAnsi" w:hAnsiTheme="majorHAnsi"/>
          <w:u w:val="single"/>
        </w:rPr>
        <w:t>Rahner</w:t>
      </w:r>
      <w:proofErr w:type="spellEnd"/>
      <w:r w:rsidRPr="00414A0D">
        <w:rPr>
          <w:rFonts w:asciiTheme="majorHAnsi" w:hAnsiTheme="majorHAnsi"/>
          <w:u w:val="single"/>
        </w:rPr>
        <w:t xml:space="preserve">; R62). </w:t>
      </w:r>
      <w:r w:rsidRPr="00414A0D">
        <w:rPr>
          <w:rFonts w:asciiTheme="majorHAnsi" w:hAnsiTheme="majorHAnsi"/>
          <w:i/>
          <w:u w:val="single"/>
        </w:rPr>
        <w:t>Zakariás</w:t>
      </w:r>
      <w:r w:rsidRPr="00414A0D">
        <w:rPr>
          <w:rFonts w:asciiTheme="majorHAnsi" w:hAnsiTheme="majorHAnsi"/>
          <w:i/>
        </w:rPr>
        <w:t xml:space="preserve"> </w:t>
      </w:r>
      <w:r w:rsidRPr="00414A0D">
        <w:rPr>
          <w:rFonts w:asciiTheme="majorHAnsi" w:hAnsiTheme="majorHAnsi"/>
          <w:i/>
          <w:u w:val="single"/>
        </w:rPr>
        <w:t>nem hitt Istennek, ezért megnémult, Mária hitt, ezért énekelt (</w:t>
      </w:r>
      <w:proofErr w:type="spellStart"/>
      <w:r w:rsidRPr="00414A0D">
        <w:rPr>
          <w:rFonts w:asciiTheme="majorHAnsi" w:hAnsiTheme="majorHAnsi"/>
          <w:i/>
          <w:u w:val="single"/>
        </w:rPr>
        <w:t>Magnificat</w:t>
      </w:r>
      <w:proofErr w:type="spellEnd"/>
      <w:r w:rsidRPr="00414A0D">
        <w:rPr>
          <w:rFonts w:asciiTheme="majorHAnsi" w:hAnsiTheme="majorHAnsi"/>
          <w:i/>
          <w:u w:val="single"/>
        </w:rPr>
        <w:t>).</w:t>
      </w:r>
    </w:p>
    <w:p w14:paraId="7F045291" w14:textId="77777777" w:rsidR="00514063" w:rsidRPr="00582235" w:rsidRDefault="00514063" w:rsidP="00514063">
      <w:pPr>
        <w:pStyle w:val="Szvegtrzs"/>
        <w:spacing w:after="240"/>
        <w:ind w:left="0" w:right="135"/>
        <w:rPr>
          <w:rFonts w:asciiTheme="majorHAnsi" w:hAnsiTheme="majorHAnsi"/>
          <w:b/>
          <w:i/>
        </w:rPr>
      </w:pPr>
      <w:r w:rsidRPr="00582235">
        <w:rPr>
          <w:rFonts w:asciiTheme="majorHAnsi" w:hAnsiTheme="majorHAnsi"/>
          <w:b/>
        </w:rPr>
        <w:t>Mária nem azt mondta: vallásos vagyok a magam módján</w:t>
      </w:r>
    </w:p>
    <w:p w14:paraId="63E06EB3" w14:textId="77777777" w:rsidR="00514063" w:rsidRPr="00414A0D" w:rsidRDefault="00514063" w:rsidP="00514063">
      <w:pPr>
        <w:pStyle w:val="Szvegtrzs"/>
        <w:spacing w:after="240"/>
        <w:ind w:left="0" w:right="134"/>
        <w:rPr>
          <w:rFonts w:asciiTheme="majorHAnsi" w:hAnsiTheme="majorHAnsi"/>
        </w:rPr>
      </w:pPr>
      <w:r w:rsidRPr="00414A0D">
        <w:rPr>
          <w:rFonts w:asciiTheme="majorHAnsi" w:hAnsiTheme="majorHAnsi"/>
          <w:spacing w:val="-4"/>
        </w:rPr>
        <w:t xml:space="preserve">Mária hite szubjektív hit, teljes </w:t>
      </w:r>
      <w:r w:rsidRPr="00414A0D">
        <w:rPr>
          <w:rFonts w:asciiTheme="majorHAnsi" w:hAnsiTheme="majorHAnsi"/>
          <w:spacing w:val="-5"/>
        </w:rPr>
        <w:t xml:space="preserve">ráhagyatkozás </w:t>
      </w:r>
      <w:r w:rsidRPr="00414A0D">
        <w:rPr>
          <w:rFonts w:asciiTheme="majorHAnsi" w:hAnsiTheme="majorHAnsi"/>
          <w:spacing w:val="-4"/>
        </w:rPr>
        <w:t xml:space="preserve">Istenre, </w:t>
      </w:r>
      <w:r w:rsidRPr="00414A0D">
        <w:rPr>
          <w:rFonts w:asciiTheme="majorHAnsi" w:hAnsiTheme="majorHAnsi"/>
          <w:spacing w:val="-3"/>
        </w:rPr>
        <w:t xml:space="preserve">de </w:t>
      </w:r>
      <w:proofErr w:type="gramStart"/>
      <w:r w:rsidRPr="00414A0D">
        <w:rPr>
          <w:rFonts w:asciiTheme="majorHAnsi" w:hAnsiTheme="majorHAnsi"/>
          <w:spacing w:val="-4"/>
        </w:rPr>
        <w:t>objektív</w:t>
      </w:r>
      <w:proofErr w:type="gramEnd"/>
      <w:r w:rsidRPr="00414A0D">
        <w:rPr>
          <w:rFonts w:asciiTheme="majorHAnsi" w:hAnsiTheme="majorHAnsi"/>
          <w:spacing w:val="-4"/>
        </w:rPr>
        <w:t xml:space="preserve"> közösségi hit is. Ugyanis </w:t>
      </w:r>
      <w:r w:rsidRPr="00414A0D">
        <w:rPr>
          <w:rFonts w:asciiTheme="majorHAnsi" w:hAnsiTheme="majorHAnsi"/>
          <w:spacing w:val="-3"/>
        </w:rPr>
        <w:t xml:space="preserve">nem egy </w:t>
      </w:r>
      <w:r w:rsidRPr="00414A0D">
        <w:rPr>
          <w:rFonts w:asciiTheme="majorHAnsi" w:hAnsiTheme="majorHAnsi"/>
          <w:spacing w:val="-5"/>
        </w:rPr>
        <w:t xml:space="preserve">szubjektív, mindentől elszakított Istenben </w:t>
      </w:r>
      <w:r w:rsidRPr="00414A0D">
        <w:rPr>
          <w:rFonts w:asciiTheme="majorHAnsi" w:hAnsiTheme="majorHAnsi"/>
          <w:spacing w:val="-4"/>
        </w:rPr>
        <w:t xml:space="preserve">hisz, aki csak </w:t>
      </w:r>
      <w:r w:rsidRPr="00414A0D">
        <w:rPr>
          <w:rFonts w:asciiTheme="majorHAnsi" w:hAnsiTheme="majorHAnsi"/>
          <w:spacing w:val="-3"/>
        </w:rPr>
        <w:t xml:space="preserve">neki </w:t>
      </w:r>
      <w:r w:rsidRPr="00414A0D">
        <w:rPr>
          <w:rFonts w:asciiTheme="majorHAnsi" w:hAnsiTheme="majorHAnsi"/>
          <w:spacing w:val="-4"/>
        </w:rPr>
        <w:t xml:space="preserve">mutatja </w:t>
      </w:r>
      <w:r w:rsidRPr="00414A0D">
        <w:rPr>
          <w:rFonts w:asciiTheme="majorHAnsi" w:hAnsiTheme="majorHAnsi"/>
          <w:spacing w:val="-2"/>
        </w:rPr>
        <w:t xml:space="preserve">meg </w:t>
      </w:r>
      <w:r w:rsidRPr="00414A0D">
        <w:rPr>
          <w:rFonts w:asciiTheme="majorHAnsi" w:hAnsiTheme="majorHAnsi"/>
          <w:spacing w:val="-4"/>
        </w:rPr>
        <w:t xml:space="preserve">magát titokban. </w:t>
      </w:r>
      <w:r w:rsidRPr="00414A0D">
        <w:rPr>
          <w:rFonts w:asciiTheme="majorHAnsi" w:hAnsiTheme="majorHAnsi"/>
          <w:spacing w:val="-4"/>
          <w:u w:val="single"/>
        </w:rPr>
        <w:t xml:space="preserve">Mária nem hitt volna </w:t>
      </w:r>
      <w:r w:rsidRPr="00414A0D">
        <w:rPr>
          <w:rFonts w:asciiTheme="majorHAnsi" w:hAnsiTheme="majorHAnsi"/>
          <w:spacing w:val="-3"/>
          <w:u w:val="single"/>
        </w:rPr>
        <w:t>az</w:t>
      </w:r>
      <w:r w:rsidRPr="00414A0D">
        <w:rPr>
          <w:rFonts w:asciiTheme="majorHAnsi" w:hAnsiTheme="majorHAnsi"/>
          <w:spacing w:val="-3"/>
        </w:rPr>
        <w:t xml:space="preserve"> </w:t>
      </w:r>
      <w:r w:rsidRPr="00414A0D">
        <w:rPr>
          <w:rFonts w:asciiTheme="majorHAnsi" w:hAnsiTheme="majorHAnsi"/>
          <w:spacing w:val="-5"/>
          <w:u w:val="single"/>
        </w:rPr>
        <w:t xml:space="preserve">angyalnak, </w:t>
      </w:r>
      <w:r w:rsidRPr="00414A0D">
        <w:rPr>
          <w:rFonts w:asciiTheme="majorHAnsi" w:hAnsiTheme="majorHAnsi"/>
          <w:u w:val="single"/>
        </w:rPr>
        <w:t xml:space="preserve">ha </w:t>
      </w:r>
      <w:r w:rsidRPr="00414A0D">
        <w:rPr>
          <w:rFonts w:asciiTheme="majorHAnsi" w:hAnsiTheme="majorHAnsi"/>
          <w:spacing w:val="-3"/>
          <w:u w:val="single"/>
        </w:rPr>
        <w:t xml:space="preserve">az egy </w:t>
      </w:r>
      <w:r w:rsidRPr="00414A0D">
        <w:rPr>
          <w:rFonts w:asciiTheme="majorHAnsi" w:hAnsiTheme="majorHAnsi"/>
          <w:spacing w:val="-4"/>
          <w:u w:val="single"/>
        </w:rPr>
        <w:t xml:space="preserve">másik </w:t>
      </w:r>
      <w:r w:rsidRPr="00414A0D">
        <w:rPr>
          <w:rFonts w:asciiTheme="majorHAnsi" w:hAnsiTheme="majorHAnsi"/>
          <w:spacing w:val="-5"/>
          <w:u w:val="single"/>
        </w:rPr>
        <w:t xml:space="preserve">Istent nyilatkoztatott </w:t>
      </w:r>
      <w:r w:rsidRPr="00414A0D">
        <w:rPr>
          <w:rFonts w:asciiTheme="majorHAnsi" w:hAnsiTheme="majorHAnsi"/>
          <w:spacing w:val="-4"/>
          <w:u w:val="single"/>
        </w:rPr>
        <w:t xml:space="preserve">volna </w:t>
      </w:r>
      <w:r w:rsidRPr="00414A0D">
        <w:rPr>
          <w:rFonts w:asciiTheme="majorHAnsi" w:hAnsiTheme="majorHAnsi"/>
          <w:spacing w:val="-3"/>
          <w:u w:val="single"/>
        </w:rPr>
        <w:t xml:space="preserve">ki </w:t>
      </w:r>
      <w:r w:rsidRPr="00414A0D">
        <w:rPr>
          <w:rFonts w:asciiTheme="majorHAnsi" w:hAnsiTheme="majorHAnsi"/>
          <w:spacing w:val="-4"/>
          <w:u w:val="single"/>
        </w:rPr>
        <w:t xml:space="preserve">neki, akiben </w:t>
      </w:r>
      <w:r w:rsidRPr="00414A0D">
        <w:rPr>
          <w:rFonts w:asciiTheme="majorHAnsi" w:hAnsiTheme="majorHAnsi"/>
          <w:u w:val="single"/>
        </w:rPr>
        <w:t xml:space="preserve">ő </w:t>
      </w:r>
      <w:r w:rsidRPr="00414A0D">
        <w:rPr>
          <w:rFonts w:asciiTheme="majorHAnsi" w:hAnsiTheme="majorHAnsi"/>
          <w:spacing w:val="-4"/>
          <w:u w:val="single"/>
        </w:rPr>
        <w:t xml:space="preserve">nem </w:t>
      </w:r>
      <w:r w:rsidRPr="00414A0D">
        <w:rPr>
          <w:rFonts w:asciiTheme="majorHAnsi" w:hAnsiTheme="majorHAnsi"/>
          <w:spacing w:val="-3"/>
          <w:u w:val="single"/>
        </w:rPr>
        <w:t xml:space="preserve">tudta </w:t>
      </w:r>
      <w:r w:rsidRPr="00414A0D">
        <w:rPr>
          <w:rFonts w:asciiTheme="majorHAnsi" w:hAnsiTheme="majorHAnsi"/>
          <w:spacing w:val="-4"/>
          <w:u w:val="single"/>
        </w:rPr>
        <w:t xml:space="preserve">volna felismerni </w:t>
      </w:r>
      <w:r w:rsidRPr="00414A0D">
        <w:rPr>
          <w:rFonts w:asciiTheme="majorHAnsi" w:hAnsiTheme="majorHAnsi"/>
          <w:spacing w:val="-5"/>
          <w:u w:val="single"/>
        </w:rPr>
        <w:t>Izrael</w:t>
      </w:r>
      <w:r w:rsidRPr="00414A0D">
        <w:rPr>
          <w:rFonts w:asciiTheme="majorHAnsi" w:hAnsiTheme="majorHAnsi"/>
          <w:spacing w:val="-5"/>
        </w:rPr>
        <w:t xml:space="preserve"> </w:t>
      </w:r>
      <w:r w:rsidRPr="00414A0D">
        <w:rPr>
          <w:rFonts w:asciiTheme="majorHAnsi" w:hAnsiTheme="majorHAnsi"/>
          <w:spacing w:val="-4"/>
          <w:u w:val="single"/>
        </w:rPr>
        <w:t>népének Istenét.</w:t>
      </w:r>
      <w:r w:rsidRPr="00414A0D">
        <w:rPr>
          <w:rFonts w:asciiTheme="majorHAnsi" w:hAnsiTheme="majorHAnsi"/>
          <w:spacing w:val="-4"/>
        </w:rPr>
        <w:t xml:space="preserve">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neki </w:t>
      </w:r>
      <w:r w:rsidRPr="00414A0D">
        <w:rPr>
          <w:rFonts w:asciiTheme="majorHAnsi" w:hAnsiTheme="majorHAnsi"/>
          <w:spacing w:val="-5"/>
        </w:rPr>
        <w:t xml:space="preserve">megmutatkozó Istenben felismeri </w:t>
      </w:r>
      <w:r w:rsidRPr="00414A0D">
        <w:rPr>
          <w:rFonts w:asciiTheme="majorHAnsi" w:hAnsiTheme="majorHAnsi"/>
          <w:spacing w:val="-3"/>
        </w:rPr>
        <w:t xml:space="preserve">az </w:t>
      </w:r>
      <w:r w:rsidRPr="00414A0D">
        <w:rPr>
          <w:rFonts w:asciiTheme="majorHAnsi" w:hAnsiTheme="majorHAnsi"/>
          <w:spacing w:val="-4"/>
        </w:rPr>
        <w:t xml:space="preserve">ígéretek </w:t>
      </w:r>
      <w:r w:rsidRPr="00414A0D">
        <w:rPr>
          <w:rFonts w:asciiTheme="majorHAnsi" w:hAnsiTheme="majorHAnsi"/>
          <w:spacing w:val="-5"/>
        </w:rPr>
        <w:t xml:space="preserve">Istenét, Ábrahámnak </w:t>
      </w:r>
      <w:r w:rsidRPr="00414A0D">
        <w:rPr>
          <w:rFonts w:asciiTheme="majorHAnsi" w:hAnsiTheme="majorHAnsi"/>
          <w:spacing w:val="-3"/>
        </w:rPr>
        <w:t xml:space="preserve">és </w:t>
      </w:r>
      <w:r w:rsidRPr="00414A0D">
        <w:rPr>
          <w:rFonts w:asciiTheme="majorHAnsi" w:hAnsiTheme="majorHAnsi"/>
          <w:spacing w:val="-4"/>
        </w:rPr>
        <w:t xml:space="preserve">utódainak </w:t>
      </w:r>
      <w:r w:rsidRPr="00414A0D">
        <w:rPr>
          <w:rFonts w:asciiTheme="majorHAnsi" w:hAnsiTheme="majorHAnsi"/>
          <w:spacing w:val="-5"/>
        </w:rPr>
        <w:t xml:space="preserve">Istenét. </w:t>
      </w:r>
      <w:r w:rsidRPr="00414A0D">
        <w:rPr>
          <w:rFonts w:asciiTheme="majorHAnsi" w:hAnsiTheme="majorHAnsi"/>
          <w:spacing w:val="-4"/>
        </w:rPr>
        <w:t xml:space="preserve">Mária alázatosan </w:t>
      </w:r>
      <w:r w:rsidRPr="00414A0D">
        <w:rPr>
          <w:rFonts w:asciiTheme="majorHAnsi" w:hAnsiTheme="majorHAnsi"/>
          <w:spacing w:val="-5"/>
        </w:rPr>
        <w:t xml:space="preserve">csatlakozik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hívők </w:t>
      </w:r>
      <w:r w:rsidRPr="00414A0D">
        <w:rPr>
          <w:rFonts w:asciiTheme="majorHAnsi" w:hAnsiTheme="majorHAnsi"/>
          <w:spacing w:val="-5"/>
        </w:rPr>
        <w:t xml:space="preserve">seregéhez </w:t>
      </w:r>
      <w:r w:rsidRPr="00414A0D">
        <w:rPr>
          <w:rFonts w:asciiTheme="majorHAnsi" w:hAnsiTheme="majorHAnsi"/>
          <w:spacing w:val="-4"/>
        </w:rPr>
        <w:t xml:space="preserve">(R78). Külső dolgok tekintetében </w:t>
      </w:r>
      <w:r w:rsidRPr="00414A0D">
        <w:rPr>
          <w:rFonts w:asciiTheme="majorHAnsi" w:hAnsiTheme="majorHAnsi"/>
        </w:rPr>
        <w:t xml:space="preserve">is </w:t>
      </w:r>
      <w:r w:rsidRPr="00414A0D">
        <w:rPr>
          <w:rFonts w:asciiTheme="majorHAnsi" w:hAnsiTheme="majorHAnsi"/>
          <w:spacing w:val="-4"/>
        </w:rPr>
        <w:t xml:space="preserve">alkalmazkodik ehhez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hithez, aláveti magát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 xml:space="preserve">törvény minden </w:t>
      </w:r>
      <w:r w:rsidRPr="00414A0D">
        <w:rPr>
          <w:rFonts w:asciiTheme="majorHAnsi" w:hAnsiTheme="majorHAnsi"/>
          <w:spacing w:val="-5"/>
        </w:rPr>
        <w:t xml:space="preserve">előírásának. </w:t>
      </w:r>
      <w:proofErr w:type="spellStart"/>
      <w:r w:rsidRPr="00414A0D">
        <w:rPr>
          <w:rFonts w:asciiTheme="majorHAnsi" w:hAnsiTheme="majorHAnsi"/>
          <w:spacing w:val="-5"/>
        </w:rPr>
        <w:t>Körülmetélteti</w:t>
      </w:r>
      <w:proofErr w:type="spellEnd"/>
      <w:r w:rsidRPr="00414A0D">
        <w:rPr>
          <w:rFonts w:asciiTheme="majorHAnsi" w:hAnsiTheme="majorHAnsi"/>
          <w:spacing w:val="-5"/>
        </w:rPr>
        <w:t xml:space="preserve">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5"/>
        </w:rPr>
        <w:t xml:space="preserve">gyermeket, </w:t>
      </w:r>
      <w:r w:rsidRPr="00414A0D">
        <w:rPr>
          <w:rFonts w:asciiTheme="majorHAnsi" w:hAnsiTheme="majorHAnsi"/>
          <w:spacing w:val="-4"/>
        </w:rPr>
        <w:t xml:space="preserve">bemutatja </w:t>
      </w:r>
      <w:r w:rsidRPr="00414A0D">
        <w:rPr>
          <w:rFonts w:asciiTheme="majorHAnsi" w:hAnsiTheme="majorHAnsi"/>
        </w:rPr>
        <w:t xml:space="preserve">a </w:t>
      </w:r>
      <w:r w:rsidRPr="00414A0D">
        <w:rPr>
          <w:rFonts w:asciiTheme="majorHAnsi" w:hAnsiTheme="majorHAnsi"/>
          <w:spacing w:val="-4"/>
        </w:rPr>
        <w:t>templomban, szintén</w:t>
      </w:r>
      <w:r w:rsidRPr="00414A0D">
        <w:rPr>
          <w:rFonts w:asciiTheme="majorHAnsi" w:hAnsiTheme="majorHAnsi"/>
          <w:spacing w:val="-8"/>
        </w:rPr>
        <w:t xml:space="preserve"> </w:t>
      </w:r>
      <w:r w:rsidRPr="00414A0D">
        <w:rPr>
          <w:rFonts w:asciiTheme="majorHAnsi" w:hAnsiTheme="majorHAnsi"/>
          <w:spacing w:val="-4"/>
        </w:rPr>
        <w:t>aláveti</w:t>
      </w:r>
      <w:r w:rsidRPr="00414A0D">
        <w:rPr>
          <w:rFonts w:asciiTheme="majorHAnsi" w:hAnsiTheme="majorHAnsi"/>
          <w:spacing w:val="-10"/>
        </w:rPr>
        <w:t xml:space="preserve"> </w:t>
      </w:r>
      <w:r w:rsidRPr="00414A0D">
        <w:rPr>
          <w:rFonts w:asciiTheme="majorHAnsi" w:hAnsiTheme="majorHAnsi"/>
          <w:spacing w:val="-4"/>
        </w:rPr>
        <w:t>magát</w:t>
      </w:r>
      <w:r w:rsidRPr="00414A0D">
        <w:rPr>
          <w:rFonts w:asciiTheme="majorHAnsi" w:hAnsiTheme="majorHAnsi"/>
          <w:spacing w:val="-6"/>
        </w:rPr>
        <w:t xml:space="preserve"> </w:t>
      </w:r>
      <w:r w:rsidRPr="00414A0D">
        <w:rPr>
          <w:rFonts w:asciiTheme="majorHAnsi" w:hAnsiTheme="majorHAnsi"/>
        </w:rPr>
        <w:t>a</w:t>
      </w:r>
      <w:r w:rsidRPr="00414A0D">
        <w:rPr>
          <w:rFonts w:asciiTheme="majorHAnsi" w:hAnsiTheme="majorHAnsi"/>
          <w:spacing w:val="-9"/>
        </w:rPr>
        <w:t xml:space="preserve"> </w:t>
      </w:r>
      <w:r w:rsidRPr="00414A0D">
        <w:rPr>
          <w:rFonts w:asciiTheme="majorHAnsi" w:hAnsiTheme="majorHAnsi"/>
          <w:spacing w:val="-5"/>
        </w:rPr>
        <w:t>tisztulási</w:t>
      </w:r>
      <w:r w:rsidRPr="00414A0D">
        <w:rPr>
          <w:rFonts w:asciiTheme="majorHAnsi" w:hAnsiTheme="majorHAnsi"/>
          <w:spacing w:val="-6"/>
        </w:rPr>
        <w:t xml:space="preserve"> </w:t>
      </w:r>
      <w:r w:rsidRPr="00414A0D">
        <w:rPr>
          <w:rFonts w:asciiTheme="majorHAnsi" w:hAnsiTheme="majorHAnsi"/>
          <w:spacing w:val="-4"/>
        </w:rPr>
        <w:t>rítusnak,</w:t>
      </w:r>
      <w:r w:rsidRPr="00414A0D">
        <w:rPr>
          <w:rFonts w:asciiTheme="majorHAnsi" w:hAnsiTheme="majorHAnsi"/>
          <w:spacing w:val="-10"/>
        </w:rPr>
        <w:t xml:space="preserve"> </w:t>
      </w:r>
      <w:r w:rsidRPr="00414A0D">
        <w:rPr>
          <w:rFonts w:asciiTheme="majorHAnsi" w:hAnsiTheme="majorHAnsi"/>
          <w:spacing w:val="-4"/>
        </w:rPr>
        <w:t>illetve</w:t>
      </w:r>
      <w:r w:rsidRPr="00414A0D">
        <w:rPr>
          <w:rFonts w:asciiTheme="majorHAnsi" w:hAnsiTheme="majorHAnsi"/>
          <w:spacing w:val="-9"/>
        </w:rPr>
        <w:t xml:space="preserve"> </w:t>
      </w:r>
      <w:r w:rsidRPr="00414A0D">
        <w:rPr>
          <w:rFonts w:asciiTheme="majorHAnsi" w:hAnsiTheme="majorHAnsi"/>
          <w:spacing w:val="-4"/>
        </w:rPr>
        <w:t>húsvétkor</w:t>
      </w:r>
      <w:r w:rsidRPr="00414A0D">
        <w:rPr>
          <w:rFonts w:asciiTheme="majorHAnsi" w:hAnsiTheme="majorHAnsi"/>
          <w:spacing w:val="-8"/>
        </w:rPr>
        <w:t xml:space="preserve"> </w:t>
      </w:r>
      <w:r w:rsidRPr="00414A0D">
        <w:rPr>
          <w:rFonts w:asciiTheme="majorHAnsi" w:hAnsiTheme="majorHAnsi"/>
          <w:spacing w:val="-4"/>
        </w:rPr>
        <w:t>felmegy</w:t>
      </w:r>
      <w:r w:rsidRPr="00414A0D">
        <w:rPr>
          <w:rFonts w:asciiTheme="majorHAnsi" w:hAnsiTheme="majorHAnsi"/>
          <w:spacing w:val="-11"/>
        </w:rPr>
        <w:t xml:space="preserve"> </w:t>
      </w:r>
      <w:r w:rsidRPr="00414A0D">
        <w:rPr>
          <w:rFonts w:asciiTheme="majorHAnsi" w:hAnsiTheme="majorHAnsi"/>
          <w:spacing w:val="-4"/>
        </w:rPr>
        <w:t>Jeruzsálembe</w:t>
      </w:r>
      <w:r w:rsidRPr="00414A0D">
        <w:rPr>
          <w:rFonts w:asciiTheme="majorHAnsi" w:hAnsiTheme="majorHAnsi"/>
          <w:spacing w:val="-8"/>
        </w:rPr>
        <w:t xml:space="preserve"> </w:t>
      </w:r>
      <w:r w:rsidRPr="00414A0D">
        <w:rPr>
          <w:rFonts w:asciiTheme="majorHAnsi" w:hAnsiTheme="majorHAnsi"/>
          <w:spacing w:val="-4"/>
        </w:rPr>
        <w:t>(R78).</w:t>
      </w:r>
    </w:p>
    <w:p w14:paraId="3403A3C4" w14:textId="77777777" w:rsidR="00514063" w:rsidRDefault="00514063" w:rsidP="00514063">
      <w:pPr>
        <w:pStyle w:val="Szvegtrzs"/>
        <w:spacing w:after="240"/>
        <w:ind w:left="0" w:right="134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A Katolikus Egyházban: hinni elsősorban annyit jelent, mint csatlakozni az Egyház hitvallásához. </w:t>
      </w:r>
      <w:r w:rsidRPr="00414A0D">
        <w:rPr>
          <w:rFonts w:asciiTheme="majorHAnsi" w:hAnsiTheme="majorHAnsi"/>
          <w:u w:val="single"/>
        </w:rPr>
        <w:t>Nem elég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csak a szubjektív hit, ami a Biblia személyes értelmezésén</w:t>
      </w:r>
      <w:r w:rsidRPr="00414A0D">
        <w:rPr>
          <w:rFonts w:asciiTheme="majorHAnsi" w:hAnsiTheme="majorHAnsi"/>
        </w:rPr>
        <w:t xml:space="preserve"> vagy saját szűk csoportunk értelmezésén </w:t>
      </w:r>
      <w:r w:rsidRPr="00414A0D">
        <w:rPr>
          <w:rFonts w:asciiTheme="majorHAnsi" w:hAnsiTheme="majorHAnsi"/>
          <w:u w:val="single"/>
        </w:rPr>
        <w:t xml:space="preserve">alapszik, mert így anélkül, hogy </w:t>
      </w:r>
      <w:proofErr w:type="spellStart"/>
      <w:r w:rsidRPr="00414A0D">
        <w:rPr>
          <w:rFonts w:asciiTheme="majorHAnsi" w:hAnsiTheme="majorHAnsi"/>
          <w:u w:val="single"/>
        </w:rPr>
        <w:t>észrevennénk</w:t>
      </w:r>
      <w:proofErr w:type="spellEnd"/>
      <w:r w:rsidRPr="00414A0D">
        <w:rPr>
          <w:rFonts w:asciiTheme="majorHAnsi" w:hAnsiTheme="majorHAnsi"/>
          <w:u w:val="single"/>
        </w:rPr>
        <w:t>, lassan már jobban hiszünk magunkban, mint Istenben. Nem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 xml:space="preserve">elég azonban a kizárólagos </w:t>
      </w:r>
      <w:proofErr w:type="gramStart"/>
      <w:r w:rsidRPr="00414A0D">
        <w:rPr>
          <w:rFonts w:asciiTheme="majorHAnsi" w:hAnsiTheme="majorHAnsi"/>
          <w:u w:val="single"/>
        </w:rPr>
        <w:t>objektív</w:t>
      </w:r>
      <w:proofErr w:type="gramEnd"/>
      <w:r w:rsidRPr="00414A0D">
        <w:rPr>
          <w:rFonts w:asciiTheme="majorHAnsi" w:hAnsiTheme="majorHAnsi"/>
          <w:u w:val="single"/>
        </w:rPr>
        <w:t>, dogmatikus hit sem</w:t>
      </w:r>
      <w:r w:rsidRPr="00414A0D">
        <w:rPr>
          <w:rFonts w:asciiTheme="majorHAnsi" w:hAnsiTheme="majorHAnsi"/>
        </w:rPr>
        <w:t xml:space="preserve"> (R80). Halott hitté válik, ha nincs mögötte belső személyes én-te kapcsolat Istennel. Nélküle összeomlik, ha bármilyen okból válságba kerül az ember kapcsolata az Egyházzal. Az Egyház dogmatikai hite, megőrzi a hit személyes </w:t>
      </w:r>
      <w:proofErr w:type="gramStart"/>
      <w:r w:rsidRPr="00414A0D">
        <w:rPr>
          <w:rFonts w:asciiTheme="majorHAnsi" w:hAnsiTheme="majorHAnsi"/>
        </w:rPr>
        <w:t>aktusát</w:t>
      </w:r>
      <w:proofErr w:type="gramEnd"/>
      <w:r w:rsidRPr="00414A0D">
        <w:rPr>
          <w:rFonts w:asciiTheme="majorHAnsi" w:hAnsiTheme="majorHAnsi"/>
        </w:rPr>
        <w:t xml:space="preserve">, s lehetőséget nyújt arra </w:t>
      </w:r>
      <w:r w:rsidRPr="00414A0D">
        <w:rPr>
          <w:rFonts w:asciiTheme="majorHAnsi" w:hAnsiTheme="majorHAnsi"/>
          <w:i/>
        </w:rPr>
        <w:t>(mint egy nagy látószögű objektív)</w:t>
      </w:r>
      <w:r w:rsidRPr="00414A0D">
        <w:rPr>
          <w:rFonts w:asciiTheme="majorHAnsi" w:hAnsiTheme="majorHAnsi"/>
        </w:rPr>
        <w:t>, hogy átöleljek egy olyan Istent, aki mérhetetlenül hatalmasabb az én szegényes tapasztalatomnál. Azzal, hogy csatlakozom az Egyház hitéhez, magamévá teszem mindazok hitét, akik előttem jártak: az apostolok, a vértanúk, az egyháztanítók hitét</w:t>
      </w:r>
      <w:r w:rsidRPr="00414A0D"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(R81).</w:t>
      </w:r>
    </w:p>
    <w:p w14:paraId="0AAE6EC6" w14:textId="77777777" w:rsidR="00514063" w:rsidRPr="00582235" w:rsidRDefault="00514063" w:rsidP="00514063">
      <w:pPr>
        <w:pStyle w:val="Szvegtrzs"/>
        <w:spacing w:after="240"/>
        <w:ind w:left="0" w:right="134"/>
        <w:rPr>
          <w:rFonts w:asciiTheme="majorHAnsi" w:hAnsiTheme="majorHAnsi"/>
          <w:b/>
        </w:rPr>
      </w:pPr>
      <w:r w:rsidRPr="00582235">
        <w:rPr>
          <w:rFonts w:asciiTheme="majorHAnsi" w:hAnsiTheme="majorHAnsi"/>
          <w:b/>
        </w:rPr>
        <w:t>Isten azt szereti, aki örömmel adakozik (2Kor 9,7)</w:t>
      </w:r>
    </w:p>
    <w:p w14:paraId="60DC49DD" w14:textId="77777777" w:rsidR="00514063" w:rsidRPr="00414A0D" w:rsidRDefault="00514063" w:rsidP="00514063">
      <w:pPr>
        <w:pStyle w:val="Szvegtrzs"/>
        <w:spacing w:after="240"/>
        <w:ind w:left="0" w:right="134"/>
        <w:rPr>
          <w:rFonts w:asciiTheme="majorHAnsi" w:hAnsiTheme="majorHAnsi"/>
        </w:rPr>
      </w:pPr>
      <w:r w:rsidRPr="00414A0D">
        <w:rPr>
          <w:rFonts w:asciiTheme="majorHAnsi" w:hAnsiTheme="majorHAnsi"/>
        </w:rPr>
        <w:t xml:space="preserve">Mária örömmel mondta ki Istennek a maga igenjét. </w:t>
      </w:r>
      <w:r w:rsidRPr="00414A0D">
        <w:rPr>
          <w:rFonts w:asciiTheme="majorHAnsi" w:hAnsiTheme="majorHAnsi"/>
          <w:u w:val="single"/>
        </w:rPr>
        <w:t>A „fiat”, vagy „legyen” az eredetiben óhajtó módban áll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(</w:t>
      </w:r>
      <w:proofErr w:type="spellStart"/>
      <w:r w:rsidRPr="00414A0D">
        <w:rPr>
          <w:rFonts w:asciiTheme="majorHAnsi" w:hAnsiTheme="majorHAnsi"/>
          <w:u w:val="single"/>
        </w:rPr>
        <w:t>génoito</w:t>
      </w:r>
      <w:proofErr w:type="spellEnd"/>
      <w:r w:rsidRPr="00414A0D">
        <w:rPr>
          <w:rFonts w:asciiTheme="majorHAnsi" w:hAnsiTheme="majorHAnsi"/>
          <w:u w:val="single"/>
        </w:rPr>
        <w:t>). Nem egyszerűen beletörődő elfogadást, hanem élő vágyat fejez ki</w:t>
      </w:r>
      <w:r w:rsidRPr="00414A0D">
        <w:rPr>
          <w:rFonts w:asciiTheme="majorHAnsi" w:hAnsiTheme="majorHAnsi"/>
        </w:rPr>
        <w:t>, mintha ezt mondaná: „Egész lényemmel én is kívánom azt, amit Isten kíván. Teljesedjék be hamarjában az, amit akar” (R67). Mi hányszor lehajtott fejjel, összeszorított fogakkal, rosszul titkolt beletörődéssel mondjuk: „ha már nem lehet kikerülni, hát legyen meg a te akaratod!” Mária megtanít rá, hogy másként mondjuk, mivel tudjuk, hogy Istennek felénk irányuló akarata, végtelenül szebb minden saját tervünknél. „A béke és nem a pusztulás terveit” (</w:t>
      </w:r>
      <w:proofErr w:type="gramStart"/>
      <w:r w:rsidRPr="00414A0D">
        <w:rPr>
          <w:rFonts w:asciiTheme="majorHAnsi" w:hAnsiTheme="majorHAnsi"/>
        </w:rPr>
        <w:t>Jer</w:t>
      </w:r>
      <w:proofErr w:type="gramEnd"/>
      <w:r w:rsidRPr="00414A0D">
        <w:rPr>
          <w:rFonts w:asciiTheme="majorHAnsi" w:hAnsiTheme="majorHAnsi"/>
        </w:rPr>
        <w:t xml:space="preserve"> 29,11) gondolta ki rólunk. Szükséges </w:t>
      </w:r>
      <w:proofErr w:type="spellStart"/>
      <w:r w:rsidRPr="00414A0D">
        <w:rPr>
          <w:rFonts w:asciiTheme="majorHAnsi" w:hAnsiTheme="majorHAnsi"/>
        </w:rPr>
        <w:t>ament</w:t>
      </w:r>
      <w:proofErr w:type="spellEnd"/>
      <w:r w:rsidRPr="00414A0D">
        <w:rPr>
          <w:rFonts w:asciiTheme="majorHAnsi" w:hAnsiTheme="majorHAnsi"/>
        </w:rPr>
        <w:t xml:space="preserve"> mondani, ha nem Istennek, aki a szeretet, hát valami másnak, ami csak hideg, bénító szükségszerűség: a sorsnak, a végzetnek. Az ember nem valósíthatja meg önmagát anélkül, hogy </w:t>
      </w:r>
      <w:proofErr w:type="spellStart"/>
      <w:r w:rsidRPr="00414A0D">
        <w:rPr>
          <w:rFonts w:asciiTheme="majorHAnsi" w:hAnsiTheme="majorHAnsi"/>
        </w:rPr>
        <w:t>ament</w:t>
      </w:r>
      <w:proofErr w:type="spellEnd"/>
      <w:r w:rsidRPr="00414A0D">
        <w:rPr>
          <w:rFonts w:asciiTheme="majorHAnsi" w:hAnsiTheme="majorHAnsi"/>
        </w:rPr>
        <w:t xml:space="preserve">, igent mondana valakinek, vagy valaminek, de mennyire más és lehangoló ez a pogány </w:t>
      </w:r>
      <w:proofErr w:type="spellStart"/>
      <w:r w:rsidRPr="00414A0D">
        <w:rPr>
          <w:rFonts w:asciiTheme="majorHAnsi" w:hAnsiTheme="majorHAnsi"/>
        </w:rPr>
        <w:t>amen</w:t>
      </w:r>
      <w:proofErr w:type="spellEnd"/>
      <w:r w:rsidRPr="00414A0D">
        <w:rPr>
          <w:rFonts w:asciiTheme="majorHAnsi" w:hAnsiTheme="majorHAnsi"/>
        </w:rPr>
        <w:t xml:space="preserve"> a keresztény </w:t>
      </w:r>
      <w:proofErr w:type="spellStart"/>
      <w:r w:rsidRPr="00414A0D">
        <w:rPr>
          <w:rFonts w:asciiTheme="majorHAnsi" w:hAnsiTheme="majorHAnsi"/>
        </w:rPr>
        <w:t>amenhez</w:t>
      </w:r>
      <w:proofErr w:type="spellEnd"/>
      <w:r w:rsidRPr="00414A0D">
        <w:rPr>
          <w:rFonts w:asciiTheme="majorHAnsi" w:hAnsiTheme="majorHAnsi"/>
        </w:rPr>
        <w:t xml:space="preserve"> képest. Hiszen ezt annak mondod, aki teremtett téged, aki nem hideg, vak szükség, hanem szeretet. (vö. </w:t>
      </w:r>
      <w:proofErr w:type="spellStart"/>
      <w:r w:rsidRPr="00414A0D">
        <w:rPr>
          <w:rFonts w:asciiTheme="majorHAnsi" w:hAnsiTheme="majorHAnsi"/>
        </w:rPr>
        <w:t>Faucault</w:t>
      </w:r>
      <w:proofErr w:type="spellEnd"/>
      <w:r w:rsidRPr="00414A0D">
        <w:rPr>
          <w:rFonts w:asciiTheme="majorHAnsi" w:hAnsiTheme="majorHAnsi"/>
        </w:rPr>
        <w:t xml:space="preserve"> imája; R86) Mária megszemélyesített </w:t>
      </w:r>
      <w:proofErr w:type="spellStart"/>
      <w:r w:rsidRPr="00414A0D">
        <w:rPr>
          <w:rFonts w:asciiTheme="majorHAnsi" w:hAnsiTheme="majorHAnsi"/>
        </w:rPr>
        <w:t>amen</w:t>
      </w:r>
      <w:proofErr w:type="spellEnd"/>
      <w:r w:rsidRPr="00414A0D">
        <w:rPr>
          <w:rFonts w:asciiTheme="majorHAnsi" w:hAnsiTheme="majorHAnsi"/>
        </w:rPr>
        <w:t xml:space="preserve"> Istennek. Egy menyegzői igen (R68). </w:t>
      </w:r>
      <w:r w:rsidRPr="00414A0D">
        <w:rPr>
          <w:rFonts w:asciiTheme="majorHAnsi" w:hAnsiTheme="majorHAnsi"/>
          <w:u w:val="single"/>
        </w:rPr>
        <w:t>Mária fiat-ja a szabadság első igazi kinyilvánítása volt, ami csak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valaha létezett a világtörténelemben. Mert az igazi szabadság nem az, hogy megteszem, vagy nem teszem</w:t>
      </w:r>
      <w:r w:rsidRPr="00414A0D">
        <w:rPr>
          <w:rFonts w:asciiTheme="majorHAnsi" w:hAnsiTheme="majorHAnsi"/>
        </w:rPr>
        <w:t xml:space="preserve"> </w:t>
      </w:r>
      <w:r w:rsidRPr="00414A0D">
        <w:rPr>
          <w:rFonts w:asciiTheme="majorHAnsi" w:hAnsiTheme="majorHAnsi"/>
          <w:u w:val="single"/>
        </w:rPr>
        <w:t>meg a jót, hanem az, hogy szabadon megteszem a jót.</w:t>
      </w:r>
      <w:r w:rsidRPr="00414A0D">
        <w:rPr>
          <w:rFonts w:asciiTheme="majorHAnsi" w:hAnsiTheme="majorHAnsi"/>
        </w:rPr>
        <w:t xml:space="preserve"> Talán nem volt szabad akarat Krisztusban, s az nem annál szabadabb minél kevésbé szolgálhatja a bűnt? </w:t>
      </w:r>
      <w:r w:rsidRPr="00414A0D">
        <w:rPr>
          <w:rFonts w:asciiTheme="majorHAnsi" w:hAnsiTheme="majorHAnsi"/>
        </w:rPr>
        <w:lastRenderedPageBreak/>
        <w:t>Isten nem tudja nem akarni és nem tenni a jót, erre úgymond kényszeríti a saját léte. S mégis mi van szabadabb Istennél?</w:t>
      </w:r>
      <w:r w:rsidRPr="00414A0D">
        <w:rPr>
          <w:rFonts w:asciiTheme="majorHAnsi" w:hAnsiTheme="majorHAnsi"/>
          <w:spacing w:val="3"/>
        </w:rPr>
        <w:t xml:space="preserve"> </w:t>
      </w:r>
      <w:r w:rsidRPr="00414A0D">
        <w:rPr>
          <w:rFonts w:asciiTheme="majorHAnsi" w:hAnsiTheme="majorHAnsi"/>
        </w:rPr>
        <w:t>(R70)</w:t>
      </w:r>
    </w:p>
    <w:p w14:paraId="0AC4C9D1" w14:textId="77777777" w:rsidR="00514063" w:rsidRDefault="00514063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F279" w14:textId="77777777" w:rsidR="00AB408A" w:rsidRDefault="00AB408A" w:rsidP="00DC5291">
      <w:r>
        <w:separator/>
      </w:r>
    </w:p>
  </w:endnote>
  <w:endnote w:type="continuationSeparator" w:id="0">
    <w:p w14:paraId="66239812" w14:textId="77777777" w:rsidR="00AB408A" w:rsidRDefault="00AB408A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2A1690F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7C">
          <w:rPr>
            <w:noProof/>
          </w:rPr>
          <w:t>6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0BD44" w14:textId="77777777" w:rsidR="00AB408A" w:rsidRDefault="00AB408A" w:rsidP="00DC5291">
      <w:r>
        <w:separator/>
      </w:r>
    </w:p>
  </w:footnote>
  <w:footnote w:type="continuationSeparator" w:id="0">
    <w:p w14:paraId="04216EFC" w14:textId="77777777" w:rsidR="00AB408A" w:rsidRDefault="00AB408A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A0B"/>
    <w:multiLevelType w:val="hybridMultilevel"/>
    <w:tmpl w:val="A89872B6"/>
    <w:lvl w:ilvl="0" w:tplc="344C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0793A"/>
    <w:multiLevelType w:val="hybridMultilevel"/>
    <w:tmpl w:val="FA6458A2"/>
    <w:lvl w:ilvl="0" w:tplc="CC2C2D1A">
      <w:start w:val="1"/>
      <w:numFmt w:val="upperRoman"/>
      <w:lvlText w:val="%1."/>
      <w:lvlJc w:val="left"/>
      <w:pPr>
        <w:ind w:left="1114" w:hanging="721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32"/>
        <w:szCs w:val="32"/>
        <w:lang w:val="hu-HU" w:eastAsia="en-US" w:bidi="ar-SA"/>
      </w:rPr>
    </w:lvl>
    <w:lvl w:ilvl="1" w:tplc="A21465BA">
      <w:numFmt w:val="bullet"/>
      <w:lvlText w:val="•"/>
      <w:lvlJc w:val="left"/>
      <w:pPr>
        <w:ind w:left="2082" w:hanging="721"/>
      </w:pPr>
      <w:rPr>
        <w:rFonts w:hint="default"/>
        <w:lang w:val="hu-HU" w:eastAsia="en-US" w:bidi="ar-SA"/>
      </w:rPr>
    </w:lvl>
    <w:lvl w:ilvl="2" w:tplc="0588AF32">
      <w:numFmt w:val="bullet"/>
      <w:lvlText w:val="•"/>
      <w:lvlJc w:val="left"/>
      <w:pPr>
        <w:ind w:left="3045" w:hanging="721"/>
      </w:pPr>
      <w:rPr>
        <w:rFonts w:hint="default"/>
        <w:lang w:val="hu-HU" w:eastAsia="en-US" w:bidi="ar-SA"/>
      </w:rPr>
    </w:lvl>
    <w:lvl w:ilvl="3" w:tplc="C6F092F8">
      <w:numFmt w:val="bullet"/>
      <w:lvlText w:val="•"/>
      <w:lvlJc w:val="left"/>
      <w:pPr>
        <w:ind w:left="4007" w:hanging="721"/>
      </w:pPr>
      <w:rPr>
        <w:rFonts w:hint="default"/>
        <w:lang w:val="hu-HU" w:eastAsia="en-US" w:bidi="ar-SA"/>
      </w:rPr>
    </w:lvl>
    <w:lvl w:ilvl="4" w:tplc="E0B64980">
      <w:numFmt w:val="bullet"/>
      <w:lvlText w:val="•"/>
      <w:lvlJc w:val="left"/>
      <w:pPr>
        <w:ind w:left="4970" w:hanging="721"/>
      </w:pPr>
      <w:rPr>
        <w:rFonts w:hint="default"/>
        <w:lang w:val="hu-HU" w:eastAsia="en-US" w:bidi="ar-SA"/>
      </w:rPr>
    </w:lvl>
    <w:lvl w:ilvl="5" w:tplc="0AA23D74">
      <w:numFmt w:val="bullet"/>
      <w:lvlText w:val="•"/>
      <w:lvlJc w:val="left"/>
      <w:pPr>
        <w:ind w:left="5933" w:hanging="721"/>
      </w:pPr>
      <w:rPr>
        <w:rFonts w:hint="default"/>
        <w:lang w:val="hu-HU" w:eastAsia="en-US" w:bidi="ar-SA"/>
      </w:rPr>
    </w:lvl>
    <w:lvl w:ilvl="6" w:tplc="F4863F38">
      <w:numFmt w:val="bullet"/>
      <w:lvlText w:val="•"/>
      <w:lvlJc w:val="left"/>
      <w:pPr>
        <w:ind w:left="6895" w:hanging="721"/>
      </w:pPr>
      <w:rPr>
        <w:rFonts w:hint="default"/>
        <w:lang w:val="hu-HU" w:eastAsia="en-US" w:bidi="ar-SA"/>
      </w:rPr>
    </w:lvl>
    <w:lvl w:ilvl="7" w:tplc="99D61688">
      <w:numFmt w:val="bullet"/>
      <w:lvlText w:val="•"/>
      <w:lvlJc w:val="left"/>
      <w:pPr>
        <w:ind w:left="7858" w:hanging="721"/>
      </w:pPr>
      <w:rPr>
        <w:rFonts w:hint="default"/>
        <w:lang w:val="hu-HU" w:eastAsia="en-US" w:bidi="ar-SA"/>
      </w:rPr>
    </w:lvl>
    <w:lvl w:ilvl="8" w:tplc="BF8E30AA">
      <w:numFmt w:val="bullet"/>
      <w:lvlText w:val="•"/>
      <w:lvlJc w:val="left"/>
      <w:pPr>
        <w:ind w:left="8821" w:hanging="721"/>
      </w:pPr>
      <w:rPr>
        <w:rFonts w:hint="default"/>
        <w:lang w:val="hu-HU" w:eastAsia="en-US" w:bidi="ar-SA"/>
      </w:rPr>
    </w:lvl>
  </w:abstractNum>
  <w:abstractNum w:abstractNumId="3" w15:restartNumberingAfterBreak="0">
    <w:nsid w:val="7D1E3AC3"/>
    <w:multiLevelType w:val="hybridMultilevel"/>
    <w:tmpl w:val="F91A025A"/>
    <w:lvl w:ilvl="0" w:tplc="97148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46CBC"/>
    <w:rsid w:val="001D7A4E"/>
    <w:rsid w:val="001E4D6C"/>
    <w:rsid w:val="00235099"/>
    <w:rsid w:val="002411E9"/>
    <w:rsid w:val="00261B0F"/>
    <w:rsid w:val="00291D68"/>
    <w:rsid w:val="002A3124"/>
    <w:rsid w:val="002C53DA"/>
    <w:rsid w:val="002D558E"/>
    <w:rsid w:val="002D6176"/>
    <w:rsid w:val="00305BDF"/>
    <w:rsid w:val="00343FCC"/>
    <w:rsid w:val="00393341"/>
    <w:rsid w:val="003B7F82"/>
    <w:rsid w:val="003F607F"/>
    <w:rsid w:val="00402CA2"/>
    <w:rsid w:val="004102D4"/>
    <w:rsid w:val="00482C29"/>
    <w:rsid w:val="00492C2B"/>
    <w:rsid w:val="004A4CB8"/>
    <w:rsid w:val="00514063"/>
    <w:rsid w:val="005668BF"/>
    <w:rsid w:val="0057084B"/>
    <w:rsid w:val="00597783"/>
    <w:rsid w:val="005A307F"/>
    <w:rsid w:val="005C0F32"/>
    <w:rsid w:val="00600282"/>
    <w:rsid w:val="00612289"/>
    <w:rsid w:val="00643D20"/>
    <w:rsid w:val="00647B73"/>
    <w:rsid w:val="00660588"/>
    <w:rsid w:val="006E7EFB"/>
    <w:rsid w:val="00700324"/>
    <w:rsid w:val="00734543"/>
    <w:rsid w:val="007439F0"/>
    <w:rsid w:val="00753933"/>
    <w:rsid w:val="00804290"/>
    <w:rsid w:val="00820B9D"/>
    <w:rsid w:val="00874976"/>
    <w:rsid w:val="00896C00"/>
    <w:rsid w:val="008A797D"/>
    <w:rsid w:val="008A7E21"/>
    <w:rsid w:val="00910B7C"/>
    <w:rsid w:val="00914207"/>
    <w:rsid w:val="009B2892"/>
    <w:rsid w:val="009C1D07"/>
    <w:rsid w:val="00A07B03"/>
    <w:rsid w:val="00A20D8A"/>
    <w:rsid w:val="00A4105F"/>
    <w:rsid w:val="00A76A84"/>
    <w:rsid w:val="00A93241"/>
    <w:rsid w:val="00A93E24"/>
    <w:rsid w:val="00AA0640"/>
    <w:rsid w:val="00AB408A"/>
    <w:rsid w:val="00AB497F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BF328A"/>
    <w:rsid w:val="00C22699"/>
    <w:rsid w:val="00C30BD3"/>
    <w:rsid w:val="00C31E82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73539"/>
    <w:rsid w:val="00E864AC"/>
    <w:rsid w:val="00EB297C"/>
    <w:rsid w:val="00EB4B6F"/>
    <w:rsid w:val="00EC5A50"/>
    <w:rsid w:val="00F204BF"/>
    <w:rsid w:val="00F56A79"/>
    <w:rsid w:val="00FB218B"/>
    <w:rsid w:val="00F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zvegtrzs">
    <w:name w:val="Body Text"/>
    <w:basedOn w:val="Norml"/>
    <w:link w:val="SzvegtrzsChar"/>
    <w:uiPriority w:val="1"/>
    <w:qFormat/>
    <w:rsid w:val="00514063"/>
    <w:pPr>
      <w:widowControl w:val="0"/>
      <w:autoSpaceDE w:val="0"/>
      <w:autoSpaceDN w:val="0"/>
      <w:ind w:left="14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1406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51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D039A"/>
    <w:rsid w:val="002F6CF1"/>
    <w:rsid w:val="003C616A"/>
    <w:rsid w:val="0049043B"/>
    <w:rsid w:val="004C6CDA"/>
    <w:rsid w:val="004F63F3"/>
    <w:rsid w:val="00550ABD"/>
    <w:rsid w:val="006C393D"/>
    <w:rsid w:val="00715B58"/>
    <w:rsid w:val="008C239E"/>
    <w:rsid w:val="009009D8"/>
    <w:rsid w:val="009C2AE8"/>
    <w:rsid w:val="009D17C5"/>
    <w:rsid w:val="00A417B3"/>
    <w:rsid w:val="00A62A92"/>
    <w:rsid w:val="00A834DB"/>
    <w:rsid w:val="00A843D6"/>
    <w:rsid w:val="00AA063D"/>
    <w:rsid w:val="00AB6061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D89C-1D02-4888-B789-53F880FC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Zsanett</dc:creator>
  <cp:lastModifiedBy>OGYI 49.1</cp:lastModifiedBy>
  <cp:revision>10</cp:revision>
  <dcterms:created xsi:type="dcterms:W3CDTF">2020-05-07T19:18:00Z</dcterms:created>
  <dcterms:modified xsi:type="dcterms:W3CDTF">2020-05-11T19:45:00Z</dcterms:modified>
</cp:coreProperties>
</file>