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3D811A6D" w:rsidR="00261B0F" w:rsidRDefault="00B66586" w:rsidP="00EC5A50">
            <w:pPr>
              <w:rPr>
                <w:b/>
                <w:sz w:val="32"/>
                <w:szCs w:val="32"/>
              </w:rPr>
            </w:pPr>
            <w:r>
              <w:rPr>
                <w:b/>
                <w:sz w:val="28"/>
                <w:szCs w:val="28"/>
              </w:rPr>
              <w:t>Elem tartalma</w:t>
            </w:r>
            <w:r w:rsidR="00EC5A50">
              <w:rPr>
                <w:b/>
                <w:sz w:val="28"/>
                <w:szCs w:val="28"/>
              </w:rPr>
              <w:t>:</w:t>
            </w:r>
            <w:r w:rsidR="00E01397">
              <w:rPr>
                <w:b/>
                <w:sz w:val="28"/>
                <w:szCs w:val="28"/>
              </w:rPr>
              <w:t xml:space="preserve"> A férfi és a nő tábor programterve, lelkiíve</w:t>
            </w:r>
          </w:p>
        </w:tc>
        <w:tc>
          <w:tcPr>
            <w:tcW w:w="2835" w:type="dxa"/>
          </w:tcPr>
          <w:p w14:paraId="15C30ED7" w14:textId="38A66F8B"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01397">
                  <w:rPr>
                    <w:szCs w:val="32"/>
                  </w:rPr>
                  <w:t>lelkiív</w:t>
                </w:r>
              </w:sdtContent>
            </w:sdt>
          </w:p>
        </w:tc>
      </w:tr>
      <w:tr w:rsidR="00820B9D" w14:paraId="7365748E" w14:textId="77777777" w:rsidTr="009B2892">
        <w:trPr>
          <w:trHeight w:val="120"/>
        </w:trPr>
        <w:tc>
          <w:tcPr>
            <w:tcW w:w="7650" w:type="dxa"/>
            <w:gridSpan w:val="2"/>
          </w:tcPr>
          <w:p w14:paraId="784BF365" w14:textId="0163183A" w:rsidR="00820B9D" w:rsidRDefault="00E01397" w:rsidP="002411E9">
            <w:pPr>
              <w:tabs>
                <w:tab w:val="left" w:pos="3045"/>
                <w:tab w:val="left" w:pos="4455"/>
              </w:tabs>
              <w:rPr>
                <w:szCs w:val="24"/>
              </w:rPr>
            </w:pPr>
            <w:r>
              <w:rPr>
                <w:szCs w:val="24"/>
              </w:rPr>
              <w:t>Szerző / szerkesztette: Galgamenti Nagyboldogasszony Közösség</w:t>
            </w:r>
          </w:p>
        </w:tc>
        <w:tc>
          <w:tcPr>
            <w:tcW w:w="2835" w:type="dxa"/>
          </w:tcPr>
          <w:p w14:paraId="14C562A1" w14:textId="442E45F5"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01397">
                  <w:rPr>
                    <w:szCs w:val="24"/>
                  </w:rPr>
                  <w:t>Tábor</w:t>
                </w:r>
              </w:sdtContent>
            </w:sdt>
          </w:p>
        </w:tc>
      </w:tr>
      <w:tr w:rsidR="00DA0FC2" w14:paraId="2DE7AB03" w14:textId="77777777" w:rsidTr="009B2892">
        <w:trPr>
          <w:trHeight w:val="120"/>
        </w:trPr>
        <w:tc>
          <w:tcPr>
            <w:tcW w:w="4531" w:type="dxa"/>
          </w:tcPr>
          <w:p w14:paraId="16356306" w14:textId="28020793" w:rsidR="00DA0FC2" w:rsidRDefault="00DA0FC2" w:rsidP="00EC5A50">
            <w:pPr>
              <w:rPr>
                <w:szCs w:val="24"/>
              </w:rPr>
            </w:pPr>
            <w:r>
              <w:rPr>
                <w:szCs w:val="24"/>
              </w:rPr>
              <w:t>Kapcsolódó téma:</w:t>
            </w:r>
            <w:r w:rsidR="00E01397">
              <w:rPr>
                <w:szCs w:val="24"/>
              </w:rPr>
              <w:t xml:space="preserve"> A férfi és a nő</w:t>
            </w:r>
          </w:p>
        </w:tc>
        <w:tc>
          <w:tcPr>
            <w:tcW w:w="5954" w:type="dxa"/>
            <w:gridSpan w:val="2"/>
          </w:tcPr>
          <w:p w14:paraId="1A9B7B9E" w14:textId="77777777" w:rsidR="00E01397" w:rsidRPr="00B6120F" w:rsidRDefault="00E01397" w:rsidP="00E01397">
            <w:pPr>
              <w:rPr>
                <w:szCs w:val="24"/>
              </w:rPr>
            </w:pPr>
            <w:r w:rsidRPr="00B6120F">
              <w:rPr>
                <w:szCs w:val="24"/>
              </w:rPr>
              <w:t>Kapcsolódó előadás: „Nem jó az embernek egyedül. Alkotok neki segítőtársat, aki hozzá illő.” (</w:t>
            </w:r>
            <w:proofErr w:type="spellStart"/>
            <w:r w:rsidRPr="00B6120F">
              <w:rPr>
                <w:szCs w:val="24"/>
              </w:rPr>
              <w:t>Ter</w:t>
            </w:r>
            <w:proofErr w:type="spellEnd"/>
            <w:r w:rsidRPr="00B6120F">
              <w:rPr>
                <w:szCs w:val="24"/>
              </w:rPr>
              <w:t xml:space="preserve"> 2,18) </w:t>
            </w:r>
          </w:p>
          <w:p w14:paraId="1924A557" w14:textId="59E20F6C" w:rsidR="00DA0FC2" w:rsidRDefault="00E01397" w:rsidP="00E01397">
            <w:pPr>
              <w:rPr>
                <w:szCs w:val="24"/>
              </w:rPr>
            </w:pPr>
            <w:r w:rsidRPr="00B6120F">
              <w:rPr>
                <w:szCs w:val="24"/>
              </w:rPr>
              <w:t>A férfi és a nő tábor négy lelkészi előadása</w:t>
            </w:r>
          </w:p>
        </w:tc>
      </w:tr>
      <w:tr w:rsidR="00DA0FC2" w14:paraId="06E162B8" w14:textId="77777777" w:rsidTr="009B2892">
        <w:trPr>
          <w:trHeight w:val="120"/>
        </w:trPr>
        <w:tc>
          <w:tcPr>
            <w:tcW w:w="4531" w:type="dxa"/>
          </w:tcPr>
          <w:p w14:paraId="2B98529B" w14:textId="52900C40"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01397">
                  <w:rPr>
                    <w:szCs w:val="24"/>
                  </w:rPr>
                  <w:t>Galga</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59FA377" w:rsidR="00305BDF" w:rsidRDefault="00DA0FC2" w:rsidP="00305BDF">
            <w:pPr>
              <w:rPr>
                <w:szCs w:val="24"/>
              </w:rPr>
            </w:pPr>
            <w:r>
              <w:rPr>
                <w:szCs w:val="24"/>
              </w:rPr>
              <w:t>Időpont:</w:t>
            </w:r>
            <w:r w:rsidR="003F607F">
              <w:rPr>
                <w:szCs w:val="24"/>
              </w:rPr>
              <w:t xml:space="preserve"> </w:t>
            </w:r>
            <w:r w:rsidR="00E01397">
              <w:rPr>
                <w:szCs w:val="24"/>
              </w:rPr>
              <w:t>2015.07.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54F6A2BE" w14:textId="77777777" w:rsidR="00E01397" w:rsidRPr="00EA7B24" w:rsidRDefault="00E01397" w:rsidP="00E01397">
      <w:pPr>
        <w:rPr>
          <w:b/>
          <w:szCs w:val="24"/>
        </w:rPr>
      </w:pPr>
      <w:proofErr w:type="spellStart"/>
      <w:r>
        <w:rPr>
          <w:b/>
          <w:szCs w:val="24"/>
        </w:rPr>
        <w:t>Főelőadások</w:t>
      </w:r>
      <w:proofErr w:type="spellEnd"/>
      <w:r>
        <w:rPr>
          <w:b/>
          <w:szCs w:val="24"/>
        </w:rPr>
        <w:t xml:space="preserve"> négy az egyben:</w:t>
      </w:r>
    </w:p>
    <w:p w14:paraId="14CE32C9" w14:textId="77777777" w:rsidR="00E01397" w:rsidRDefault="00E01397" w:rsidP="00E01397">
      <w:pPr>
        <w:rPr>
          <w:szCs w:val="24"/>
        </w:rPr>
      </w:pPr>
      <w:r>
        <w:rPr>
          <w:szCs w:val="24"/>
        </w:rPr>
        <w:t>2015_07_a_ferfi_es_a_no_negy_foeloadas_egyben_ossz_tabor</w:t>
      </w:r>
    </w:p>
    <w:p w14:paraId="457F01BE" w14:textId="77777777" w:rsidR="00E01397" w:rsidRPr="00EA7B24" w:rsidRDefault="00E01397" w:rsidP="00E01397">
      <w:pPr>
        <w:rPr>
          <w:b/>
          <w:szCs w:val="24"/>
        </w:rPr>
      </w:pPr>
      <w:proofErr w:type="spellStart"/>
      <w:r>
        <w:rPr>
          <w:b/>
          <w:szCs w:val="24"/>
        </w:rPr>
        <w:t>Főelőadások</w:t>
      </w:r>
      <w:proofErr w:type="spellEnd"/>
      <w:r>
        <w:rPr>
          <w:b/>
          <w:szCs w:val="24"/>
        </w:rPr>
        <w:t>:</w:t>
      </w:r>
    </w:p>
    <w:p w14:paraId="34729CC2" w14:textId="77777777" w:rsidR="00E01397" w:rsidRDefault="00E01397" w:rsidP="00E01397">
      <w:pPr>
        <w:rPr>
          <w:szCs w:val="24"/>
        </w:rPr>
      </w:pPr>
      <w:r>
        <w:rPr>
          <w:szCs w:val="24"/>
        </w:rPr>
        <w:t>2015_07_a_ferfi_es_a_no_szoloban_foeloadas_ossz_tabor</w:t>
      </w:r>
    </w:p>
    <w:p w14:paraId="2BF483F0" w14:textId="77777777" w:rsidR="00E01397" w:rsidRDefault="00E01397" w:rsidP="00E01397">
      <w:pPr>
        <w:rPr>
          <w:szCs w:val="24"/>
        </w:rPr>
      </w:pPr>
      <w:r>
        <w:rPr>
          <w:szCs w:val="24"/>
        </w:rPr>
        <w:t>2015_07_a_ferfi_es_a_no_parkeresoben_foeloadas_ossz_tabor</w:t>
      </w:r>
    </w:p>
    <w:p w14:paraId="5E765046" w14:textId="77777777" w:rsidR="00E01397" w:rsidRDefault="00E01397" w:rsidP="00E01397">
      <w:pPr>
        <w:rPr>
          <w:szCs w:val="24"/>
        </w:rPr>
      </w:pPr>
      <w:r>
        <w:rPr>
          <w:szCs w:val="24"/>
        </w:rPr>
        <w:t>2015_07_a_ferfi_es_a_no_parosban_foeloadas_ossz_tabor</w:t>
      </w:r>
    </w:p>
    <w:p w14:paraId="7BF26F35" w14:textId="77777777" w:rsidR="00E01397" w:rsidRDefault="00E01397" w:rsidP="00E01397">
      <w:pPr>
        <w:rPr>
          <w:szCs w:val="24"/>
        </w:rPr>
      </w:pPr>
      <w:r>
        <w:rPr>
          <w:szCs w:val="24"/>
        </w:rPr>
        <w:t>2015_07_a_ferfi_es_a_no_tisztan_foeloadas_ossz_tabor</w:t>
      </w:r>
    </w:p>
    <w:p w14:paraId="1EA14608" w14:textId="4118D8CB" w:rsidR="00E01397" w:rsidRDefault="00E01397" w:rsidP="00E01397">
      <w:pPr>
        <w:rPr>
          <w:szCs w:val="24"/>
        </w:rPr>
      </w:pPr>
      <w:r>
        <w:rPr>
          <w:szCs w:val="24"/>
        </w:rPr>
        <w:t>2015_07_a-ferfi_es_a_no_tabor_osszegzo_ossz_tabor</w:t>
      </w:r>
    </w:p>
    <w:p w14:paraId="7141B80A" w14:textId="4ACF72CB" w:rsidR="00E01397" w:rsidRDefault="00E01397" w:rsidP="00E01397">
      <w:pPr>
        <w:rPr>
          <w:b/>
          <w:szCs w:val="24"/>
        </w:rPr>
      </w:pPr>
      <w:r>
        <w:rPr>
          <w:b/>
          <w:szCs w:val="24"/>
        </w:rPr>
        <w:t>A Galgamenti régió dokumentumai:</w:t>
      </w:r>
    </w:p>
    <w:p w14:paraId="1373BF53" w14:textId="65CB8375" w:rsidR="00E01397" w:rsidRPr="00E01397" w:rsidRDefault="00E01397" w:rsidP="00E01397">
      <w:pPr>
        <w:rPr>
          <w:szCs w:val="24"/>
        </w:rPr>
      </w:pPr>
      <w:r>
        <w:rPr>
          <w:szCs w:val="24"/>
        </w:rPr>
        <w:t>2015_07_a_ferfi_es_a_no_programterv_lelkiiv_ga_tabor</w:t>
      </w:r>
    </w:p>
    <w:p w14:paraId="7276F489" w14:textId="56169ABE" w:rsidR="00DF70ED" w:rsidRDefault="00DF70ED" w:rsidP="00DF70ED">
      <w:pPr>
        <w:rPr>
          <w:szCs w:val="24"/>
        </w:rPr>
      </w:pPr>
      <w:r>
        <w:rPr>
          <w:szCs w:val="24"/>
        </w:rPr>
        <w:t>2015_07_a_ferfi_es_a_no_tabor_leirasa_felelosok_program_ga_tabor</w:t>
      </w:r>
    </w:p>
    <w:p w14:paraId="3C3B53A0" w14:textId="77777777" w:rsidR="00DF70ED" w:rsidRPr="00E01397" w:rsidRDefault="00DF70ED" w:rsidP="00DF70ED">
      <w:pPr>
        <w:rPr>
          <w:szCs w:val="24"/>
        </w:rPr>
      </w:pPr>
      <w:bookmarkStart w:id="0" w:name="_GoBack"/>
      <w:bookmarkEnd w:id="0"/>
    </w:p>
    <w:p w14:paraId="5A0F5D71" w14:textId="4342C546" w:rsidR="00E01397" w:rsidRDefault="00E01397" w:rsidP="00E01397">
      <w:pPr>
        <w:jc w:val="both"/>
        <w:rPr>
          <w:szCs w:val="24"/>
        </w:rPr>
      </w:pPr>
      <w:r>
        <w:rPr>
          <w:szCs w:val="24"/>
        </w:rPr>
        <w:t>A kapcsolódó anyagok rövid tartalmi leírása és a fent felsoroltakon kívül a témánkhoz és az eseményhez kapcsolódó esetleges egyéb anyagok az alábbi téma- és eseményösszegző dokumentumban találhatóak:</w:t>
      </w:r>
    </w:p>
    <w:p w14:paraId="1A808E25" w14:textId="77777777" w:rsidR="00E01397" w:rsidRDefault="00E01397" w:rsidP="00E01397">
      <w:pPr>
        <w:rPr>
          <w:szCs w:val="24"/>
        </w:rPr>
      </w:pPr>
    </w:p>
    <w:p w14:paraId="7EA73E47" w14:textId="50D9EFF7" w:rsidR="009C1D07" w:rsidRDefault="00E01397" w:rsidP="00E01397">
      <w:pPr>
        <w:rPr>
          <w:szCs w:val="24"/>
        </w:rPr>
      </w:pPr>
      <w:r>
        <w:rPr>
          <w:szCs w:val="24"/>
        </w:rPr>
        <w:t>2015_07_a_ferfi_es_a_no_tabor_osszegzo_ossz_tabor</w:t>
      </w:r>
    </w:p>
    <w:p w14:paraId="0D9B927E" w14:textId="4F6E9A8E" w:rsidR="009C1D07" w:rsidRDefault="00B66586" w:rsidP="00B66586">
      <w:pPr>
        <w:pStyle w:val="kincstrcmsor"/>
      </w:pPr>
      <w:r>
        <w:t>Törzsanyag</w:t>
      </w:r>
      <w:r w:rsidR="00A93E24">
        <w:t>:</w:t>
      </w:r>
    </w:p>
    <w:p w14:paraId="7AAE3068" w14:textId="77777777" w:rsidR="00E76835" w:rsidRDefault="00E76835" w:rsidP="00E01397">
      <w:pPr>
        <w:spacing w:after="600"/>
        <w:rPr>
          <w:rFonts w:ascii="Arial" w:eastAsia="Times New Roman" w:hAnsi="Arial" w:cs="Arial"/>
          <w:b/>
          <w:bCs/>
          <w:sz w:val="28"/>
          <w:szCs w:val="28"/>
          <w:u w:val="single"/>
        </w:rPr>
      </w:pPr>
    </w:p>
    <w:p w14:paraId="49F08B5D" w14:textId="774A5BBC" w:rsidR="00E01397" w:rsidRDefault="00E01397" w:rsidP="00E01397">
      <w:pPr>
        <w:spacing w:after="600"/>
        <w:rPr>
          <w:rFonts w:ascii="Times New Roman" w:eastAsia="Times New Roman" w:hAnsi="Times New Roman" w:cs="Times New Roman"/>
          <w:szCs w:val="24"/>
        </w:rPr>
      </w:pPr>
      <w:r>
        <w:rPr>
          <w:rFonts w:ascii="Arial" w:eastAsia="Times New Roman" w:hAnsi="Arial" w:cs="Arial"/>
          <w:b/>
          <w:bCs/>
          <w:sz w:val="28"/>
          <w:szCs w:val="28"/>
          <w:u w:val="single"/>
        </w:rPr>
        <w:t>I. Tábor előkészítő megbeszélés és a megbeszéltek megvalósulása</w:t>
      </w:r>
    </w:p>
    <w:p w14:paraId="2C1F3AEA"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szCs w:val="24"/>
        </w:rPr>
        <w:t>Milyen típusú munkacsoportok, team-</w:t>
      </w:r>
      <w:proofErr w:type="spellStart"/>
      <w:r>
        <w:rPr>
          <w:rFonts w:ascii="Arial" w:eastAsia="Times New Roman" w:hAnsi="Arial" w:cs="Arial"/>
          <w:b/>
          <w:bCs/>
          <w:szCs w:val="24"/>
        </w:rPr>
        <w:t>ek</w:t>
      </w:r>
      <w:proofErr w:type="spellEnd"/>
      <w:r>
        <w:rPr>
          <w:rFonts w:ascii="Arial" w:eastAsia="Times New Roman" w:hAnsi="Arial" w:cs="Arial"/>
          <w:b/>
          <w:bCs/>
          <w:szCs w:val="24"/>
        </w:rPr>
        <w:t>, műhelyek alakultak, milyen célokkal?</w:t>
      </w:r>
    </w:p>
    <w:p w14:paraId="4523EB77" w14:textId="77777777" w:rsidR="00E01397" w:rsidRDefault="00E01397" w:rsidP="00E01397">
      <w:pPr>
        <w:spacing w:after="480"/>
        <w:rPr>
          <w:rFonts w:ascii="Times New Roman" w:eastAsia="Times New Roman" w:hAnsi="Times New Roman" w:cs="Times New Roman"/>
          <w:color w:val="FF0000"/>
          <w:szCs w:val="24"/>
        </w:rPr>
      </w:pPr>
      <w:r>
        <w:rPr>
          <w:rFonts w:ascii="Arial" w:eastAsia="Times New Roman" w:hAnsi="Arial" w:cs="Arial"/>
          <w:i/>
          <w:iCs/>
          <w:color w:val="FF0000"/>
          <w:szCs w:val="24"/>
        </w:rPr>
        <w:t>(Ahol egyértelmű, ott is megkérlek, hogy nevezd meg a célt, mert lehet, hogy nem minden régióban azonos pl. a lelki team célja. Minden teamnek minősül, amikor egyszerre több ember feladataként végez egy-egy munkát.)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2607"/>
        <w:gridCol w:w="7349"/>
      </w:tblGrid>
      <w:tr w:rsidR="00E01397" w14:paraId="631D04CB"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0D0083" w14:textId="77777777" w:rsidR="00E01397" w:rsidRDefault="00E01397" w:rsidP="00496339">
            <w:pPr>
              <w:rPr>
                <w:rFonts w:ascii="Times New Roman" w:eastAsia="Times New Roman" w:hAnsi="Times New Roman" w:cs="Times New Roman"/>
                <w:szCs w:val="24"/>
              </w:rPr>
            </w:pPr>
            <w:r>
              <w:rPr>
                <w:rFonts w:ascii="Arial" w:eastAsia="Times New Roman" w:hAnsi="Arial" w:cs="Arial"/>
                <w:szCs w:val="24"/>
              </w:rPr>
              <w:t>Műhely neve:</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D9519F" w14:textId="77777777" w:rsidR="00E01397" w:rsidRDefault="00E01397" w:rsidP="00496339">
            <w:pPr>
              <w:rPr>
                <w:rFonts w:ascii="Times New Roman" w:eastAsia="Times New Roman" w:hAnsi="Times New Roman" w:cs="Times New Roman"/>
                <w:szCs w:val="24"/>
              </w:rPr>
            </w:pPr>
            <w:r>
              <w:rPr>
                <w:rFonts w:ascii="Arial" w:eastAsia="Times New Roman" w:hAnsi="Arial" w:cs="Arial"/>
                <w:szCs w:val="24"/>
              </w:rPr>
              <w:t>Műhely célja:</w:t>
            </w:r>
          </w:p>
        </w:tc>
      </w:tr>
      <w:tr w:rsidR="00E01397" w14:paraId="483BEBCA"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B4DDD40" w14:textId="77777777" w:rsidR="00E01397" w:rsidRDefault="00E01397" w:rsidP="00496339">
            <w:pPr>
              <w:jc w:val="center"/>
              <w:rPr>
                <w:b/>
              </w:rPr>
            </w:pPr>
            <w:r>
              <w:rPr>
                <w:b/>
              </w:rPr>
              <w:t>Tábor atya/atyák</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2DC39B" w14:textId="77777777" w:rsidR="00E01397" w:rsidRDefault="00E01397" w:rsidP="00496339">
            <w:r>
              <w:t xml:space="preserve">Gyuri atya, </w:t>
            </w:r>
          </w:p>
          <w:p w14:paraId="67B5E5C0" w14:textId="77777777" w:rsidR="00E01397" w:rsidRDefault="00E01397" w:rsidP="00496339">
            <w:r>
              <w:t>Pálfalvi Tamást elhívni újmisére</w:t>
            </w:r>
          </w:p>
        </w:tc>
      </w:tr>
      <w:tr w:rsidR="00E01397" w14:paraId="27F90028"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DD17395" w14:textId="77777777" w:rsidR="00E01397" w:rsidRDefault="00E01397" w:rsidP="00496339">
            <w:pPr>
              <w:jc w:val="center"/>
              <w:rPr>
                <w:b/>
              </w:rPr>
            </w:pPr>
            <w:r>
              <w:rPr>
                <w:b/>
              </w:rPr>
              <w:t>Lelki csapat</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4BF4BF" w14:textId="77777777" w:rsidR="00E01397" w:rsidRDefault="00E01397" w:rsidP="00496339">
            <w:r>
              <w:t xml:space="preserve">Ács Dávid, B. Szilvi, </w:t>
            </w:r>
            <w:proofErr w:type="spellStart"/>
            <w:r>
              <w:t>Bori+Lilla</w:t>
            </w:r>
            <w:proofErr w:type="spellEnd"/>
            <w:r>
              <w:t xml:space="preserve"> (étkezés előtti, utáni ima), V. Eszter +</w:t>
            </w:r>
            <w:r>
              <w:rPr>
                <w:highlight w:val="yellow"/>
              </w:rPr>
              <w:t>jelentkezők</w:t>
            </w:r>
          </w:p>
        </w:tc>
      </w:tr>
      <w:tr w:rsidR="00E01397" w14:paraId="0C048F10"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687BDEC" w14:textId="77777777" w:rsidR="00E01397" w:rsidRDefault="00E01397" w:rsidP="00496339">
            <w:pPr>
              <w:jc w:val="center"/>
              <w:rPr>
                <w:b/>
              </w:rPr>
            </w:pPr>
            <w:r>
              <w:rPr>
                <w:b/>
              </w:rPr>
              <w:t>Liturgia</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8DD3D5" w14:textId="77777777" w:rsidR="00E01397" w:rsidRDefault="00E01397" w:rsidP="00496339">
            <w:r>
              <w:t>H. Józsi</w:t>
            </w:r>
          </w:p>
        </w:tc>
      </w:tr>
      <w:tr w:rsidR="00E01397" w14:paraId="5694C6FB"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F115E2" w14:textId="77777777" w:rsidR="00E01397" w:rsidRDefault="00E01397" w:rsidP="00496339">
            <w:pPr>
              <w:jc w:val="center"/>
              <w:rPr>
                <w:b/>
              </w:rPr>
            </w:pPr>
            <w:r>
              <w:rPr>
                <w:b/>
              </w:rPr>
              <w:t>Tábororvos</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E13401" w14:textId="77777777" w:rsidR="00E01397" w:rsidRDefault="00E01397" w:rsidP="00496339">
            <w:r>
              <w:t xml:space="preserve">Jászberényi Peti, </w:t>
            </w:r>
            <w:proofErr w:type="spellStart"/>
            <w:r>
              <w:t>Sz</w:t>
            </w:r>
            <w:proofErr w:type="spellEnd"/>
            <w:r>
              <w:t>-H Eszter (?)</w:t>
            </w:r>
          </w:p>
        </w:tc>
      </w:tr>
      <w:tr w:rsidR="00E01397" w14:paraId="59F82189"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A26300" w14:textId="77777777" w:rsidR="00E01397" w:rsidRDefault="00E01397" w:rsidP="00496339">
            <w:pPr>
              <w:jc w:val="center"/>
              <w:rPr>
                <w:b/>
              </w:rPr>
            </w:pPr>
            <w:r>
              <w:rPr>
                <w:b/>
              </w:rPr>
              <w:lastRenderedPageBreak/>
              <w:t>Zene</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BCCC59" w14:textId="77777777" w:rsidR="00E01397" w:rsidRDefault="00E01397" w:rsidP="00496339">
            <w:r>
              <w:t xml:space="preserve">P. Lilla-Alexa, B. Bálint Bori, G. Peti, </w:t>
            </w:r>
            <w:proofErr w:type="spellStart"/>
            <w:r>
              <w:t>Ácsék</w:t>
            </w:r>
            <w:proofErr w:type="spellEnd"/>
            <w:r>
              <w:t xml:space="preserve"> (3)</w:t>
            </w:r>
            <w:r>
              <w:rPr>
                <w:highlight w:val="yellow"/>
              </w:rPr>
              <w:t>+jelentkezők</w:t>
            </w:r>
            <w:r>
              <w:sym w:font="Wingdings" w:char="F0E0"/>
            </w:r>
            <w:r>
              <w:t xml:space="preserve"> misék sokszínűsége pozitív: orgona, gregorián, gitár, </w:t>
            </w:r>
            <w:proofErr w:type="spellStart"/>
            <w:r>
              <w:t>mutogatós</w:t>
            </w:r>
            <w:proofErr w:type="spellEnd"/>
            <w:r>
              <w:t>…</w:t>
            </w:r>
          </w:p>
        </w:tc>
      </w:tr>
      <w:tr w:rsidR="00E01397" w14:paraId="172ED517"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2B6F3F" w14:textId="77777777" w:rsidR="00E01397" w:rsidRDefault="00E01397" w:rsidP="00496339">
            <w:pPr>
              <w:jc w:val="center"/>
              <w:rPr>
                <w:b/>
              </w:rPr>
            </w:pPr>
            <w:r>
              <w:rPr>
                <w:b/>
              </w:rPr>
              <w:t>Ébresztős</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577BA2" w14:textId="77777777" w:rsidR="00E01397" w:rsidRDefault="00E01397" w:rsidP="00496339">
            <w:r>
              <w:t xml:space="preserve">Dinnyés Józsi, </w:t>
            </w:r>
            <w:proofErr w:type="spellStart"/>
            <w:r>
              <w:t>Hlinka</w:t>
            </w:r>
            <w:proofErr w:type="spellEnd"/>
            <w:r>
              <w:t xml:space="preserve"> Józsi, Bihari Bálint, Kövér Bálint</w:t>
            </w:r>
          </w:p>
        </w:tc>
      </w:tr>
      <w:tr w:rsidR="00E01397" w14:paraId="44B320BB"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B181A8" w14:textId="77777777" w:rsidR="00E01397" w:rsidRDefault="00E01397" w:rsidP="00496339">
            <w:pPr>
              <w:jc w:val="center"/>
              <w:rPr>
                <w:b/>
              </w:rPr>
            </w:pPr>
            <w:r>
              <w:rPr>
                <w:b/>
              </w:rPr>
              <w:t>Tisztaság felelősök</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6C813FA" w14:textId="77777777" w:rsidR="00E01397" w:rsidRDefault="00E01397" w:rsidP="00496339">
            <w:r>
              <w:t xml:space="preserve">P. Lilla,  </w:t>
            </w:r>
            <w:proofErr w:type="spellStart"/>
            <w:r>
              <w:t>Atti</w:t>
            </w:r>
            <w:proofErr w:type="spellEnd"/>
            <w:r>
              <w:t>, Á. Dávid</w:t>
            </w:r>
          </w:p>
        </w:tc>
      </w:tr>
      <w:tr w:rsidR="00E01397" w14:paraId="0C3C7BDC"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FB87A4" w14:textId="77777777" w:rsidR="00E01397" w:rsidRDefault="00E01397" w:rsidP="00496339">
            <w:pPr>
              <w:jc w:val="center"/>
              <w:rPr>
                <w:b/>
              </w:rPr>
            </w:pPr>
            <w:r>
              <w:rPr>
                <w:b/>
              </w:rPr>
              <w:t>Játék</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8F7306" w14:textId="77777777" w:rsidR="00E01397" w:rsidRDefault="00E01397" w:rsidP="00496339">
            <w:r>
              <w:t xml:space="preserve">Dávid, Bori, </w:t>
            </w:r>
            <w:proofErr w:type="spellStart"/>
            <w:r>
              <w:t>Beszti</w:t>
            </w:r>
            <w:proofErr w:type="spellEnd"/>
            <w:r>
              <w:t xml:space="preserve">, </w:t>
            </w:r>
            <w:proofErr w:type="spellStart"/>
            <w:r>
              <w:t>Atti</w:t>
            </w:r>
            <w:proofErr w:type="spellEnd"/>
            <w:r>
              <w:t xml:space="preserve">, </w:t>
            </w:r>
          </w:p>
        </w:tc>
      </w:tr>
      <w:tr w:rsidR="00E01397" w14:paraId="768C187C"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684FC3" w14:textId="77777777" w:rsidR="00E01397" w:rsidRDefault="00E01397" w:rsidP="00496339">
            <w:pPr>
              <w:jc w:val="center"/>
              <w:rPr>
                <w:b/>
              </w:rPr>
            </w:pPr>
            <w:r>
              <w:rPr>
                <w:b/>
              </w:rPr>
              <w:t>Konyhásokkal kapcsolattartó</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C89F17" w14:textId="77777777" w:rsidR="00E01397" w:rsidRDefault="00E01397" w:rsidP="00496339">
            <w:r>
              <w:t>Peti</w:t>
            </w:r>
          </w:p>
        </w:tc>
      </w:tr>
      <w:tr w:rsidR="00E01397" w14:paraId="0481D9EE"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79432CC" w14:textId="77777777" w:rsidR="00E01397" w:rsidRDefault="00E01397" w:rsidP="00496339">
            <w:pPr>
              <w:jc w:val="center"/>
              <w:rPr>
                <w:b/>
              </w:rPr>
            </w:pPr>
            <w:r>
              <w:rPr>
                <w:b/>
              </w:rPr>
              <w:t>Beszerző (?)</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6DAFBA" w14:textId="77777777" w:rsidR="00E01397" w:rsidRDefault="00E01397" w:rsidP="00496339">
            <w:r>
              <w:t xml:space="preserve">külsős (N.Dávid édesanyját megkérdezi)+1-1 ember aki bevásárlásra elkíséri </w:t>
            </w:r>
            <w:r>
              <w:sym w:font="Wingdings" w:char="F0E0"/>
            </w:r>
            <w:r>
              <w:t xml:space="preserve">B.Bálint, Karcsi, </w:t>
            </w:r>
            <w:proofErr w:type="spellStart"/>
            <w:r>
              <w:t>Atti</w:t>
            </w:r>
            <w:proofErr w:type="spellEnd"/>
            <w:r>
              <w:t>, H. Józsi</w:t>
            </w:r>
          </w:p>
          <w:p w14:paraId="09FB308A" w14:textId="77777777" w:rsidR="00E01397" w:rsidRDefault="00E01397" w:rsidP="00496339"/>
        </w:tc>
      </w:tr>
      <w:tr w:rsidR="00E01397" w14:paraId="5A22FA27"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9230FE" w14:textId="77777777" w:rsidR="00E01397" w:rsidRDefault="00E01397" w:rsidP="00496339">
            <w:pPr>
              <w:jc w:val="center"/>
              <w:rPr>
                <w:b/>
              </w:rPr>
            </w:pPr>
            <w:r>
              <w:rPr>
                <w:b/>
              </w:rPr>
              <w:t>Konyhás koordinátor (2)</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76E3638" w14:textId="77777777" w:rsidR="00E01397" w:rsidRDefault="00E01397" w:rsidP="00496339">
            <w:r>
              <w:t xml:space="preserve">Kinga, Anna, </w:t>
            </w:r>
          </w:p>
        </w:tc>
      </w:tr>
      <w:tr w:rsidR="00E01397" w14:paraId="1920FB85"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E39518" w14:textId="77777777" w:rsidR="00E01397" w:rsidRDefault="00E01397" w:rsidP="00496339">
            <w:pPr>
              <w:jc w:val="center"/>
              <w:rPr>
                <w:b/>
              </w:rPr>
            </w:pPr>
            <w:r>
              <w:rPr>
                <w:b/>
              </w:rPr>
              <w:t>vidám, játékos együttlét=torna</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DB74E9" w14:textId="77777777" w:rsidR="00E01397" w:rsidRDefault="00E01397" w:rsidP="00496339">
            <w:r>
              <w:t xml:space="preserve">volt cserkész Szilvi, Ági, P. Lilla, H. Józsi </w:t>
            </w:r>
          </w:p>
        </w:tc>
      </w:tr>
      <w:tr w:rsidR="00E01397" w14:paraId="62D1AFA8"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5DCDDF" w14:textId="77777777" w:rsidR="00E01397" w:rsidRDefault="00E01397" w:rsidP="00496339">
            <w:pPr>
              <w:jc w:val="center"/>
              <w:rPr>
                <w:b/>
              </w:rPr>
            </w:pPr>
            <w:r>
              <w:rPr>
                <w:b/>
              </w:rPr>
              <w:t>Technika felelős</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AFB277" w14:textId="77777777" w:rsidR="00E01397" w:rsidRDefault="00E01397" w:rsidP="00496339">
            <w:r>
              <w:t xml:space="preserve">Ács Dávid, </w:t>
            </w:r>
            <w:proofErr w:type="spellStart"/>
            <w:r>
              <w:t>Beszti</w:t>
            </w:r>
            <w:proofErr w:type="spellEnd"/>
            <w:r>
              <w:t>, N. Dávid</w:t>
            </w:r>
          </w:p>
          <w:p w14:paraId="3D5E3986" w14:textId="77777777" w:rsidR="00E01397" w:rsidRDefault="00E01397" w:rsidP="00496339">
            <w:proofErr w:type="spellStart"/>
            <w:r>
              <w:t>szignál:Ács</w:t>
            </w:r>
            <w:proofErr w:type="spellEnd"/>
            <w:r>
              <w:t xml:space="preserve"> Ádám</w:t>
            </w:r>
          </w:p>
        </w:tc>
      </w:tr>
      <w:tr w:rsidR="00E01397" w14:paraId="24EF160C"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4CA20A" w14:textId="77777777" w:rsidR="00E01397" w:rsidRDefault="00E01397" w:rsidP="00496339">
            <w:pPr>
              <w:jc w:val="center"/>
              <w:rPr>
                <w:b/>
              </w:rPr>
            </w:pPr>
            <w:r>
              <w:rPr>
                <w:b/>
              </w:rPr>
              <w:t>Színjátszós csapat</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F12397" w14:textId="77777777" w:rsidR="00E01397" w:rsidRDefault="00E01397" w:rsidP="00496339">
            <w:r>
              <w:t xml:space="preserve">R. </w:t>
            </w:r>
            <w:proofErr w:type="spellStart"/>
            <w:r>
              <w:t>Barbi</w:t>
            </w:r>
            <w:proofErr w:type="spellEnd"/>
            <w:r>
              <w:t xml:space="preserve">, N. Dávid, Á. Dávid keretsztori Kinga, Gergő </w:t>
            </w:r>
            <w:r>
              <w:sym w:font="Wingdings" w:char="F04A"/>
            </w:r>
            <w:r>
              <w:t xml:space="preserve"> +</w:t>
            </w:r>
            <w:r>
              <w:rPr>
                <w:highlight w:val="yellow"/>
              </w:rPr>
              <w:t>jelentkezők</w:t>
            </w:r>
          </w:p>
        </w:tc>
      </w:tr>
      <w:tr w:rsidR="00E01397" w14:paraId="360426DA"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2D9B10" w14:textId="77777777" w:rsidR="00E01397" w:rsidRDefault="00E01397" w:rsidP="00496339">
            <w:pPr>
              <w:jc w:val="center"/>
              <w:rPr>
                <w:b/>
              </w:rPr>
            </w:pPr>
            <w:r>
              <w:rPr>
                <w:b/>
              </w:rPr>
              <w:t>fotós</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A259FB" w14:textId="77777777" w:rsidR="00E01397" w:rsidRDefault="00E01397" w:rsidP="00496339">
            <w:r>
              <w:t>Lilla, Ilus</w:t>
            </w:r>
          </w:p>
          <w:p w14:paraId="7A62A941" w14:textId="77777777" w:rsidR="00E01397" w:rsidRDefault="00E01397" w:rsidP="00496339">
            <w:r>
              <w:t>reggeli képvetítés: Vica, M. Zsófi, Iringó (?)</w:t>
            </w:r>
          </w:p>
        </w:tc>
      </w:tr>
      <w:tr w:rsidR="00E01397" w14:paraId="445394CA"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535AAD" w14:textId="77777777" w:rsidR="00E01397" w:rsidRDefault="00E01397" w:rsidP="00496339">
            <w:pPr>
              <w:jc w:val="center"/>
              <w:rPr>
                <w:b/>
              </w:rPr>
            </w:pPr>
            <w:r>
              <w:rPr>
                <w:b/>
              </w:rPr>
              <w:t>noszogató ember</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0CA84C1" w14:textId="77777777" w:rsidR="00E01397" w:rsidRDefault="00E01397" w:rsidP="00496339">
            <w:r>
              <w:t xml:space="preserve">V. Réka, Márti (?) </w:t>
            </w:r>
            <w:r>
              <w:rPr>
                <w:highlight w:val="yellow"/>
              </w:rPr>
              <w:t>+ jelentkező</w:t>
            </w:r>
          </w:p>
        </w:tc>
      </w:tr>
      <w:tr w:rsidR="00E01397" w14:paraId="655718CB"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7FD775" w14:textId="77777777" w:rsidR="00E01397" w:rsidRDefault="00E01397" w:rsidP="00496339">
            <w:pPr>
              <w:jc w:val="center"/>
              <w:rPr>
                <w:b/>
              </w:rPr>
            </w:pPr>
            <w:r>
              <w:rPr>
                <w:b/>
              </w:rPr>
              <w:t xml:space="preserve">sportszer felelős: </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47987AF" w14:textId="77777777" w:rsidR="00E01397" w:rsidRDefault="00E01397" w:rsidP="00496339">
            <w:proofErr w:type="spellStart"/>
            <w:r>
              <w:t>Atti</w:t>
            </w:r>
            <w:proofErr w:type="spellEnd"/>
            <w:r>
              <w:t>, D. Bogi</w:t>
            </w:r>
          </w:p>
        </w:tc>
      </w:tr>
      <w:tr w:rsidR="00E01397" w14:paraId="72A62476"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5F03E1" w14:textId="77777777" w:rsidR="00E01397" w:rsidRDefault="00E01397" w:rsidP="00496339">
            <w:pPr>
              <w:jc w:val="center"/>
              <w:rPr>
                <w:b/>
              </w:rPr>
            </w:pPr>
            <w:r>
              <w:rPr>
                <w:b/>
              </w:rPr>
              <w:t>kreatív csapat:</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24AA4D" w14:textId="77777777" w:rsidR="00E01397" w:rsidRDefault="00E01397" w:rsidP="00496339">
            <w:r>
              <w:t xml:space="preserve">nagy tábor témát illusztráló </w:t>
            </w:r>
            <w:proofErr w:type="spellStart"/>
            <w:r>
              <w:t>plakát:P</w:t>
            </w:r>
            <w:proofErr w:type="spellEnd"/>
            <w:r>
              <w:t>. Lilla</w:t>
            </w:r>
            <w:r>
              <w:br/>
              <w:t xml:space="preserve">Ági, Anna, Lilla, D. Bogi, Vica, Petra, Márti, M. Zsófi (?), N. </w:t>
            </w:r>
            <w:proofErr w:type="spellStart"/>
            <w:r>
              <w:t>Bea+</w:t>
            </w:r>
            <w:r>
              <w:rPr>
                <w:highlight w:val="yellow"/>
              </w:rPr>
              <w:t>jelentkező</w:t>
            </w:r>
            <w:proofErr w:type="spellEnd"/>
          </w:p>
        </w:tc>
      </w:tr>
      <w:tr w:rsidR="00E01397" w14:paraId="1008D517"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D1B08F" w14:textId="77777777" w:rsidR="00E01397" w:rsidRDefault="00E01397" w:rsidP="00496339">
            <w:pPr>
              <w:jc w:val="center"/>
              <w:rPr>
                <w:b/>
              </w:rPr>
            </w:pPr>
            <w:r>
              <w:rPr>
                <w:b/>
              </w:rPr>
              <w:t xml:space="preserve">rendrakó (ebédlőben rendet rak): </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6F5B28" w14:textId="77777777" w:rsidR="00E01397" w:rsidRDefault="00E01397" w:rsidP="00496339">
            <w:proofErr w:type="spellStart"/>
            <w:r>
              <w:t>V.Réka</w:t>
            </w:r>
            <w:r>
              <w:rPr>
                <w:highlight w:val="yellow"/>
              </w:rPr>
              <w:t>+jelentkező</w:t>
            </w:r>
            <w:proofErr w:type="spellEnd"/>
          </w:p>
        </w:tc>
      </w:tr>
      <w:tr w:rsidR="00E01397" w14:paraId="1DAC86FC"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DE398BD" w14:textId="77777777" w:rsidR="00E01397" w:rsidRDefault="00E01397" w:rsidP="00496339">
            <w:pPr>
              <w:jc w:val="center"/>
              <w:rPr>
                <w:b/>
              </w:rPr>
            </w:pPr>
            <w:r>
              <w:rPr>
                <w:b/>
              </w:rPr>
              <w:t>KV:</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676C24" w14:textId="77777777" w:rsidR="00E01397" w:rsidRDefault="00E01397" w:rsidP="00496339">
            <w:pPr>
              <w:rPr>
                <w:color w:val="00B050"/>
              </w:rPr>
            </w:pPr>
            <w:r>
              <w:t>M. Ági+ kávéfőző: Beszterceiék</w:t>
            </w:r>
          </w:p>
        </w:tc>
      </w:tr>
      <w:tr w:rsidR="00E01397" w14:paraId="1142AAFD"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C32638" w14:textId="77777777" w:rsidR="00E01397" w:rsidRDefault="00E01397" w:rsidP="00496339">
            <w:pPr>
              <w:jc w:val="center"/>
              <w:rPr>
                <w:b/>
              </w:rPr>
            </w:pPr>
            <w:r>
              <w:rPr>
                <w:b/>
              </w:rPr>
              <w:t xml:space="preserve">mikrofonba </w:t>
            </w:r>
            <w:proofErr w:type="spellStart"/>
            <w:r>
              <w:rPr>
                <w:b/>
              </w:rPr>
              <w:t>speakerek</w:t>
            </w:r>
            <w:proofErr w:type="spellEnd"/>
            <w:r>
              <w:rPr>
                <w:b/>
              </w:rPr>
              <w:t xml:space="preserve">: </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9E26C9" w14:textId="77777777" w:rsidR="00E01397" w:rsidRDefault="00E01397" w:rsidP="00496339">
            <w:r>
              <w:t>Ági, Peti</w:t>
            </w:r>
          </w:p>
        </w:tc>
      </w:tr>
      <w:tr w:rsidR="00E01397" w14:paraId="44467278"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A667B4" w14:textId="77777777" w:rsidR="00E01397" w:rsidRDefault="00E01397" w:rsidP="00496339">
            <w:pPr>
              <w:jc w:val="center"/>
              <w:rPr>
                <w:b/>
              </w:rPr>
            </w:pPr>
            <w:r>
              <w:rPr>
                <w:b/>
              </w:rPr>
              <w:t>tartósabb borítéktartó</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BE53C49" w14:textId="77777777" w:rsidR="00E01397" w:rsidRDefault="00E01397" w:rsidP="00496339">
            <w:r>
              <w:t>N. Dávid</w:t>
            </w:r>
          </w:p>
        </w:tc>
      </w:tr>
      <w:tr w:rsidR="00E01397" w14:paraId="630FFA45" w14:textId="77777777" w:rsidTr="00496339">
        <w:tc>
          <w:tcPr>
            <w:tcW w:w="26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A2370A" w14:textId="77777777" w:rsidR="00E01397" w:rsidRDefault="00E01397" w:rsidP="00496339">
            <w:pPr>
              <w:jc w:val="center"/>
              <w:rPr>
                <w:b/>
              </w:rPr>
            </w:pPr>
            <w:proofErr w:type="spellStart"/>
            <w:r>
              <w:rPr>
                <w:b/>
              </w:rPr>
              <w:t>kézműveskedés</w:t>
            </w:r>
            <w:proofErr w:type="spellEnd"/>
            <w:r>
              <w:rPr>
                <w:b/>
              </w:rPr>
              <w:t>:</w:t>
            </w:r>
          </w:p>
        </w:tc>
        <w:tc>
          <w:tcPr>
            <w:tcW w:w="73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26657B" w14:textId="77777777" w:rsidR="00E01397" w:rsidRDefault="00E01397" w:rsidP="00496339">
            <w:proofErr w:type="spellStart"/>
            <w:r>
              <w:t>Sz</w:t>
            </w:r>
            <w:proofErr w:type="spellEnd"/>
            <w:r>
              <w:t xml:space="preserve">-H Eszti (?), </w:t>
            </w:r>
            <w:proofErr w:type="spellStart"/>
            <w:r>
              <w:t>Ági</w:t>
            </w:r>
            <w:r>
              <w:rPr>
                <w:highlight w:val="yellow"/>
              </w:rPr>
              <w:t>+jelentkező</w:t>
            </w:r>
            <w:proofErr w:type="spellEnd"/>
          </w:p>
        </w:tc>
      </w:tr>
    </w:tbl>
    <w:p w14:paraId="77011A0E" w14:textId="77777777" w:rsidR="00E01397" w:rsidRDefault="00E01397" w:rsidP="00E01397">
      <w:pPr>
        <w:tabs>
          <w:tab w:val="left" w:pos="6900"/>
        </w:tabs>
        <w:spacing w:before="480"/>
        <w:rPr>
          <w:rFonts w:ascii="Arial" w:eastAsia="Times New Roman" w:hAnsi="Arial" w:cs="Arial"/>
          <w:b/>
          <w:bCs/>
          <w:szCs w:val="24"/>
        </w:rPr>
      </w:pPr>
      <w:r>
        <w:rPr>
          <w:rFonts w:ascii="Arial" w:eastAsia="Times New Roman" w:hAnsi="Arial" w:cs="Arial"/>
          <w:b/>
          <w:bCs/>
          <w:szCs w:val="24"/>
        </w:rPr>
        <w:lastRenderedPageBreak/>
        <w:t>Promóciós, jelentkezésre ösztönző tervek, megoldások:</w:t>
      </w:r>
      <w:r>
        <w:rPr>
          <w:rFonts w:ascii="Times New Roman" w:eastAsia="Times New Roman" w:hAnsi="Times New Roman" w:cs="Times New Roman"/>
          <w:noProof/>
          <w:szCs w:val="24"/>
          <w:lang w:val="en-US" w:eastAsia="en-US"/>
        </w:rPr>
        <w:drawing>
          <wp:anchor distT="0" distB="0" distL="114300" distR="114300" simplePos="0" relativeHeight="251659264" behindDoc="1" locked="0" layoutInCell="1" allowOverlap="1" wp14:anchorId="07DBDCF1" wp14:editId="18B7CA5E">
            <wp:simplePos x="0" y="0"/>
            <wp:positionH relativeFrom="column">
              <wp:posOffset>647700</wp:posOffset>
            </wp:positionH>
            <wp:positionV relativeFrom="paragraph">
              <wp:posOffset>0</wp:posOffset>
            </wp:positionV>
            <wp:extent cx="2880360" cy="4143375"/>
            <wp:effectExtent l="0" t="0" r="9525" b="15240"/>
            <wp:wrapTight wrapText="bothSides">
              <wp:wrapPolygon edited="0">
                <wp:start x="21600" y="3"/>
                <wp:lineTo x="171" y="3"/>
                <wp:lineTo x="171" y="21554"/>
                <wp:lineTo x="21600" y="21554"/>
                <wp:lineTo x="21600" y="3"/>
              </wp:wrapPolygon>
            </wp:wrapTight>
            <wp:docPr id="2" name="Kép 0" descr="tábor-plakát-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0" descr="tábor-plakát-2015.jpg"/>
                    <pic:cNvPicPr>
                      <a:picLocks noChangeAspect="1"/>
                    </pic:cNvPicPr>
                  </pic:nvPicPr>
                  <pic:blipFill>
                    <a:blip r:embed="rId8" cstate="print"/>
                    <a:stretch>
                      <a:fillRect/>
                    </a:stretch>
                  </pic:blipFill>
                  <pic:spPr>
                    <a:xfrm rot="16200000">
                      <a:off x="0" y="0"/>
                      <a:ext cx="2880360" cy="4143375"/>
                    </a:xfrm>
                    <a:prstGeom prst="rect">
                      <a:avLst/>
                    </a:prstGeom>
                  </pic:spPr>
                </pic:pic>
              </a:graphicData>
            </a:graphic>
          </wp:anchor>
        </w:drawing>
      </w:r>
    </w:p>
    <w:p w14:paraId="005187FF" w14:textId="77777777" w:rsidR="00E01397" w:rsidRDefault="00E01397" w:rsidP="00E01397">
      <w:pPr>
        <w:rPr>
          <w:rFonts w:ascii="Arial" w:eastAsia="Times New Roman" w:hAnsi="Arial" w:cs="Arial"/>
          <w:b/>
          <w:bCs/>
          <w:sz w:val="28"/>
          <w:szCs w:val="28"/>
          <w:u w:val="single"/>
        </w:rPr>
      </w:pPr>
    </w:p>
    <w:p w14:paraId="52DAED52" w14:textId="77777777" w:rsidR="00E01397" w:rsidRDefault="00E01397" w:rsidP="00E01397">
      <w:pPr>
        <w:rPr>
          <w:rFonts w:ascii="Arial" w:eastAsia="Times New Roman" w:hAnsi="Arial" w:cs="Arial"/>
          <w:b/>
          <w:bCs/>
          <w:sz w:val="28"/>
          <w:szCs w:val="28"/>
          <w:u w:val="single"/>
        </w:rPr>
      </w:pPr>
    </w:p>
    <w:p w14:paraId="33CF38A9" w14:textId="77777777" w:rsidR="00E01397" w:rsidRDefault="00E01397" w:rsidP="00E01397">
      <w:pPr>
        <w:rPr>
          <w:rFonts w:ascii="Arial" w:eastAsia="Times New Roman" w:hAnsi="Arial" w:cs="Arial"/>
          <w:b/>
          <w:bCs/>
          <w:sz w:val="28"/>
          <w:szCs w:val="28"/>
          <w:u w:val="single"/>
        </w:rPr>
      </w:pPr>
    </w:p>
    <w:p w14:paraId="2FBD7367" w14:textId="77777777" w:rsidR="00E01397" w:rsidRDefault="00E01397" w:rsidP="00E01397">
      <w:pPr>
        <w:rPr>
          <w:rFonts w:ascii="Arial" w:eastAsia="Times New Roman" w:hAnsi="Arial" w:cs="Arial"/>
          <w:b/>
          <w:bCs/>
          <w:sz w:val="28"/>
          <w:szCs w:val="28"/>
          <w:u w:val="single"/>
        </w:rPr>
      </w:pPr>
    </w:p>
    <w:p w14:paraId="1200FF40" w14:textId="77777777" w:rsidR="00E01397" w:rsidRDefault="00E01397" w:rsidP="00E01397">
      <w:pPr>
        <w:rPr>
          <w:rFonts w:ascii="Arial" w:eastAsia="Times New Roman" w:hAnsi="Arial" w:cs="Arial"/>
          <w:b/>
          <w:bCs/>
          <w:sz w:val="28"/>
          <w:szCs w:val="28"/>
          <w:u w:val="single"/>
        </w:rPr>
      </w:pPr>
    </w:p>
    <w:p w14:paraId="4B4D0301" w14:textId="77777777" w:rsidR="00E01397" w:rsidRDefault="00E01397" w:rsidP="00E01397">
      <w:pPr>
        <w:rPr>
          <w:rFonts w:ascii="Arial" w:eastAsia="Times New Roman" w:hAnsi="Arial" w:cs="Arial"/>
          <w:b/>
          <w:bCs/>
          <w:sz w:val="28"/>
          <w:szCs w:val="28"/>
          <w:u w:val="single"/>
        </w:rPr>
      </w:pPr>
    </w:p>
    <w:p w14:paraId="64792583" w14:textId="77777777" w:rsidR="00E01397" w:rsidRDefault="00E01397" w:rsidP="00E01397">
      <w:pPr>
        <w:rPr>
          <w:rFonts w:ascii="Arial" w:eastAsia="Times New Roman" w:hAnsi="Arial" w:cs="Arial"/>
          <w:b/>
          <w:bCs/>
          <w:sz w:val="28"/>
          <w:szCs w:val="28"/>
          <w:u w:val="single"/>
        </w:rPr>
      </w:pPr>
    </w:p>
    <w:p w14:paraId="16A0FEDD" w14:textId="77777777" w:rsidR="00E01397" w:rsidRDefault="00E01397" w:rsidP="00E01397">
      <w:pPr>
        <w:rPr>
          <w:rFonts w:ascii="Arial" w:eastAsia="Times New Roman" w:hAnsi="Arial" w:cs="Arial"/>
          <w:b/>
          <w:bCs/>
          <w:sz w:val="28"/>
          <w:szCs w:val="28"/>
          <w:u w:val="single"/>
        </w:rPr>
      </w:pPr>
    </w:p>
    <w:p w14:paraId="395E29D2" w14:textId="77777777" w:rsidR="00E01397" w:rsidRDefault="00E01397" w:rsidP="00E01397">
      <w:pPr>
        <w:rPr>
          <w:rFonts w:ascii="Arial" w:eastAsia="Times New Roman" w:hAnsi="Arial" w:cs="Arial"/>
          <w:b/>
          <w:bCs/>
          <w:sz w:val="28"/>
          <w:szCs w:val="28"/>
          <w:u w:val="single"/>
        </w:rPr>
      </w:pPr>
    </w:p>
    <w:p w14:paraId="6C772657" w14:textId="77777777" w:rsidR="00E01397" w:rsidRDefault="00E01397" w:rsidP="00E01397">
      <w:pPr>
        <w:rPr>
          <w:rFonts w:ascii="Arial" w:eastAsia="Times New Roman" w:hAnsi="Arial" w:cs="Arial"/>
          <w:b/>
          <w:bCs/>
          <w:sz w:val="28"/>
          <w:szCs w:val="28"/>
          <w:u w:val="single"/>
        </w:rPr>
      </w:pPr>
    </w:p>
    <w:p w14:paraId="3206DBA1" w14:textId="77777777" w:rsidR="00E01397" w:rsidRDefault="00E01397" w:rsidP="00E01397">
      <w:pPr>
        <w:rPr>
          <w:rFonts w:ascii="Arial" w:eastAsia="Times New Roman" w:hAnsi="Arial" w:cs="Arial"/>
          <w:b/>
          <w:bCs/>
          <w:sz w:val="28"/>
          <w:szCs w:val="28"/>
          <w:u w:val="single"/>
        </w:rPr>
      </w:pPr>
    </w:p>
    <w:p w14:paraId="4C248B6D" w14:textId="77777777" w:rsidR="00E01397" w:rsidRDefault="00E01397" w:rsidP="00E01397">
      <w:pPr>
        <w:rPr>
          <w:rFonts w:ascii="Arial" w:eastAsia="Times New Roman" w:hAnsi="Arial" w:cs="Arial"/>
          <w:b/>
          <w:bCs/>
          <w:sz w:val="28"/>
          <w:szCs w:val="28"/>
          <w:u w:val="single"/>
        </w:rPr>
      </w:pPr>
    </w:p>
    <w:p w14:paraId="3105A991" w14:textId="77777777" w:rsidR="00E01397" w:rsidRDefault="00E01397" w:rsidP="00E01397">
      <w:pPr>
        <w:rPr>
          <w:rFonts w:ascii="Arial" w:eastAsia="Times New Roman" w:hAnsi="Arial" w:cs="Arial"/>
          <w:b/>
          <w:bCs/>
          <w:sz w:val="28"/>
          <w:szCs w:val="28"/>
          <w:u w:val="single"/>
        </w:rPr>
      </w:pPr>
    </w:p>
    <w:p w14:paraId="4146F8C4" w14:textId="77777777" w:rsidR="00E01397" w:rsidRDefault="00E01397" w:rsidP="00E01397">
      <w:pPr>
        <w:rPr>
          <w:rFonts w:ascii="Arial" w:eastAsia="Times New Roman" w:hAnsi="Arial" w:cs="Arial"/>
          <w:b/>
          <w:bCs/>
          <w:sz w:val="28"/>
          <w:szCs w:val="28"/>
          <w:u w:val="single"/>
        </w:rPr>
      </w:pPr>
    </w:p>
    <w:p w14:paraId="5AC24FEB"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sz w:val="28"/>
          <w:szCs w:val="28"/>
          <w:u w:val="single"/>
        </w:rPr>
        <w:t>II. A TÁBOR</w:t>
      </w:r>
    </w:p>
    <w:p w14:paraId="6B80C69B" w14:textId="77777777" w:rsidR="00E01397" w:rsidRDefault="00E01397" w:rsidP="00E01397">
      <w:pPr>
        <w:spacing w:after="480"/>
        <w:rPr>
          <w:rFonts w:ascii="Times New Roman" w:eastAsia="Times New Roman" w:hAnsi="Times New Roman" w:cs="Times New Roman"/>
          <w:color w:val="FF0000"/>
          <w:szCs w:val="24"/>
        </w:rPr>
      </w:pPr>
      <w:r>
        <w:rPr>
          <w:rFonts w:ascii="Arial" w:eastAsia="Times New Roman" w:hAnsi="Arial" w:cs="Arial"/>
          <w:i/>
          <w:iCs/>
          <w:color w:val="FF0000"/>
          <w:szCs w:val="24"/>
        </w:rPr>
        <w:t>Elsősorban lelkiségi, dekoratív, dinamikai, módszertani szempontból és az ezek megértéséhez szükséges gyakorlati információk segítségével mutasd be a tábort!</w:t>
      </w:r>
    </w:p>
    <w:p w14:paraId="46501927"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szCs w:val="24"/>
          <w:u w:val="single"/>
        </w:rPr>
        <w:t>A tábor állandó elemei:</w:t>
      </w:r>
    </w:p>
    <w:p w14:paraId="09E1B5ED" w14:textId="77777777" w:rsidR="00E01397" w:rsidRDefault="00E01397" w:rsidP="00E01397">
      <w:pPr>
        <w:spacing w:after="480"/>
        <w:rPr>
          <w:rFonts w:ascii="Times New Roman" w:eastAsia="Times New Roman" w:hAnsi="Times New Roman" w:cs="Times New Roman"/>
          <w:color w:val="FF0000"/>
          <w:szCs w:val="24"/>
        </w:rPr>
      </w:pPr>
      <w:r>
        <w:rPr>
          <w:rFonts w:ascii="Arial" w:eastAsia="Times New Roman" w:hAnsi="Arial" w:cs="Arial"/>
          <w:i/>
          <w:iCs/>
          <w:color w:val="FF0000"/>
          <w:szCs w:val="24"/>
        </w:rPr>
        <w:t>Ide gyűjthetsz össze minden olyan elemet, amik nem kapcsolódnak egy-egy programhoz, hanem állandó elemek a táborban. Itt elsősorban képeket várunk, ill. ha nem egyértelmű, akkor kis magyarázattal elláthatod azokat. Ilyeneket írhatsz:</w:t>
      </w:r>
    </w:p>
    <w:p w14:paraId="330D06E3" w14:textId="77777777" w:rsidR="00E01397" w:rsidRDefault="00E01397" w:rsidP="00E01397">
      <w:pPr>
        <w:rPr>
          <w:rFonts w:ascii="Arial" w:eastAsia="Times New Roman" w:hAnsi="Arial" w:cs="Arial"/>
          <w:i/>
          <w:iCs/>
          <w:color w:val="FF0000"/>
          <w:szCs w:val="24"/>
        </w:rPr>
      </w:pPr>
      <w:proofErr w:type="spellStart"/>
      <w:r>
        <w:rPr>
          <w:rFonts w:ascii="Arial" w:eastAsia="Times New Roman" w:hAnsi="Arial" w:cs="Arial"/>
          <w:b/>
          <w:bCs/>
          <w:szCs w:val="24"/>
        </w:rPr>
        <w:t>Dekor</w:t>
      </w:r>
      <w:proofErr w:type="spellEnd"/>
      <w:r>
        <w:rPr>
          <w:rFonts w:ascii="Arial" w:eastAsia="Times New Roman" w:hAnsi="Arial" w:cs="Arial"/>
          <w:b/>
          <w:bCs/>
          <w:szCs w:val="24"/>
        </w:rPr>
        <w:t xml:space="preserve"> team munkái:</w:t>
      </w:r>
      <w:r>
        <w:rPr>
          <w:rFonts w:ascii="Arial" w:eastAsia="Times New Roman" w:hAnsi="Arial" w:cs="Arial"/>
          <w:i/>
          <w:iCs/>
          <w:color w:val="FF0000"/>
          <w:szCs w:val="24"/>
        </w:rPr>
        <w:t>.</w:t>
      </w:r>
    </w:p>
    <w:p w14:paraId="15CDF860" w14:textId="77777777" w:rsidR="00E01397" w:rsidRDefault="00E01397" w:rsidP="00E01397">
      <w:pPr>
        <w:rPr>
          <w:rFonts w:ascii="Arial" w:eastAsia="Times New Roman" w:hAnsi="Arial" w:cs="Arial"/>
          <w:i/>
          <w:iCs/>
          <w:color w:val="FF0000"/>
          <w:szCs w:val="24"/>
        </w:rPr>
      </w:pPr>
      <w:r>
        <w:rPr>
          <w:rFonts w:ascii="Arial" w:eastAsia="Times New Roman" w:hAnsi="Arial" w:cs="Arial"/>
          <w:i/>
          <w:iCs/>
          <w:noProof/>
          <w:color w:val="FF0000"/>
          <w:szCs w:val="24"/>
          <w:lang w:val="en-US" w:eastAsia="en-US"/>
        </w:rPr>
        <w:drawing>
          <wp:inline distT="0" distB="0" distL="0" distR="0" wp14:anchorId="5DDB3031" wp14:editId="3CD4C2E9">
            <wp:extent cx="4313555" cy="2879725"/>
            <wp:effectExtent l="0" t="0" r="10795" b="15875"/>
            <wp:docPr id="3" name="Kép 2" descr="IMG_6729 ki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2" descr="IMG_6729 kirak.JPG"/>
                    <pic:cNvPicPr>
                      <a:picLocks noChangeAspect="1"/>
                    </pic:cNvPicPr>
                  </pic:nvPicPr>
                  <pic:blipFill>
                    <a:blip r:embed="rId9" cstate="print"/>
                    <a:stretch>
                      <a:fillRect/>
                    </a:stretch>
                  </pic:blipFill>
                  <pic:spPr>
                    <a:xfrm>
                      <a:off x="0" y="0"/>
                      <a:ext cx="4313656" cy="2880000"/>
                    </a:xfrm>
                    <a:prstGeom prst="rect">
                      <a:avLst/>
                    </a:prstGeom>
                  </pic:spPr>
                </pic:pic>
              </a:graphicData>
            </a:graphic>
          </wp:inline>
        </w:drawing>
      </w:r>
    </w:p>
    <w:p w14:paraId="19BE4069" w14:textId="77777777" w:rsidR="00E01397" w:rsidRDefault="00E01397" w:rsidP="00E01397">
      <w:pPr>
        <w:rPr>
          <w:rFonts w:ascii="Arial" w:eastAsia="Times New Roman" w:hAnsi="Arial" w:cs="Arial"/>
          <w:i/>
          <w:iCs/>
          <w:szCs w:val="24"/>
        </w:rPr>
      </w:pPr>
      <w:r>
        <w:rPr>
          <w:rFonts w:ascii="Arial" w:eastAsia="Times New Roman" w:hAnsi="Arial" w:cs="Arial"/>
          <w:i/>
          <w:iCs/>
          <w:szCs w:val="24"/>
        </w:rPr>
        <w:t>Kirakós nyaklánc (a még készülő medál)</w:t>
      </w:r>
    </w:p>
    <w:p w14:paraId="32B9C533" w14:textId="77777777" w:rsidR="00E01397" w:rsidRDefault="00E01397" w:rsidP="00E01397">
      <w:pPr>
        <w:rPr>
          <w:rFonts w:ascii="Arial" w:eastAsia="Times New Roman" w:hAnsi="Arial" w:cs="Arial"/>
          <w:i/>
          <w:iCs/>
          <w:szCs w:val="24"/>
        </w:rPr>
      </w:pPr>
    </w:p>
    <w:p w14:paraId="1BCF1331" w14:textId="77777777" w:rsidR="00E01397" w:rsidRDefault="00E01397" w:rsidP="00E01397">
      <w:pPr>
        <w:rPr>
          <w:rFonts w:ascii="Arial" w:eastAsia="Times New Roman" w:hAnsi="Arial" w:cs="Arial"/>
          <w:i/>
          <w:iCs/>
          <w:szCs w:val="24"/>
        </w:rPr>
      </w:pPr>
      <w:r>
        <w:rPr>
          <w:rFonts w:ascii="Arial" w:eastAsia="Times New Roman" w:hAnsi="Arial" w:cs="Arial"/>
          <w:i/>
          <w:iCs/>
          <w:noProof/>
          <w:szCs w:val="24"/>
          <w:lang w:val="en-US" w:eastAsia="en-US"/>
        </w:rPr>
        <w:lastRenderedPageBreak/>
        <w:drawing>
          <wp:inline distT="0" distB="0" distL="0" distR="0" wp14:anchorId="494628D4" wp14:editId="23993219">
            <wp:extent cx="4321175" cy="2879725"/>
            <wp:effectExtent l="0" t="0" r="3175" b="15875"/>
            <wp:docPr id="4" name="Kép 3" descr="IMG_6829  pl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3" descr="IMG_6829  plak.JPG"/>
                    <pic:cNvPicPr>
                      <a:picLocks noChangeAspect="1"/>
                    </pic:cNvPicPr>
                  </pic:nvPicPr>
                  <pic:blipFill>
                    <a:blip r:embed="rId10" cstate="print"/>
                    <a:stretch>
                      <a:fillRect/>
                    </a:stretch>
                  </pic:blipFill>
                  <pic:spPr>
                    <a:xfrm>
                      <a:off x="0" y="0"/>
                      <a:ext cx="4321552" cy="2880000"/>
                    </a:xfrm>
                    <a:prstGeom prst="rect">
                      <a:avLst/>
                    </a:prstGeom>
                  </pic:spPr>
                </pic:pic>
              </a:graphicData>
            </a:graphic>
          </wp:inline>
        </w:drawing>
      </w:r>
    </w:p>
    <w:p w14:paraId="721FF439" w14:textId="77777777" w:rsidR="00E01397" w:rsidRDefault="00E01397" w:rsidP="00E01397">
      <w:pPr>
        <w:rPr>
          <w:rFonts w:ascii="Arial" w:eastAsia="Times New Roman" w:hAnsi="Arial" w:cs="Arial"/>
          <w:i/>
          <w:iCs/>
          <w:szCs w:val="24"/>
        </w:rPr>
      </w:pPr>
      <w:r>
        <w:rPr>
          <w:rFonts w:ascii="Arial" w:eastAsia="Times New Roman" w:hAnsi="Arial" w:cs="Arial"/>
          <w:i/>
          <w:iCs/>
          <w:szCs w:val="24"/>
        </w:rPr>
        <w:t>A tábor állandó plakátja</w:t>
      </w:r>
    </w:p>
    <w:p w14:paraId="4EE91C1A" w14:textId="77777777" w:rsidR="00E01397" w:rsidRDefault="00E01397" w:rsidP="00E01397">
      <w:pPr>
        <w:rPr>
          <w:rFonts w:ascii="Arial" w:eastAsia="Times New Roman" w:hAnsi="Arial" w:cs="Arial"/>
          <w:i/>
          <w:iCs/>
          <w:szCs w:val="24"/>
        </w:rPr>
      </w:pPr>
      <w:r>
        <w:rPr>
          <w:rFonts w:ascii="Arial" w:eastAsia="Times New Roman" w:hAnsi="Arial" w:cs="Arial"/>
          <w:i/>
          <w:iCs/>
          <w:noProof/>
          <w:szCs w:val="24"/>
          <w:lang w:val="en-US" w:eastAsia="en-US"/>
        </w:rPr>
        <w:drawing>
          <wp:inline distT="0" distB="0" distL="0" distR="0" wp14:anchorId="47239DD5" wp14:editId="3C6AC96C">
            <wp:extent cx="2879725" cy="4323080"/>
            <wp:effectExtent l="0" t="0" r="15875" b="1270"/>
            <wp:docPr id="5" name="Kép 4" descr="IMG_6862 üze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4" descr="IMG_6862 üzenf.JPG"/>
                    <pic:cNvPicPr>
                      <a:picLocks noChangeAspect="1"/>
                    </pic:cNvPicPr>
                  </pic:nvPicPr>
                  <pic:blipFill>
                    <a:blip r:embed="rId11" cstate="print"/>
                    <a:stretch>
                      <a:fillRect/>
                    </a:stretch>
                  </pic:blipFill>
                  <pic:spPr>
                    <a:xfrm>
                      <a:off x="0" y="0"/>
                      <a:ext cx="2880000" cy="4323683"/>
                    </a:xfrm>
                    <a:prstGeom prst="rect">
                      <a:avLst/>
                    </a:prstGeom>
                  </pic:spPr>
                </pic:pic>
              </a:graphicData>
            </a:graphic>
          </wp:inline>
        </w:drawing>
      </w:r>
      <w:r>
        <w:rPr>
          <w:rFonts w:ascii="Arial" w:eastAsia="Times New Roman" w:hAnsi="Arial" w:cs="Arial"/>
          <w:i/>
          <w:iCs/>
          <w:noProof/>
          <w:szCs w:val="24"/>
          <w:lang w:val="en-US" w:eastAsia="en-US"/>
        </w:rPr>
        <w:drawing>
          <wp:inline distT="0" distB="0" distL="0" distR="0" wp14:anchorId="67BE144A" wp14:editId="021D55D8">
            <wp:extent cx="2876550" cy="4316730"/>
            <wp:effectExtent l="0" t="0" r="0" b="7620"/>
            <wp:docPr id="7" name="Kép 5" descr="IMG_6863 faith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5" descr="IMG_6863 faithb.JPG"/>
                    <pic:cNvPicPr>
                      <a:picLocks noChangeAspect="1"/>
                    </pic:cNvPicPr>
                  </pic:nvPicPr>
                  <pic:blipFill>
                    <a:blip r:embed="rId12" cstate="print"/>
                    <a:srcRect l="18005" r="35564"/>
                    <a:stretch>
                      <a:fillRect/>
                    </a:stretch>
                  </pic:blipFill>
                  <pic:spPr>
                    <a:xfrm>
                      <a:off x="0" y="0"/>
                      <a:ext cx="2880000" cy="4322493"/>
                    </a:xfrm>
                    <a:prstGeom prst="rect">
                      <a:avLst/>
                    </a:prstGeom>
                  </pic:spPr>
                </pic:pic>
              </a:graphicData>
            </a:graphic>
          </wp:inline>
        </w:drawing>
      </w:r>
    </w:p>
    <w:p w14:paraId="5FE7F2C7" w14:textId="77777777" w:rsidR="00E01397" w:rsidRDefault="00E01397" w:rsidP="00E01397">
      <w:pPr>
        <w:rPr>
          <w:rFonts w:ascii="Arial" w:eastAsia="Times New Roman" w:hAnsi="Arial" w:cs="Arial"/>
          <w:i/>
          <w:iCs/>
          <w:szCs w:val="24"/>
        </w:rPr>
      </w:pPr>
    </w:p>
    <w:p w14:paraId="60599442" w14:textId="77777777" w:rsidR="00E01397" w:rsidRDefault="00E01397" w:rsidP="00E01397">
      <w:pPr>
        <w:rPr>
          <w:rFonts w:ascii="Times New Roman" w:eastAsia="Times New Roman" w:hAnsi="Times New Roman" w:cs="Times New Roman"/>
          <w:color w:val="FF0000"/>
          <w:szCs w:val="24"/>
        </w:rPr>
      </w:pPr>
      <w:r>
        <w:rPr>
          <w:rFonts w:ascii="Arial" w:eastAsia="Times New Roman" w:hAnsi="Arial" w:cs="Arial"/>
          <w:i/>
          <w:iCs/>
          <w:noProof/>
          <w:szCs w:val="24"/>
          <w:lang w:val="en-US" w:eastAsia="en-US"/>
        </w:rPr>
        <w:lastRenderedPageBreak/>
        <w:drawing>
          <wp:anchor distT="0" distB="0" distL="114300" distR="114300" simplePos="0" relativeHeight="251660288" behindDoc="0" locked="0" layoutInCell="1" allowOverlap="1" wp14:anchorId="3A72F5B8" wp14:editId="67495ACD">
            <wp:simplePos x="0" y="0"/>
            <wp:positionH relativeFrom="column">
              <wp:align>left</wp:align>
            </wp:positionH>
            <wp:positionV relativeFrom="paragraph">
              <wp:align>top</wp:align>
            </wp:positionV>
            <wp:extent cx="2609850" cy="4352925"/>
            <wp:effectExtent l="0" t="0" r="0" b="9525"/>
            <wp:wrapSquare wrapText="bothSides"/>
            <wp:docPr id="6" name="Kép 1" descr="C:\Users\Fujitsu\Desktop\Kincstár\képek\20150708_092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descr="C:\Users\Fujitsu\Desktop\Kincstár\képek\20150708_092850.jpg"/>
                    <pic:cNvPicPr>
                      <a:picLocks noChangeAspect="1" noChangeArrowheads="1"/>
                    </pic:cNvPicPr>
                  </pic:nvPicPr>
                  <pic:blipFill>
                    <a:blip r:embed="rId13" cstate="print"/>
                    <a:srcRect b="5672"/>
                    <a:stretch>
                      <a:fillRect/>
                    </a:stretch>
                  </pic:blipFill>
                  <pic:spPr>
                    <a:xfrm>
                      <a:off x="0" y="0"/>
                      <a:ext cx="2609850" cy="4352925"/>
                    </a:xfrm>
                    <a:prstGeom prst="rect">
                      <a:avLst/>
                    </a:prstGeom>
                    <a:noFill/>
                    <a:ln w="9525">
                      <a:noFill/>
                      <a:miter lim="800000"/>
                      <a:headEnd/>
                      <a:tailEnd/>
                    </a:ln>
                  </pic:spPr>
                </pic:pic>
              </a:graphicData>
            </a:graphic>
          </wp:anchor>
        </w:drawing>
      </w:r>
      <w:r>
        <w:rPr>
          <w:rFonts w:ascii="Arial" w:eastAsia="Times New Roman" w:hAnsi="Arial" w:cs="Arial"/>
          <w:i/>
          <w:iCs/>
          <w:szCs w:val="24"/>
        </w:rPr>
        <w:t xml:space="preserve">Így tároltuk a poharakat, hogy ne kelljen minden étkezés után elmosogatni, elég naponta egyszer </w:t>
      </w:r>
      <w:r>
        <w:rPr>
          <w:rFonts w:ascii="Arial" w:eastAsia="Times New Roman" w:hAnsi="Arial" w:cs="Arial"/>
          <w:i/>
          <w:iCs/>
          <w:szCs w:val="24"/>
        </w:rPr>
        <w:sym w:font="Wingdings" w:char="F04A"/>
      </w:r>
      <w:r>
        <w:rPr>
          <w:rFonts w:ascii="Arial" w:eastAsia="Times New Roman" w:hAnsi="Arial" w:cs="Arial"/>
          <w:i/>
          <w:iCs/>
          <w:szCs w:val="24"/>
        </w:rPr>
        <w:br w:type="textWrapping" w:clear="all"/>
      </w:r>
      <w:r>
        <w:rPr>
          <w:rFonts w:ascii="Arial" w:eastAsia="Times New Roman" w:hAnsi="Arial" w:cs="Arial"/>
          <w:b/>
          <w:bCs/>
          <w:szCs w:val="24"/>
        </w:rPr>
        <w:t>Táborterv táblázat:</w:t>
      </w:r>
      <w:r>
        <w:rPr>
          <w:rFonts w:ascii="Arial" w:eastAsia="Times New Roman" w:hAnsi="Arial" w:cs="Arial"/>
          <w:color w:val="FF0000"/>
          <w:szCs w:val="24"/>
        </w:rPr>
        <w:t xml:space="preserve"> </w:t>
      </w:r>
      <w:r>
        <w:rPr>
          <w:rFonts w:ascii="Arial" w:eastAsia="Times New Roman" w:hAnsi="Arial" w:cs="Arial"/>
          <w:i/>
          <w:iCs/>
          <w:color w:val="FF0000"/>
          <w:szCs w:val="24"/>
        </w:rPr>
        <w:t>itt fontos, hogy leírd a programok egymásutániságát egy rövid, tömör táblázatban, hogy nyomon tudjuk követni az eseményeket. (Dátum, nap)</w:t>
      </w:r>
    </w:p>
    <w:p w14:paraId="67998B41" w14:textId="77777777" w:rsidR="00E01397" w:rsidRDefault="00E01397" w:rsidP="00E01397">
      <w:pPr>
        <w:rPr>
          <w:rFonts w:ascii="Times New Roman" w:eastAsia="Times New Roman" w:hAnsi="Times New Roman" w:cs="Times New Roman"/>
          <w:color w:val="FF0000"/>
          <w:szCs w:val="24"/>
        </w:rPr>
      </w:pPr>
      <w:r>
        <w:rPr>
          <w:rFonts w:ascii="Arial" w:eastAsia="Times New Roman" w:hAnsi="Arial" w:cs="Arial"/>
          <w:b/>
          <w:bCs/>
          <w:szCs w:val="24"/>
        </w:rPr>
        <w:t>Tábortánc:</w:t>
      </w:r>
      <w:r>
        <w:rPr>
          <w:rFonts w:ascii="Arial" w:eastAsia="Times New Roman" w:hAnsi="Arial" w:cs="Arial"/>
          <w:color w:val="FF0000"/>
          <w:szCs w:val="24"/>
        </w:rPr>
        <w:t xml:space="preserve"> </w:t>
      </w:r>
      <w:r>
        <w:rPr>
          <w:rFonts w:ascii="Arial" w:eastAsia="Times New Roman" w:hAnsi="Arial" w:cs="Arial"/>
          <w:i/>
          <w:iCs/>
          <w:color w:val="FF0000"/>
          <w:szCs w:val="24"/>
        </w:rPr>
        <w:t>táncok, zene, akár csak link, a táncról akár videók is, stb.</w:t>
      </w:r>
    </w:p>
    <w:p w14:paraId="0880304E" w14:textId="77777777" w:rsidR="00E01397" w:rsidRDefault="00E01397" w:rsidP="00E01397">
      <w:pPr>
        <w:spacing w:after="840"/>
        <w:rPr>
          <w:rFonts w:ascii="Times New Roman" w:eastAsia="Times New Roman" w:hAnsi="Times New Roman" w:cs="Times New Roman"/>
          <w:color w:val="FF0000"/>
          <w:szCs w:val="24"/>
        </w:rPr>
      </w:pPr>
      <w:r>
        <w:rPr>
          <w:rFonts w:ascii="Arial" w:eastAsia="Times New Roman" w:hAnsi="Arial" w:cs="Arial"/>
          <w:b/>
          <w:bCs/>
          <w:szCs w:val="24"/>
        </w:rPr>
        <w:t>Egyéb:</w:t>
      </w:r>
      <w:r>
        <w:rPr>
          <w:rFonts w:ascii="Arial" w:eastAsia="Times New Roman" w:hAnsi="Arial" w:cs="Arial"/>
          <w:szCs w:val="24"/>
        </w:rPr>
        <w:t xml:space="preserve"> </w:t>
      </w:r>
      <w:r>
        <w:rPr>
          <w:rFonts w:ascii="Arial" w:eastAsia="Times New Roman" w:hAnsi="Arial" w:cs="Arial"/>
          <w:i/>
          <w:iCs/>
          <w:color w:val="FF0000"/>
          <w:szCs w:val="24"/>
        </w:rPr>
        <w:t xml:space="preserve">Nyugodtan </w:t>
      </w:r>
      <w:proofErr w:type="spellStart"/>
      <w:r>
        <w:rPr>
          <w:rFonts w:ascii="Arial" w:eastAsia="Times New Roman" w:hAnsi="Arial" w:cs="Arial"/>
          <w:i/>
          <w:iCs/>
          <w:color w:val="FF0000"/>
          <w:szCs w:val="24"/>
        </w:rPr>
        <w:t>tégy</w:t>
      </w:r>
      <w:proofErr w:type="spellEnd"/>
      <w:r>
        <w:rPr>
          <w:rFonts w:ascii="Arial" w:eastAsia="Times New Roman" w:hAnsi="Arial" w:cs="Arial"/>
          <w:i/>
          <w:iCs/>
          <w:color w:val="FF0000"/>
          <w:szCs w:val="24"/>
        </w:rPr>
        <w:t xml:space="preserve"> hozzá egyedi állandó elemet, ha van, vagy vegyél el belőle, ha pl. nincs tábortáncotok. Ha pl. van szervezetten biztosított idő minden nap lelki beszélgetésre, gyónásra, akkor azt, és hasonló állandó elemeket meg lehet említeni.</w:t>
      </w:r>
    </w:p>
    <w:p w14:paraId="38C9E532"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szCs w:val="24"/>
          <w:u w:val="single"/>
        </w:rPr>
        <w:t>A tábor napokra bontva:</w:t>
      </w:r>
    </w:p>
    <w:p w14:paraId="346A863B" w14:textId="77777777" w:rsidR="00E01397" w:rsidRDefault="00E01397" w:rsidP="00E01397">
      <w:pPr>
        <w:rPr>
          <w:rFonts w:ascii="Times New Roman" w:eastAsia="Times New Roman" w:hAnsi="Times New Roman" w:cs="Times New Roman"/>
          <w:color w:val="FF0000"/>
          <w:szCs w:val="24"/>
        </w:rPr>
      </w:pPr>
    </w:p>
    <w:p w14:paraId="75AC61D1" w14:textId="77777777" w:rsidR="00E01397" w:rsidRDefault="00E01397" w:rsidP="00E01397">
      <w:pPr>
        <w:spacing w:after="240"/>
        <w:rPr>
          <w:rFonts w:ascii="Times New Roman" w:eastAsia="Times New Roman" w:hAnsi="Times New Roman" w:cs="Times New Roman"/>
          <w:szCs w:val="24"/>
        </w:rPr>
      </w:pPr>
      <w:r>
        <w:rPr>
          <w:rFonts w:ascii="Arial" w:eastAsia="Times New Roman" w:hAnsi="Arial" w:cs="Arial"/>
          <w:b/>
          <w:bCs/>
          <w:szCs w:val="24"/>
        </w:rPr>
        <w:t>Első nap:</w:t>
      </w:r>
    </w:p>
    <w:p w14:paraId="71318DB4"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Alapkérdések:</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1783"/>
        <w:gridCol w:w="2796"/>
        <w:gridCol w:w="5377"/>
      </w:tblGrid>
      <w:tr w:rsidR="00E01397" w14:paraId="7756DD84" w14:textId="77777777" w:rsidTr="00496339">
        <w:tc>
          <w:tcPr>
            <w:tcW w:w="17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16191F"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Dátum: 2015. 07. 08. szerda</w:t>
            </w:r>
          </w:p>
        </w:tc>
        <w:tc>
          <w:tcPr>
            <w:tcW w:w="27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CE6EF1"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 témája, igéje: Szólóban – Éljen a különbség</w:t>
            </w:r>
          </w:p>
        </w:tc>
        <w:tc>
          <w:tcPr>
            <w:tcW w:w="5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82BB44"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color w:val="FF0000"/>
              </w:rPr>
              <w:t>Ha van a napnak egyéb sajátossága, pl. egy kép, akkor azt is beszúrhatod, belinkelheted ide, vagy a táblázat alatt.</w:t>
            </w:r>
          </w:p>
        </w:tc>
      </w:tr>
      <w:tr w:rsidR="00E01397" w14:paraId="16FB7CED"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7D0B89"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Napi oktatási cél:</w:t>
            </w:r>
            <w:r>
              <w:rPr>
                <w:rFonts w:ascii="Arial" w:eastAsia="Times New Roman" w:hAnsi="Arial" w:cs="Arial"/>
                <w:color w:val="FF0000"/>
              </w:rPr>
              <w:t xml:space="preserve"> </w:t>
            </w:r>
            <w:r>
              <w:rPr>
                <w:rFonts w:ascii="Arial" w:eastAsia="Times New Roman" w:hAnsi="Arial" w:cs="Arial"/>
                <w:i/>
                <w:iCs/>
                <w:color w:val="FF0000"/>
                <w:sz w:val="20"/>
                <w:szCs w:val="20"/>
              </w:rPr>
              <w:t>Amit aznap meg akarunk tanítani nekik, amit meg akarunk értetni, memorizáltatni velük (észnek, fejnek szól)</w:t>
            </w:r>
          </w:p>
          <w:p w14:paraId="0A3066E8"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 xml:space="preserve">Napi nevelési és/vagy spirituális (lelki) cél: </w:t>
            </w:r>
            <w:r>
              <w:rPr>
                <w:rFonts w:ascii="Arial" w:eastAsia="Times New Roman" w:hAnsi="Arial" w:cs="Arial"/>
                <w:i/>
                <w:iCs/>
                <w:color w:val="FF0000"/>
                <w:sz w:val="20"/>
                <w:szCs w:val="20"/>
              </w:rPr>
              <w:t>Nevelési:</w:t>
            </w:r>
            <w:r>
              <w:rPr>
                <w:rFonts w:ascii="Arial" w:eastAsia="Times New Roman" w:hAnsi="Arial" w:cs="Arial"/>
                <w:color w:val="FF0000"/>
                <w:sz w:val="20"/>
                <w:szCs w:val="20"/>
              </w:rPr>
              <w:t xml:space="preserve"> </w:t>
            </w:r>
            <w:r>
              <w:rPr>
                <w:rFonts w:ascii="Arial" w:eastAsia="Times New Roman" w:hAnsi="Arial" w:cs="Arial"/>
                <w:i/>
                <w:iCs/>
                <w:color w:val="FF0000"/>
                <w:sz w:val="20"/>
                <w:szCs w:val="20"/>
              </w:rPr>
              <w:t>Be akarjuk gyakoroltatni velük (pl. a nő legyen kedves, a férfi udvarias) Spirituális: pl. ma mindenki végezze el a szentgyónását, vagy ismerje fel, hogy ő Isten csodája, tehát amit Istenkapcsolat szempontjából szeretnénk elérni.</w:t>
            </w:r>
          </w:p>
          <w:p w14:paraId="7DE8877A" w14:textId="77777777" w:rsidR="00E01397" w:rsidRDefault="00E01397" w:rsidP="00496339">
            <w:pPr>
              <w:rPr>
                <w:rFonts w:ascii="Arial" w:eastAsia="Times New Roman" w:hAnsi="Arial" w:cs="Arial"/>
                <w:i/>
                <w:iCs/>
                <w:color w:val="FF0000"/>
              </w:rPr>
            </w:pPr>
            <w:r>
              <w:rPr>
                <w:rFonts w:ascii="Arial" w:eastAsia="Times New Roman" w:hAnsi="Arial" w:cs="Arial"/>
                <w:i/>
                <w:iCs/>
                <w:color w:val="FF0000"/>
              </w:rPr>
              <w:t xml:space="preserve">Ez a három szempont sokat segíthet a nap felépítésének megértésében. Törekedj meghatározni ilyen szempontokat, a </w:t>
            </w:r>
            <w:proofErr w:type="spellStart"/>
            <w:r>
              <w:rPr>
                <w:rFonts w:ascii="Arial" w:eastAsia="Times New Roman" w:hAnsi="Arial" w:cs="Arial"/>
                <w:i/>
                <w:iCs/>
                <w:color w:val="FF0000"/>
              </w:rPr>
              <w:t>kt-kal</w:t>
            </w:r>
            <w:proofErr w:type="spellEnd"/>
            <w:r>
              <w:rPr>
                <w:rFonts w:ascii="Arial" w:eastAsia="Times New Roman" w:hAnsi="Arial" w:cs="Arial"/>
                <w:i/>
                <w:iCs/>
                <w:color w:val="FF0000"/>
              </w:rPr>
              <w:t xml:space="preserve"> való beszélgetés alapján!</w:t>
            </w:r>
          </w:p>
          <w:p w14:paraId="5CA2522C" w14:textId="77777777" w:rsidR="00E01397" w:rsidRDefault="00E01397" w:rsidP="00496339">
            <w:pPr>
              <w:rPr>
                <w:rFonts w:ascii="Arial" w:eastAsia="Times New Roman" w:hAnsi="Arial" w:cs="Arial"/>
                <w:i/>
                <w:iCs/>
              </w:rPr>
            </w:pPr>
            <w:r>
              <w:rPr>
                <w:rFonts w:ascii="Arial" w:eastAsia="Times New Roman" w:hAnsi="Arial" w:cs="Arial"/>
                <w:i/>
                <w:iCs/>
              </w:rPr>
              <w:t>Önbecsülés, értékeljük magunkat! Regisztrációnál a lányok sárga, a fiúk kék golyókat raknak egy pohárba. Ezek összekeveredve zöld színt adnak az egységet szimbolizálva.</w:t>
            </w:r>
          </w:p>
          <w:p w14:paraId="5A374FC1"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Az ajtókra egy lány és egy fiú sziluettjét rajzoltuk fel, ezekre lehetett ragasztani cetliket azzal kapcsolatban, hogy miért értékesek a fiúk/lányok.</w:t>
            </w:r>
          </w:p>
        </w:tc>
      </w:tr>
      <w:tr w:rsidR="00E01397" w14:paraId="0F7DD31E"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8F45375"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lastRenderedPageBreak/>
              <w:t>A napi téma kiegészítése:</w:t>
            </w:r>
          </w:p>
          <w:p w14:paraId="603294A8"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pl. sajátos mottó, mondóka, napi feladat, napi Jézus…</w:t>
            </w:r>
          </w:p>
        </w:tc>
      </w:tr>
    </w:tbl>
    <w:p w14:paraId="6918D075" w14:textId="77777777" w:rsidR="00E01397" w:rsidRDefault="00E01397" w:rsidP="00E01397">
      <w:pPr>
        <w:spacing w:before="100" w:after="360"/>
        <w:rPr>
          <w:rFonts w:ascii="Arial" w:eastAsia="Times New Roman" w:hAnsi="Arial" w:cs="Arial"/>
          <w:szCs w:val="24"/>
          <w:u w:val="single"/>
        </w:rPr>
      </w:pPr>
      <w:r>
        <w:rPr>
          <w:rFonts w:ascii="Arial" w:eastAsia="Times New Roman" w:hAnsi="Arial" w:cs="Arial"/>
          <w:noProof/>
          <w:szCs w:val="24"/>
          <w:u w:val="single"/>
          <w:lang w:val="en-US" w:eastAsia="en-US"/>
        </w:rPr>
        <w:drawing>
          <wp:inline distT="0" distB="0" distL="0" distR="0" wp14:anchorId="042D5BD8" wp14:editId="5B291A20">
            <wp:extent cx="1491615" cy="3347720"/>
            <wp:effectExtent l="0" t="0" r="13335" b="5080"/>
            <wp:docPr id="8" name="Kép 2" descr="C:\Users\Fujitsu\Desktop\Kincstár\képek\20150708_09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2" descr="C:\Users\Fujitsu\Desktop\Kincstár\képek\20150708_092902.jpg"/>
                    <pic:cNvPicPr>
                      <a:picLocks noChangeAspect="1" noChangeArrowheads="1"/>
                    </pic:cNvPicPr>
                  </pic:nvPicPr>
                  <pic:blipFill>
                    <a:blip r:embed="rId14" cstate="print"/>
                    <a:srcRect/>
                    <a:stretch>
                      <a:fillRect/>
                    </a:stretch>
                  </pic:blipFill>
                  <pic:spPr>
                    <a:xfrm>
                      <a:off x="0" y="0"/>
                      <a:ext cx="1492145" cy="3348000"/>
                    </a:xfrm>
                    <a:prstGeom prst="rect">
                      <a:avLst/>
                    </a:prstGeom>
                    <a:noFill/>
                    <a:ln w="9525">
                      <a:noFill/>
                      <a:miter lim="800000"/>
                      <a:headEnd/>
                      <a:tailEnd/>
                    </a:ln>
                  </pic:spPr>
                </pic:pic>
              </a:graphicData>
            </a:graphic>
          </wp:inline>
        </w:drawing>
      </w:r>
      <w:r>
        <w:rPr>
          <w:rFonts w:ascii="Arial" w:eastAsia="Times New Roman" w:hAnsi="Arial" w:cs="Arial"/>
          <w:noProof/>
          <w:szCs w:val="24"/>
          <w:u w:val="single"/>
          <w:lang w:val="en-US" w:eastAsia="en-US"/>
        </w:rPr>
        <w:drawing>
          <wp:inline distT="0" distB="0" distL="0" distR="0" wp14:anchorId="52DC215B" wp14:editId="61F870D4">
            <wp:extent cx="1854200" cy="3347720"/>
            <wp:effectExtent l="0" t="0" r="12700" b="5080"/>
            <wp:docPr id="9" name="Kép 3" descr="C:\Users\Fujitsu\Desktop\Kincstár\képek\20150708_092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3" descr="C:\Users\Fujitsu\Desktop\Kincstár\képek\20150708_092911.jpg"/>
                    <pic:cNvPicPr>
                      <a:picLocks noChangeAspect="1" noChangeArrowheads="1"/>
                    </pic:cNvPicPr>
                  </pic:nvPicPr>
                  <pic:blipFill>
                    <a:blip r:embed="rId15" cstate="print"/>
                    <a:srcRect/>
                    <a:stretch>
                      <a:fillRect/>
                    </a:stretch>
                  </pic:blipFill>
                  <pic:spPr>
                    <a:xfrm>
                      <a:off x="0" y="0"/>
                      <a:ext cx="1854815" cy="3348000"/>
                    </a:xfrm>
                    <a:prstGeom prst="rect">
                      <a:avLst/>
                    </a:prstGeom>
                    <a:noFill/>
                    <a:ln w="9525">
                      <a:noFill/>
                      <a:miter lim="800000"/>
                      <a:headEnd/>
                      <a:tailEnd/>
                    </a:ln>
                  </pic:spPr>
                </pic:pic>
              </a:graphicData>
            </a:graphic>
          </wp:inline>
        </w:drawing>
      </w:r>
    </w:p>
    <w:p w14:paraId="7801F8EF" w14:textId="77777777" w:rsidR="00E01397" w:rsidRDefault="00E01397" w:rsidP="00E01397">
      <w:pPr>
        <w:spacing w:before="960" w:after="360"/>
        <w:rPr>
          <w:rFonts w:ascii="Times New Roman" w:eastAsia="Times New Roman" w:hAnsi="Times New Roman" w:cs="Times New Roman"/>
          <w:szCs w:val="24"/>
        </w:rPr>
      </w:pPr>
      <w:r>
        <w:rPr>
          <w:rFonts w:ascii="Arial" w:eastAsia="Times New Roman" w:hAnsi="Arial" w:cs="Arial"/>
          <w:szCs w:val="24"/>
          <w:u w:val="single"/>
        </w:rPr>
        <w:t>A nap menete:</w:t>
      </w:r>
    </w:p>
    <w:tbl>
      <w:tblPr>
        <w:tblStyle w:val="Rcsostblzat"/>
        <w:tblW w:w="9736" w:type="dxa"/>
        <w:tblLayout w:type="fixed"/>
        <w:tblLook w:val="04A0" w:firstRow="1" w:lastRow="0" w:firstColumn="1" w:lastColumn="0" w:noHBand="0" w:noVBand="1"/>
      </w:tblPr>
      <w:tblGrid>
        <w:gridCol w:w="9736"/>
      </w:tblGrid>
      <w:tr w:rsidR="00E01397" w14:paraId="77FF553D" w14:textId="77777777" w:rsidTr="00496339">
        <w:trPr>
          <w:trHeight w:val="481"/>
        </w:trPr>
        <w:tc>
          <w:tcPr>
            <w:tcW w:w="9736" w:type="dxa"/>
          </w:tcPr>
          <w:p w14:paraId="7EB7E042" w14:textId="77777777" w:rsidR="00E01397" w:rsidRPr="00E01397" w:rsidRDefault="00E01397" w:rsidP="00496339">
            <w:pPr>
              <w:rPr>
                <w:rFonts w:ascii="Arial" w:eastAsia="Times New Roman" w:hAnsi="Arial" w:cs="Arial"/>
                <w:i/>
                <w:iCs/>
                <w:lang w:val="hu-HU"/>
              </w:rPr>
            </w:pPr>
            <w:r w:rsidRPr="00E01397">
              <w:rPr>
                <w:rFonts w:ascii="Arial" w:eastAsia="Times New Roman" w:hAnsi="Arial" w:cs="Arial"/>
                <w:i/>
                <w:iCs/>
                <w:lang w:val="hu-HU"/>
              </w:rPr>
              <w:t>9.00 Regisztráció</w:t>
            </w:r>
          </w:p>
          <w:p w14:paraId="6F23327E" w14:textId="77777777" w:rsidR="00E01397" w:rsidRPr="00E01397" w:rsidRDefault="00E01397" w:rsidP="00496339">
            <w:pPr>
              <w:rPr>
                <w:rFonts w:ascii="Arial" w:eastAsia="Times New Roman" w:hAnsi="Arial" w:cs="Arial"/>
                <w:i/>
                <w:iCs/>
                <w:lang w:val="hu-HU"/>
              </w:rPr>
            </w:pPr>
            <w:r w:rsidRPr="00E01397">
              <w:rPr>
                <w:rFonts w:ascii="Arial" w:eastAsia="Times New Roman" w:hAnsi="Arial" w:cs="Arial"/>
                <w:i/>
                <w:iCs/>
                <w:lang w:val="hu-HU"/>
              </w:rPr>
              <w:t>10.00. Játék a filagóriánál</w:t>
            </w:r>
          </w:p>
          <w:p w14:paraId="345508FB" w14:textId="77777777" w:rsidR="00E01397" w:rsidRPr="00E01397" w:rsidRDefault="00E01397" w:rsidP="00496339">
            <w:pPr>
              <w:rPr>
                <w:rFonts w:ascii="Arial" w:eastAsia="Times New Roman" w:hAnsi="Arial" w:cs="Arial"/>
                <w:i/>
                <w:iCs/>
                <w:lang w:val="hu-HU"/>
              </w:rPr>
            </w:pPr>
            <w:r w:rsidRPr="00E01397">
              <w:rPr>
                <w:rFonts w:ascii="Arial" w:eastAsia="Times New Roman" w:hAnsi="Arial" w:cs="Arial"/>
                <w:i/>
                <w:iCs/>
                <w:lang w:val="hu-HU"/>
              </w:rPr>
              <w:t xml:space="preserve">11.00 Tábornyitó, </w:t>
            </w:r>
            <w:proofErr w:type="spellStart"/>
            <w:r w:rsidRPr="00E01397">
              <w:rPr>
                <w:rFonts w:ascii="Arial" w:eastAsia="Times New Roman" w:hAnsi="Arial" w:cs="Arial"/>
                <w:i/>
                <w:iCs/>
                <w:lang w:val="hu-HU"/>
              </w:rPr>
              <w:t>ismerkedős</w:t>
            </w:r>
            <w:proofErr w:type="spellEnd"/>
            <w:r w:rsidRPr="00E01397">
              <w:rPr>
                <w:rFonts w:ascii="Arial" w:eastAsia="Times New Roman" w:hAnsi="Arial" w:cs="Arial"/>
                <w:i/>
                <w:iCs/>
                <w:lang w:val="hu-HU"/>
              </w:rPr>
              <w:t xml:space="preserve"> kiscsoport</w:t>
            </w:r>
          </w:p>
          <w:p w14:paraId="3D464CBE" w14:textId="77777777" w:rsidR="00E01397" w:rsidRDefault="00E01397" w:rsidP="00496339">
            <w:pPr>
              <w:rPr>
                <w:rFonts w:ascii="Arial" w:eastAsia="Times New Roman" w:hAnsi="Arial" w:cs="Arial"/>
                <w:i/>
                <w:iCs/>
              </w:rPr>
            </w:pPr>
            <w:r>
              <w:rPr>
                <w:rFonts w:ascii="Arial" w:eastAsia="Times New Roman" w:hAnsi="Arial" w:cs="Arial"/>
                <w:i/>
                <w:iCs/>
              </w:rPr>
              <w:t xml:space="preserve">12.30 </w:t>
            </w:r>
            <w:proofErr w:type="spellStart"/>
            <w:r>
              <w:rPr>
                <w:rFonts w:ascii="Arial" w:eastAsia="Times New Roman" w:hAnsi="Arial" w:cs="Arial"/>
                <w:i/>
                <w:iCs/>
              </w:rPr>
              <w:t>Nyitómise</w:t>
            </w:r>
            <w:proofErr w:type="spellEnd"/>
          </w:p>
          <w:p w14:paraId="4CFADA68" w14:textId="77777777" w:rsidR="00E01397" w:rsidRDefault="00E01397" w:rsidP="00496339">
            <w:pPr>
              <w:rPr>
                <w:rFonts w:ascii="Arial" w:eastAsia="Times New Roman" w:hAnsi="Arial" w:cs="Arial"/>
                <w:i/>
                <w:iCs/>
              </w:rPr>
            </w:pPr>
            <w:r>
              <w:rPr>
                <w:rFonts w:ascii="Arial" w:eastAsia="Times New Roman" w:hAnsi="Arial" w:cs="Arial"/>
                <w:i/>
                <w:iCs/>
              </w:rPr>
              <w:t xml:space="preserve">13.30 </w:t>
            </w:r>
            <w:proofErr w:type="spellStart"/>
            <w:r>
              <w:rPr>
                <w:rFonts w:ascii="Arial" w:eastAsia="Times New Roman" w:hAnsi="Arial" w:cs="Arial"/>
                <w:i/>
                <w:iCs/>
              </w:rPr>
              <w:t>Ebéd</w:t>
            </w:r>
            <w:proofErr w:type="spellEnd"/>
          </w:p>
          <w:p w14:paraId="4E99A943"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rPr>
              <w:t xml:space="preserve">15.45 </w:t>
            </w:r>
            <w:proofErr w:type="spellStart"/>
            <w:r>
              <w:rPr>
                <w:rFonts w:ascii="Arial" w:eastAsia="Times New Roman" w:hAnsi="Arial" w:cs="Arial"/>
                <w:i/>
                <w:iCs/>
              </w:rPr>
              <w:t>Előadás</w:t>
            </w:r>
            <w:proofErr w:type="spellEnd"/>
            <w:r>
              <w:rPr>
                <w:rFonts w:ascii="Arial" w:eastAsia="Times New Roman" w:hAnsi="Arial" w:cs="Arial"/>
                <w:i/>
                <w:iCs/>
              </w:rPr>
              <w:t xml:space="preserve">, </w:t>
            </w:r>
            <w:proofErr w:type="spellStart"/>
            <w:r>
              <w:rPr>
                <w:rFonts w:ascii="Arial" w:eastAsia="Times New Roman" w:hAnsi="Arial" w:cs="Arial"/>
                <w:i/>
                <w:iCs/>
              </w:rPr>
              <w:t>kiscsopi</w:t>
            </w:r>
            <w:proofErr w:type="spellEnd"/>
          </w:p>
        </w:tc>
      </w:tr>
    </w:tbl>
    <w:p w14:paraId="19760690"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Előadás:</w:t>
      </w:r>
    </w:p>
    <w:tbl>
      <w:tblPr>
        <w:tblW w:w="5762" w:type="dxa"/>
        <w:tblLayout w:type="fixed"/>
        <w:tblCellMar>
          <w:top w:w="15" w:type="dxa"/>
          <w:left w:w="15" w:type="dxa"/>
          <w:bottom w:w="15" w:type="dxa"/>
          <w:right w:w="15" w:type="dxa"/>
        </w:tblCellMar>
        <w:tblLook w:val="04A0" w:firstRow="1" w:lastRow="0" w:firstColumn="1" w:lastColumn="0" w:noHBand="0" w:noVBand="1"/>
      </w:tblPr>
      <w:tblGrid>
        <w:gridCol w:w="5762"/>
      </w:tblGrid>
      <w:tr w:rsidR="00E01397" w14:paraId="2B40EA04" w14:textId="77777777" w:rsidTr="00496339">
        <w:tc>
          <w:tcPr>
            <w:tcW w:w="57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E69076" w14:textId="77777777" w:rsidR="00E01397" w:rsidRDefault="00E01397" w:rsidP="00496339">
            <w:pPr>
              <w:rPr>
                <w:rFonts w:ascii="Arial" w:eastAsia="Times New Roman" w:hAnsi="Arial" w:cs="Arial"/>
                <w:i/>
                <w:iCs/>
              </w:rPr>
            </w:pPr>
            <w:r>
              <w:rPr>
                <w:rFonts w:ascii="Arial" w:eastAsia="Times New Roman" w:hAnsi="Arial" w:cs="Arial"/>
              </w:rPr>
              <w:t xml:space="preserve">Téma: </w:t>
            </w:r>
            <w:r>
              <w:rPr>
                <w:rFonts w:ascii="Arial" w:eastAsia="Times New Roman" w:hAnsi="Arial" w:cs="Arial"/>
                <w:i/>
                <w:iCs/>
              </w:rPr>
              <w:t>Szólóba – Éljen a különbség (Nagy Dávid és Bori)</w:t>
            </w:r>
          </w:p>
        </w:tc>
      </w:tr>
    </w:tbl>
    <w:p w14:paraId="745E6B8C" w14:textId="77777777" w:rsidR="00E01397" w:rsidRDefault="00E01397" w:rsidP="00E01397">
      <w:pPr>
        <w:rPr>
          <w:rFonts w:ascii="Times New Roman" w:eastAsia="Times New Roman" w:hAnsi="Times New Roman" w:cs="Times New Roman"/>
          <w:color w:val="FF0000"/>
          <w:szCs w:val="24"/>
        </w:rPr>
      </w:pPr>
    </w:p>
    <w:p w14:paraId="6550E0BA" w14:textId="77777777" w:rsidR="00E01397" w:rsidRDefault="00E01397" w:rsidP="00E01397">
      <w:pPr>
        <w:rPr>
          <w:rFonts w:ascii="Times New Roman" w:eastAsia="Times New Roman" w:hAnsi="Times New Roman" w:cs="Times New Roman"/>
          <w:szCs w:val="24"/>
        </w:rPr>
      </w:pPr>
      <w:r>
        <w:rPr>
          <w:rFonts w:ascii="Arial" w:eastAsia="Times New Roman" w:hAnsi="Arial" w:cs="Arial"/>
        </w:rPr>
        <w:t>Kiscsoport: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6BB863B4"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CA3DF9"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Itt kevésbé ismert játékokat, csoportdinamikai megoldásokat, jó kérdéseket, szemléltetéseket gyűjtünk. Faggassátok a csoportvezetőket, mi vált be náluk!</w:t>
            </w:r>
          </w:p>
        </w:tc>
      </w:tr>
    </w:tbl>
    <w:p w14:paraId="1BD5E01C" w14:textId="77777777" w:rsidR="00E01397" w:rsidRDefault="00E01397" w:rsidP="00E01397">
      <w:pPr>
        <w:rPr>
          <w:rFonts w:ascii="Times New Roman" w:eastAsia="Times New Roman" w:hAnsi="Times New Roman" w:cs="Times New Roman"/>
          <w:color w:val="FF0000"/>
          <w:szCs w:val="24"/>
        </w:rPr>
      </w:pPr>
    </w:p>
    <w:p w14:paraId="7703656A" w14:textId="77777777" w:rsidR="00E01397" w:rsidRDefault="00E01397" w:rsidP="00E01397">
      <w:pPr>
        <w:spacing w:before="840"/>
        <w:rPr>
          <w:rFonts w:ascii="Times New Roman" w:eastAsia="Times New Roman" w:hAnsi="Times New Roman" w:cs="Times New Roman"/>
          <w:szCs w:val="24"/>
        </w:rPr>
      </w:pPr>
      <w:r>
        <w:rPr>
          <w:rFonts w:ascii="Arial" w:eastAsia="Times New Roman" w:hAnsi="Arial" w:cs="Arial"/>
        </w:rPr>
        <w:t>Délutáni/esti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0B4B2C01"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568C24"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 xml:space="preserve">Eső miatt elmaradtak a szabadtéri programok. Csapatépítésként tánc volt. Először </w:t>
            </w:r>
            <w:proofErr w:type="spellStart"/>
            <w:r>
              <w:rPr>
                <w:rFonts w:ascii="Arial" w:eastAsia="Times New Roman" w:hAnsi="Arial" w:cs="Arial"/>
                <w:i/>
                <w:iCs/>
              </w:rPr>
              <w:t>JustDance</w:t>
            </w:r>
            <w:proofErr w:type="spellEnd"/>
            <w:r>
              <w:rPr>
                <w:rFonts w:ascii="Arial" w:eastAsia="Times New Roman" w:hAnsi="Arial" w:cs="Arial"/>
                <w:i/>
                <w:iCs/>
              </w:rPr>
              <w:t xml:space="preserve">, aztán belga páros táncot tanultunk, és a </w:t>
            </w:r>
            <w:proofErr w:type="spellStart"/>
            <w:r>
              <w:rPr>
                <w:rFonts w:ascii="Arial" w:eastAsia="Times New Roman" w:hAnsi="Arial" w:cs="Arial"/>
                <w:i/>
                <w:iCs/>
              </w:rPr>
              <w:t>salsa</w:t>
            </w:r>
            <w:proofErr w:type="spellEnd"/>
            <w:r>
              <w:rPr>
                <w:rFonts w:ascii="Arial" w:eastAsia="Times New Roman" w:hAnsi="Arial" w:cs="Arial"/>
                <w:i/>
                <w:iCs/>
              </w:rPr>
              <w:t xml:space="preserve"> alaplépéseit is megtanították.</w:t>
            </w:r>
          </w:p>
        </w:tc>
      </w:tr>
    </w:tbl>
    <w:p w14:paraId="5DE3DD8E"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Esti ima:</w:t>
      </w:r>
    </w:p>
    <w:tbl>
      <w:tblPr>
        <w:tblStyle w:val="Rcsostblzat"/>
        <w:tblW w:w="9736" w:type="dxa"/>
        <w:tblLayout w:type="fixed"/>
        <w:tblLook w:val="04A0" w:firstRow="1" w:lastRow="0" w:firstColumn="1" w:lastColumn="0" w:noHBand="0" w:noVBand="1"/>
      </w:tblPr>
      <w:tblGrid>
        <w:gridCol w:w="9736"/>
      </w:tblGrid>
      <w:tr w:rsidR="00E01397" w14:paraId="5F54C86B" w14:textId="77777777" w:rsidTr="00496339">
        <w:trPr>
          <w:trHeight w:val="451"/>
        </w:trPr>
        <w:tc>
          <w:tcPr>
            <w:tcW w:w="9736" w:type="dxa"/>
          </w:tcPr>
          <w:p w14:paraId="09B77D76" w14:textId="77777777" w:rsidR="00E01397" w:rsidRPr="00E01397" w:rsidRDefault="00E01397" w:rsidP="00496339">
            <w:pPr>
              <w:rPr>
                <w:rFonts w:ascii="Times New Roman" w:eastAsia="Times New Roman" w:hAnsi="Times New Roman" w:cs="Times New Roman"/>
                <w:szCs w:val="24"/>
                <w:lang w:val="hu-HU"/>
              </w:rPr>
            </w:pPr>
            <w:r w:rsidRPr="00E01397">
              <w:rPr>
                <w:rFonts w:ascii="Arial" w:eastAsia="Times New Roman" w:hAnsi="Arial" w:cs="Arial"/>
                <w:i/>
                <w:iCs/>
                <w:lang w:val="hu-HU"/>
              </w:rPr>
              <w:lastRenderedPageBreak/>
              <w:t>Agyagból teremtve: mindenki kapott egy darab gyurmát, és abból szíve szerinti alakot formálhatott az ima alatt.</w:t>
            </w:r>
          </w:p>
        </w:tc>
      </w:tr>
    </w:tbl>
    <w:p w14:paraId="5299A5AF" w14:textId="77777777" w:rsidR="00E01397" w:rsidRDefault="00E01397" w:rsidP="00E01397">
      <w:pPr>
        <w:spacing w:after="240"/>
        <w:rPr>
          <w:rFonts w:ascii="Arial" w:eastAsia="Times New Roman" w:hAnsi="Arial" w:cs="Arial"/>
          <w:b/>
          <w:bCs/>
          <w:szCs w:val="24"/>
        </w:rPr>
      </w:pPr>
    </w:p>
    <w:p w14:paraId="6B760B3B" w14:textId="77777777" w:rsidR="00E01397" w:rsidRDefault="00E01397" w:rsidP="00E01397">
      <w:pPr>
        <w:spacing w:after="240"/>
        <w:rPr>
          <w:rFonts w:ascii="Arial" w:eastAsia="Times New Roman" w:hAnsi="Arial" w:cs="Arial"/>
          <w:b/>
          <w:bCs/>
          <w:szCs w:val="24"/>
        </w:rPr>
      </w:pPr>
    </w:p>
    <w:p w14:paraId="2A99BC6A" w14:textId="77777777" w:rsidR="00E01397" w:rsidRDefault="00E01397" w:rsidP="00E01397">
      <w:pPr>
        <w:spacing w:after="240"/>
        <w:rPr>
          <w:rFonts w:ascii="Times New Roman" w:eastAsia="Times New Roman" w:hAnsi="Times New Roman" w:cs="Times New Roman"/>
          <w:szCs w:val="24"/>
        </w:rPr>
      </w:pPr>
      <w:r>
        <w:rPr>
          <w:rFonts w:ascii="Arial" w:eastAsia="Times New Roman" w:hAnsi="Arial" w:cs="Arial"/>
          <w:b/>
          <w:bCs/>
          <w:szCs w:val="24"/>
        </w:rPr>
        <w:t>Második nap:</w:t>
      </w:r>
    </w:p>
    <w:p w14:paraId="66DDEA39"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Alapkérdések:</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2034"/>
        <w:gridCol w:w="2529"/>
        <w:gridCol w:w="5393"/>
      </w:tblGrid>
      <w:tr w:rsidR="00E01397" w14:paraId="1802BC06" w14:textId="77777777" w:rsidTr="00496339">
        <w:tc>
          <w:tcPr>
            <w:tcW w:w="203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6F83FE"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Dátum: 2015. 07. 09. csütörtök</w:t>
            </w:r>
          </w:p>
        </w:tc>
        <w:tc>
          <w:tcPr>
            <w:tcW w:w="252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2787B5"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 témája, igéje: Párkeresőben</w:t>
            </w:r>
          </w:p>
        </w:tc>
        <w:tc>
          <w:tcPr>
            <w:tcW w:w="53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8DFBD4"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color w:val="FF0000"/>
              </w:rPr>
              <w:t>Ha van a napnak egyéb sajátossága, pl. egy kép, akkor azt is beszúrhatod, belinkelheted ide, vagy a táblázat alatt.</w:t>
            </w:r>
          </w:p>
        </w:tc>
      </w:tr>
      <w:tr w:rsidR="00E01397" w14:paraId="5DE92904"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F3FB03"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Napi oktatási cél, napi nevelési és/vagy spirituális (lelki) cél:</w:t>
            </w:r>
          </w:p>
          <w:p w14:paraId="19F16AD9" w14:textId="77777777" w:rsidR="00E01397" w:rsidRDefault="00E01397" w:rsidP="00496339">
            <w:pPr>
              <w:rPr>
                <w:rFonts w:ascii="Arial" w:eastAsia="Times New Roman" w:hAnsi="Arial" w:cs="Arial"/>
                <w:i/>
                <w:iCs/>
              </w:rPr>
            </w:pPr>
            <w:r>
              <w:rPr>
                <w:rFonts w:ascii="Arial" w:eastAsia="Times New Roman" w:hAnsi="Arial" w:cs="Arial"/>
                <w:i/>
                <w:iCs/>
              </w:rPr>
              <w:t xml:space="preserve">A második nap a bűnbánati nap. Délelőtt kenyér-víz böjt volt. A tervbe vett hajnali mise időjárási okok miatt elmaradt. De délelőtt gyónásra volt lehetőség. Azok, akik meggyóntak, az altemplom oltára előtt kihelyezett gyertyák közül egyet meggyújtott. </w:t>
            </w:r>
          </w:p>
          <w:p w14:paraId="5D9CC89E" w14:textId="77777777" w:rsidR="00E01397" w:rsidRDefault="00E01397" w:rsidP="00496339">
            <w:pPr>
              <w:rPr>
                <w:rFonts w:ascii="Arial" w:eastAsia="Times New Roman" w:hAnsi="Arial" w:cs="Arial"/>
                <w:i/>
                <w:iCs/>
              </w:rPr>
            </w:pPr>
            <w:r>
              <w:rPr>
                <w:rFonts w:ascii="Arial" w:eastAsia="Times New Roman" w:hAnsi="Arial" w:cs="Arial"/>
                <w:i/>
                <w:iCs/>
              </w:rPr>
              <w:t>A nap témájához kapcsolódóan, vagyishogy „légy nyitott”, az ebédnél irányított ültetés volt, mindenki kapott egy számot, és oda kellett ülnie, ahova a száma került. Így nem feltétlenül a legjobb barátja mellett ültek a fiatalok, hanem akár teljesen ismeretlenekkel is beszélgethettek.</w:t>
            </w:r>
          </w:p>
          <w:p w14:paraId="62C941AB"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 xml:space="preserve">Mindenki kapott 4 cetlit, amire kérést írhatott, és odaadhatta bárkinek őket. </w:t>
            </w:r>
            <w:proofErr w:type="spellStart"/>
            <w:r>
              <w:rPr>
                <w:rFonts w:ascii="Arial" w:eastAsia="Times New Roman" w:hAnsi="Arial" w:cs="Arial"/>
                <w:i/>
                <w:iCs/>
              </w:rPr>
              <w:t>Pl</w:t>
            </w:r>
            <w:proofErr w:type="spellEnd"/>
            <w:r>
              <w:rPr>
                <w:rFonts w:ascii="Arial" w:eastAsia="Times New Roman" w:hAnsi="Arial" w:cs="Arial"/>
                <w:i/>
                <w:iCs/>
              </w:rPr>
              <w:t>: Beszélgess velem! Játszunk együtt!, stb.</w:t>
            </w:r>
          </w:p>
        </w:tc>
      </w:tr>
    </w:tbl>
    <w:p w14:paraId="54D76DDF" w14:textId="77777777" w:rsidR="00E01397" w:rsidRDefault="00E01397" w:rsidP="00E01397">
      <w:pPr>
        <w:rPr>
          <w:rFonts w:ascii="Arial" w:eastAsia="Times New Roman" w:hAnsi="Arial" w:cs="Arial"/>
          <w:szCs w:val="24"/>
          <w:u w:val="single"/>
        </w:rPr>
      </w:pPr>
    </w:p>
    <w:p w14:paraId="679EE1AC"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Reggeli megoldások:</w:t>
      </w:r>
    </w:p>
    <w:tbl>
      <w:tblPr>
        <w:tblStyle w:val="Rcsostblzat"/>
        <w:tblW w:w="9736" w:type="dxa"/>
        <w:tblLayout w:type="fixed"/>
        <w:tblLook w:val="04A0" w:firstRow="1" w:lastRow="0" w:firstColumn="1" w:lastColumn="0" w:noHBand="0" w:noVBand="1"/>
      </w:tblPr>
      <w:tblGrid>
        <w:gridCol w:w="9736"/>
      </w:tblGrid>
      <w:tr w:rsidR="00E01397" w14:paraId="3B07C776" w14:textId="77777777" w:rsidTr="00496339">
        <w:trPr>
          <w:trHeight w:val="481"/>
        </w:trPr>
        <w:tc>
          <w:tcPr>
            <w:tcW w:w="9736" w:type="dxa"/>
          </w:tcPr>
          <w:p w14:paraId="55445F45" w14:textId="77777777" w:rsidR="00E01397" w:rsidRDefault="00E01397" w:rsidP="00496339">
            <w:pPr>
              <w:rPr>
                <w:rFonts w:ascii="Times New Roman" w:eastAsia="Times New Roman" w:hAnsi="Times New Roman" w:cs="Times New Roman"/>
                <w:color w:val="FF0000"/>
                <w:szCs w:val="24"/>
              </w:rPr>
            </w:pPr>
            <w:proofErr w:type="spellStart"/>
            <w:r>
              <w:rPr>
                <w:rFonts w:ascii="Arial" w:eastAsia="Times New Roman" w:hAnsi="Arial" w:cs="Arial"/>
                <w:i/>
                <w:iCs/>
                <w:color w:val="FF0000"/>
              </w:rPr>
              <w:t>Mindenféle</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dinamikák</w:t>
            </w:r>
            <w:proofErr w:type="spellEnd"/>
            <w:r>
              <w:rPr>
                <w:rFonts w:ascii="Arial" w:eastAsia="Times New Roman" w:hAnsi="Arial" w:cs="Arial"/>
                <w:i/>
                <w:iCs/>
                <w:color w:val="FF0000"/>
              </w:rPr>
              <w:t xml:space="preserve">, pl. a </w:t>
            </w:r>
            <w:proofErr w:type="spellStart"/>
            <w:r>
              <w:rPr>
                <w:rFonts w:ascii="Arial" w:eastAsia="Times New Roman" w:hAnsi="Arial" w:cs="Arial"/>
                <w:i/>
                <w:iCs/>
                <w:color w:val="FF0000"/>
              </w:rPr>
              <w:t>reggeli</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ébresztő</w:t>
            </w:r>
            <w:proofErr w:type="spellEnd"/>
            <w:r>
              <w:rPr>
                <w:rFonts w:ascii="Arial" w:eastAsia="Times New Roman" w:hAnsi="Arial" w:cs="Arial"/>
                <w:i/>
                <w:iCs/>
                <w:color w:val="FF0000"/>
              </w:rPr>
              <w:t xml:space="preserve">, ha </w:t>
            </w:r>
            <w:proofErr w:type="spellStart"/>
            <w:r>
              <w:rPr>
                <w:rFonts w:ascii="Arial" w:eastAsia="Times New Roman" w:hAnsi="Arial" w:cs="Arial"/>
                <w:i/>
                <w:iCs/>
                <w:color w:val="FF0000"/>
              </w:rPr>
              <w:t>különleges</w:t>
            </w:r>
            <w:proofErr w:type="spellEnd"/>
            <w:r>
              <w:rPr>
                <w:rFonts w:ascii="Arial" w:eastAsia="Times New Roman" w:hAnsi="Arial" w:cs="Arial"/>
                <w:i/>
                <w:iCs/>
                <w:color w:val="FF0000"/>
              </w:rPr>
              <w:t xml:space="preserve">, ill. </w:t>
            </w:r>
            <w:proofErr w:type="spellStart"/>
            <w:r>
              <w:rPr>
                <w:rFonts w:ascii="Arial" w:eastAsia="Times New Roman" w:hAnsi="Arial" w:cs="Arial"/>
                <w:i/>
                <w:iCs/>
                <w:color w:val="FF0000"/>
              </w:rPr>
              <w:t>torna</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tánc</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stb</w:t>
            </w:r>
            <w:proofErr w:type="spellEnd"/>
            <w:r>
              <w:rPr>
                <w:rFonts w:ascii="Arial" w:eastAsia="Times New Roman" w:hAnsi="Arial" w:cs="Arial"/>
                <w:i/>
                <w:iCs/>
                <w:color w:val="FF0000"/>
              </w:rPr>
              <w:t>.</w:t>
            </w:r>
          </w:p>
        </w:tc>
      </w:tr>
    </w:tbl>
    <w:p w14:paraId="347BDB33"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Reggeli ima:</w:t>
      </w:r>
    </w:p>
    <w:tbl>
      <w:tblPr>
        <w:tblW w:w="6459" w:type="dxa"/>
        <w:tblLayout w:type="fixed"/>
        <w:tblCellMar>
          <w:top w:w="15" w:type="dxa"/>
          <w:left w:w="15" w:type="dxa"/>
          <w:bottom w:w="15" w:type="dxa"/>
          <w:right w:w="15" w:type="dxa"/>
        </w:tblCellMar>
        <w:tblLook w:val="04A0" w:firstRow="1" w:lastRow="0" w:firstColumn="1" w:lastColumn="0" w:noHBand="0" w:noVBand="1"/>
      </w:tblPr>
      <w:tblGrid>
        <w:gridCol w:w="6459"/>
      </w:tblGrid>
      <w:tr w:rsidR="00E01397" w14:paraId="06E6C40F" w14:textId="77777777" w:rsidTr="00496339">
        <w:tc>
          <w:tcPr>
            <w:tcW w:w="64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950B7F"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 xml:space="preserve">Reggel 7.00-tól volt egy rövid gyónásra felkészítő elmélkedés. A </w:t>
            </w:r>
          </w:p>
        </w:tc>
      </w:tr>
    </w:tbl>
    <w:p w14:paraId="5DFC1A69"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Előadás:</w:t>
      </w:r>
    </w:p>
    <w:tbl>
      <w:tblPr>
        <w:tblW w:w="5065" w:type="dxa"/>
        <w:tblLayout w:type="fixed"/>
        <w:tblCellMar>
          <w:top w:w="15" w:type="dxa"/>
          <w:left w:w="15" w:type="dxa"/>
          <w:bottom w:w="15" w:type="dxa"/>
          <w:right w:w="15" w:type="dxa"/>
        </w:tblCellMar>
        <w:tblLook w:val="04A0" w:firstRow="1" w:lastRow="0" w:firstColumn="1" w:lastColumn="0" w:noHBand="0" w:noVBand="1"/>
      </w:tblPr>
      <w:tblGrid>
        <w:gridCol w:w="5065"/>
      </w:tblGrid>
      <w:tr w:rsidR="00E01397" w14:paraId="05700238" w14:textId="77777777" w:rsidTr="00496339">
        <w:tc>
          <w:tcPr>
            <w:tcW w:w="506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8E195E"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Téma:</w:t>
            </w:r>
            <w:r>
              <w:rPr>
                <w:rFonts w:ascii="Arial" w:eastAsia="Times New Roman" w:hAnsi="Arial" w:cs="Arial"/>
                <w:color w:val="FF0000"/>
              </w:rPr>
              <w:t xml:space="preserve"> </w:t>
            </w:r>
            <w:r>
              <w:rPr>
                <w:rFonts w:ascii="Arial" w:eastAsia="Times New Roman" w:hAnsi="Arial" w:cs="Arial"/>
                <w:i/>
                <w:iCs/>
              </w:rPr>
              <w:t xml:space="preserve">Párkeresőben (Besztercei Csaba és Szilvi) </w:t>
            </w:r>
          </w:p>
        </w:tc>
      </w:tr>
    </w:tbl>
    <w:p w14:paraId="3511D45E" w14:textId="77777777" w:rsidR="00E01397" w:rsidRDefault="00E01397" w:rsidP="00E01397">
      <w:pPr>
        <w:rPr>
          <w:rFonts w:ascii="Times New Roman" w:eastAsia="Times New Roman" w:hAnsi="Times New Roman" w:cs="Times New Roman"/>
          <w:color w:val="FF0000"/>
          <w:szCs w:val="24"/>
        </w:rPr>
      </w:pPr>
    </w:p>
    <w:p w14:paraId="080CF291" w14:textId="77777777" w:rsidR="00E01397" w:rsidRDefault="00E01397" w:rsidP="00E01397">
      <w:pPr>
        <w:rPr>
          <w:rFonts w:ascii="Times New Roman" w:eastAsia="Times New Roman" w:hAnsi="Times New Roman" w:cs="Times New Roman"/>
          <w:szCs w:val="24"/>
        </w:rPr>
      </w:pPr>
      <w:r>
        <w:rPr>
          <w:rFonts w:ascii="Arial" w:eastAsia="Times New Roman" w:hAnsi="Arial" w:cs="Arial"/>
        </w:rPr>
        <w:t>Kiscsoport: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03AB0B9A"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C26509"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Itt kevésbé ismert játékokat, csoportdinamikai megoldásokat, jó kérdéseket, szemléltetéseket gyűjtünk. Faggassátok a csoportvezetőket, mi vált be náluk!</w:t>
            </w:r>
          </w:p>
        </w:tc>
      </w:tr>
    </w:tbl>
    <w:p w14:paraId="53E8B3D7" w14:textId="77777777" w:rsidR="00E01397" w:rsidRDefault="00E01397" w:rsidP="00E01397">
      <w:pPr>
        <w:rPr>
          <w:rFonts w:ascii="Times New Roman" w:eastAsia="Times New Roman" w:hAnsi="Times New Roman" w:cs="Times New Roman"/>
          <w:color w:val="FF0000"/>
          <w:szCs w:val="24"/>
        </w:rPr>
      </w:pPr>
    </w:p>
    <w:p w14:paraId="21480EFB" w14:textId="77777777" w:rsidR="00E01397" w:rsidRDefault="00E01397" w:rsidP="00E01397">
      <w:pPr>
        <w:spacing w:before="840"/>
        <w:rPr>
          <w:rFonts w:ascii="Times New Roman" w:eastAsia="Times New Roman" w:hAnsi="Times New Roman" w:cs="Times New Roman"/>
          <w:szCs w:val="24"/>
        </w:rPr>
      </w:pPr>
      <w:r>
        <w:rPr>
          <w:rFonts w:ascii="Arial" w:eastAsia="Times New Roman" w:hAnsi="Arial" w:cs="Arial"/>
        </w:rPr>
        <w:t>Délutáni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3DD3C96D"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737EC9"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Csak akkor </w:t>
            </w:r>
            <w:proofErr w:type="spellStart"/>
            <w:r>
              <w:rPr>
                <w:rFonts w:ascii="Arial" w:eastAsia="Times New Roman" w:hAnsi="Arial" w:cs="Arial"/>
                <w:i/>
                <w:iCs/>
                <w:color w:val="FF0000"/>
              </w:rPr>
              <w:t>fejtsd</w:t>
            </w:r>
            <w:proofErr w:type="spellEnd"/>
            <w:r>
              <w:rPr>
                <w:rFonts w:ascii="Arial" w:eastAsia="Times New Roman" w:hAnsi="Arial" w:cs="Arial"/>
                <w:i/>
                <w:iCs/>
                <w:color w:val="FF0000"/>
              </w:rPr>
              <w:t xml:space="preserve"> ki, ha van lelki, módszertani, vagy a téma szempontjából fontos dekorációs, dinamikai, vagy valamilyen okból említésre méltó, különleges része. Azt nem kell leírni, hogy focizni voltunk és jól leizzadtunk, de ha a focinak, sorversenynek jelentősége volt pl. az előadás szempontjából, vagy nagyon egyedi, kreatív megoldások voltak benne, akkor természetesen igen. Kiemelten fontos lehet a lelki délután, a tábortűzi műsor, vagy egyedi színdarabok leírása. Ha nem volt különleges az esemény (pl. szimpla sportnap, különleges játék nélkül), akkor csak a nevét írd le, de kifejtened nem kell.</w:t>
            </w:r>
          </w:p>
        </w:tc>
      </w:tr>
    </w:tbl>
    <w:p w14:paraId="00E31D5D"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lastRenderedPageBreak/>
        <w:t>Esti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5676"/>
        <w:gridCol w:w="4280"/>
      </w:tblGrid>
      <w:tr w:rsidR="00E01397" w14:paraId="5C144ED6" w14:textId="77777777" w:rsidTr="00496339">
        <w:tc>
          <w:tcPr>
            <w:tcW w:w="567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EA2632"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Ugyanolyan szempontok érvényesek rá, mint a délutáni programra. (De pl. azt is leírhatod, hogy buli volt, melyhez karácsonyfa izzókat használtak fel stb.; ha nagyon jópofa, sajátos az ötlet.) Ha van valami, ami minden este meg van szervezve, pl. rendszeres lelki beszélgetés, akkor azt ne ide, hanem az elején, az „állandó elemek”- </w:t>
            </w:r>
            <w:proofErr w:type="spellStart"/>
            <w:r>
              <w:rPr>
                <w:rFonts w:ascii="Arial" w:eastAsia="Times New Roman" w:hAnsi="Arial" w:cs="Arial"/>
                <w:i/>
                <w:iCs/>
                <w:color w:val="FF0000"/>
              </w:rPr>
              <w:t>hez</w:t>
            </w:r>
            <w:proofErr w:type="spellEnd"/>
            <w:r>
              <w:rPr>
                <w:rFonts w:ascii="Arial" w:eastAsia="Times New Roman" w:hAnsi="Arial" w:cs="Arial"/>
                <w:i/>
                <w:iCs/>
                <w:color w:val="FF0000"/>
              </w:rPr>
              <w:t xml:space="preserve"> írd!</w:t>
            </w:r>
          </w:p>
        </w:tc>
        <w:tc>
          <w:tcPr>
            <w:tcW w:w="42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C8027C"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Ha egyszerre több program is fut ugyanabban az időben, akkor ide, másik cellába írva tudod megjeleníteni. A többi napirendi pont esetén is hasonlóan járj el, akkor oda is illessz be az eredeti mellé még egy cellát!</w:t>
            </w:r>
          </w:p>
        </w:tc>
      </w:tr>
    </w:tbl>
    <w:p w14:paraId="12214C99"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Esti ima:</w:t>
      </w:r>
    </w:p>
    <w:tbl>
      <w:tblPr>
        <w:tblStyle w:val="Rcsostblzat"/>
        <w:tblW w:w="9736" w:type="dxa"/>
        <w:tblLayout w:type="fixed"/>
        <w:tblLook w:val="04A0" w:firstRow="1" w:lastRow="0" w:firstColumn="1" w:lastColumn="0" w:noHBand="0" w:noVBand="1"/>
      </w:tblPr>
      <w:tblGrid>
        <w:gridCol w:w="9736"/>
      </w:tblGrid>
      <w:tr w:rsidR="00E01397" w14:paraId="48F5D9CA" w14:textId="77777777" w:rsidTr="00496339">
        <w:trPr>
          <w:trHeight w:val="451"/>
        </w:trPr>
        <w:tc>
          <w:tcPr>
            <w:tcW w:w="9736" w:type="dxa"/>
          </w:tcPr>
          <w:p w14:paraId="22844FCB" w14:textId="77777777" w:rsidR="00E01397" w:rsidRPr="00E01397" w:rsidRDefault="00E01397" w:rsidP="00496339">
            <w:pPr>
              <w:rPr>
                <w:rFonts w:ascii="Times New Roman" w:eastAsia="Times New Roman" w:hAnsi="Times New Roman" w:cs="Times New Roman"/>
                <w:color w:val="FF0000"/>
                <w:szCs w:val="24"/>
                <w:lang w:val="hu-HU"/>
              </w:rPr>
            </w:pPr>
            <w:r w:rsidRPr="00E01397">
              <w:rPr>
                <w:rFonts w:ascii="Arial" w:eastAsia="Times New Roman" w:hAnsi="Arial" w:cs="Arial"/>
                <w:i/>
                <w:iCs/>
                <w:color w:val="FF0000"/>
                <w:lang w:val="hu-HU"/>
              </w:rPr>
              <w:t>A reggeli imához hasonlóan részletezd, de ez függhet az ima időtartamától, jelentőségétől.</w:t>
            </w:r>
          </w:p>
        </w:tc>
      </w:tr>
    </w:tbl>
    <w:p w14:paraId="1AB0F952" w14:textId="77777777" w:rsidR="00E01397" w:rsidRDefault="00E01397" w:rsidP="00E01397">
      <w:pPr>
        <w:rPr>
          <w:rFonts w:ascii="Arial" w:eastAsia="Times New Roman" w:hAnsi="Arial" w:cs="Arial"/>
          <w:b/>
          <w:bCs/>
          <w:sz w:val="28"/>
          <w:szCs w:val="28"/>
          <w:u w:val="single"/>
        </w:rPr>
      </w:pPr>
    </w:p>
    <w:p w14:paraId="12597796" w14:textId="77777777" w:rsidR="00E01397" w:rsidRDefault="00E01397" w:rsidP="00E01397">
      <w:pPr>
        <w:rPr>
          <w:rFonts w:ascii="Arial" w:eastAsia="Times New Roman" w:hAnsi="Arial" w:cs="Arial"/>
          <w:b/>
          <w:bCs/>
          <w:sz w:val="28"/>
          <w:szCs w:val="28"/>
          <w:u w:val="single"/>
        </w:rPr>
      </w:pPr>
    </w:p>
    <w:p w14:paraId="0D4D8332" w14:textId="77777777" w:rsidR="00E01397" w:rsidRDefault="00E01397" w:rsidP="00E01397">
      <w:pPr>
        <w:spacing w:after="240"/>
        <w:rPr>
          <w:rFonts w:ascii="Times New Roman" w:eastAsia="Times New Roman" w:hAnsi="Times New Roman" w:cs="Times New Roman"/>
          <w:szCs w:val="24"/>
        </w:rPr>
      </w:pPr>
      <w:r>
        <w:rPr>
          <w:rFonts w:ascii="Arial" w:eastAsia="Times New Roman" w:hAnsi="Arial" w:cs="Arial"/>
          <w:b/>
          <w:bCs/>
          <w:szCs w:val="24"/>
        </w:rPr>
        <w:t>Harmadik nap:</w:t>
      </w:r>
    </w:p>
    <w:p w14:paraId="71AED680"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Alapkérdések:</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1786"/>
        <w:gridCol w:w="2530"/>
        <w:gridCol w:w="5640"/>
      </w:tblGrid>
      <w:tr w:rsidR="00E01397" w14:paraId="41C225BE" w14:textId="77777777" w:rsidTr="00496339">
        <w:tc>
          <w:tcPr>
            <w:tcW w:w="17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67D553"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Dátum: 2015. 07. 10. péntek</w:t>
            </w:r>
          </w:p>
        </w:tc>
        <w:tc>
          <w:tcPr>
            <w:tcW w:w="2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6FAF7D"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 témája, igéje: Nyitottság, jegyesség</w:t>
            </w:r>
          </w:p>
        </w:tc>
        <w:tc>
          <w:tcPr>
            <w:tcW w:w="56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CAC1C30"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color w:val="FF0000"/>
              </w:rPr>
              <w:t>Ha van a napnak egyéb sajátossága, pl. egy kép, akkor azt is beszúrhatod, belinkelheted ide, vagy a táblázat alatt.</w:t>
            </w:r>
          </w:p>
        </w:tc>
      </w:tr>
      <w:tr w:rsidR="00E01397" w14:paraId="39EB788A"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2ECEBA"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Napi oktatási cél, napi nevelési és/vagy spirituális (lelki) cél:</w:t>
            </w:r>
          </w:p>
          <w:p w14:paraId="2EBD9435" w14:textId="77777777" w:rsidR="00E01397" w:rsidRDefault="00E01397" w:rsidP="00496339">
            <w:pPr>
              <w:rPr>
                <w:rFonts w:ascii="Arial" w:eastAsia="Times New Roman" w:hAnsi="Arial" w:cs="Arial"/>
                <w:i/>
                <w:iCs/>
              </w:rPr>
            </w:pPr>
            <w:r>
              <w:rPr>
                <w:rFonts w:ascii="Arial" w:eastAsia="Times New Roman" w:hAnsi="Arial" w:cs="Arial"/>
                <w:i/>
                <w:iCs/>
              </w:rPr>
              <w:t>A reggeli ima után dobtunk egy dobókockával, amin feladatok voltak, ezekre kellett figyelnünk aznap.</w:t>
            </w:r>
          </w:p>
        </w:tc>
      </w:tr>
      <w:tr w:rsidR="00E01397" w14:paraId="2F9F7A0A"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97C2452"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napi téma kiegészítése:</w:t>
            </w:r>
          </w:p>
          <w:p w14:paraId="4A8A1DA1"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pl. sajátos mottó, mondóka, napi feladat, napi Jézus…</w:t>
            </w:r>
          </w:p>
        </w:tc>
      </w:tr>
    </w:tbl>
    <w:p w14:paraId="14198F3A" w14:textId="77777777" w:rsidR="00E01397" w:rsidRDefault="00E01397" w:rsidP="00E01397">
      <w:pPr>
        <w:spacing w:before="960" w:after="360"/>
        <w:rPr>
          <w:rFonts w:ascii="Times New Roman" w:eastAsia="Times New Roman" w:hAnsi="Times New Roman" w:cs="Times New Roman"/>
          <w:szCs w:val="24"/>
        </w:rPr>
      </w:pPr>
      <w:r>
        <w:rPr>
          <w:rFonts w:ascii="Arial" w:eastAsia="Times New Roman" w:hAnsi="Arial" w:cs="Arial"/>
          <w:szCs w:val="24"/>
          <w:u w:val="single"/>
        </w:rPr>
        <w:t>A nap menete:</w:t>
      </w:r>
    </w:p>
    <w:p w14:paraId="33986363"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Reggeli megoldások:</w:t>
      </w:r>
    </w:p>
    <w:tbl>
      <w:tblPr>
        <w:tblStyle w:val="Rcsostblzat"/>
        <w:tblW w:w="9736" w:type="dxa"/>
        <w:tblLayout w:type="fixed"/>
        <w:tblLook w:val="04A0" w:firstRow="1" w:lastRow="0" w:firstColumn="1" w:lastColumn="0" w:noHBand="0" w:noVBand="1"/>
      </w:tblPr>
      <w:tblGrid>
        <w:gridCol w:w="9736"/>
      </w:tblGrid>
      <w:tr w:rsidR="00E01397" w14:paraId="6DFD0085" w14:textId="77777777" w:rsidTr="00496339">
        <w:trPr>
          <w:trHeight w:val="481"/>
        </w:trPr>
        <w:tc>
          <w:tcPr>
            <w:tcW w:w="9736" w:type="dxa"/>
          </w:tcPr>
          <w:p w14:paraId="78299318" w14:textId="77777777" w:rsidR="00E01397" w:rsidRDefault="00E01397" w:rsidP="00496339">
            <w:pPr>
              <w:rPr>
                <w:rFonts w:ascii="Times New Roman" w:eastAsia="Times New Roman" w:hAnsi="Times New Roman" w:cs="Times New Roman"/>
                <w:color w:val="FF0000"/>
                <w:szCs w:val="24"/>
              </w:rPr>
            </w:pPr>
            <w:proofErr w:type="spellStart"/>
            <w:r>
              <w:rPr>
                <w:rFonts w:ascii="Arial" w:eastAsia="Times New Roman" w:hAnsi="Arial" w:cs="Arial"/>
                <w:i/>
                <w:iCs/>
                <w:color w:val="FF0000"/>
              </w:rPr>
              <w:t>Mindenféle</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dinamikák</w:t>
            </w:r>
            <w:proofErr w:type="spellEnd"/>
            <w:r>
              <w:rPr>
                <w:rFonts w:ascii="Arial" w:eastAsia="Times New Roman" w:hAnsi="Arial" w:cs="Arial"/>
                <w:i/>
                <w:iCs/>
                <w:color w:val="FF0000"/>
              </w:rPr>
              <w:t xml:space="preserve">, pl. a </w:t>
            </w:r>
            <w:proofErr w:type="spellStart"/>
            <w:r>
              <w:rPr>
                <w:rFonts w:ascii="Arial" w:eastAsia="Times New Roman" w:hAnsi="Arial" w:cs="Arial"/>
                <w:i/>
                <w:iCs/>
                <w:color w:val="FF0000"/>
              </w:rPr>
              <w:t>reggeli</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ébresztő</w:t>
            </w:r>
            <w:proofErr w:type="spellEnd"/>
            <w:r>
              <w:rPr>
                <w:rFonts w:ascii="Arial" w:eastAsia="Times New Roman" w:hAnsi="Arial" w:cs="Arial"/>
                <w:i/>
                <w:iCs/>
                <w:color w:val="FF0000"/>
              </w:rPr>
              <w:t xml:space="preserve">, ha </w:t>
            </w:r>
            <w:proofErr w:type="spellStart"/>
            <w:r>
              <w:rPr>
                <w:rFonts w:ascii="Arial" w:eastAsia="Times New Roman" w:hAnsi="Arial" w:cs="Arial"/>
                <w:i/>
                <w:iCs/>
                <w:color w:val="FF0000"/>
              </w:rPr>
              <w:t>különleges</w:t>
            </w:r>
            <w:proofErr w:type="spellEnd"/>
            <w:r>
              <w:rPr>
                <w:rFonts w:ascii="Arial" w:eastAsia="Times New Roman" w:hAnsi="Arial" w:cs="Arial"/>
                <w:i/>
                <w:iCs/>
                <w:color w:val="FF0000"/>
              </w:rPr>
              <w:t xml:space="preserve">, ill. </w:t>
            </w:r>
            <w:proofErr w:type="spellStart"/>
            <w:r>
              <w:rPr>
                <w:rFonts w:ascii="Arial" w:eastAsia="Times New Roman" w:hAnsi="Arial" w:cs="Arial"/>
                <w:i/>
                <w:iCs/>
                <w:color w:val="FF0000"/>
              </w:rPr>
              <w:t>torna</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tánc</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stb</w:t>
            </w:r>
            <w:proofErr w:type="spellEnd"/>
            <w:r>
              <w:rPr>
                <w:rFonts w:ascii="Arial" w:eastAsia="Times New Roman" w:hAnsi="Arial" w:cs="Arial"/>
                <w:i/>
                <w:iCs/>
                <w:color w:val="FF0000"/>
              </w:rPr>
              <w:t>.</w:t>
            </w:r>
          </w:p>
        </w:tc>
      </w:tr>
    </w:tbl>
    <w:p w14:paraId="1E09D173"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Reggeli ima:</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70F2A790"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B4E83D"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lelki töltet, módszertan, </w:t>
            </w:r>
            <w:proofErr w:type="spellStart"/>
            <w:r>
              <w:rPr>
                <w:rFonts w:ascii="Arial" w:eastAsia="Times New Roman" w:hAnsi="Arial" w:cs="Arial"/>
                <w:i/>
                <w:iCs/>
                <w:color w:val="FF0000"/>
              </w:rPr>
              <w:t>dekor</w:t>
            </w:r>
            <w:proofErr w:type="spellEnd"/>
            <w:r>
              <w:rPr>
                <w:rFonts w:ascii="Arial" w:eastAsia="Times New Roman" w:hAnsi="Arial" w:cs="Arial"/>
                <w:i/>
                <w:iCs/>
                <w:color w:val="FF0000"/>
              </w:rPr>
              <w:t xml:space="preserve"> és dinamika oldalról közelítve: mihez milyen dekorációt, vagy dalt használtak (dalt is csak akkor, ha kötődik a témához, nem csak </w:t>
            </w:r>
            <w:proofErr w:type="spellStart"/>
            <w:r>
              <w:rPr>
                <w:rFonts w:ascii="Arial" w:eastAsia="Times New Roman" w:hAnsi="Arial" w:cs="Arial"/>
                <w:i/>
                <w:iCs/>
                <w:color w:val="FF0000"/>
              </w:rPr>
              <w:t>hasraütésszerű</w:t>
            </w:r>
            <w:proofErr w:type="spellEnd"/>
            <w:r>
              <w:rPr>
                <w:rFonts w:ascii="Arial" w:eastAsia="Times New Roman" w:hAnsi="Arial" w:cs="Arial"/>
                <w:i/>
                <w:iCs/>
                <w:color w:val="FF0000"/>
              </w:rPr>
              <w:t xml:space="preserve"> volt a választás. Olyankor elég ennyit írni: „dal” – és folytathatod a beszámolót.)</w:t>
            </w:r>
          </w:p>
          <w:p w14:paraId="2C3E6698"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A történeteket is lehet gyűjteni. 2-3 sornál ne legyen több az összefoglalója, nem kell az eredetit ide bemásolni. Ha a történet az előadás anyagából származik, akkor arra  hivatkozz itt, ha máshonnan, akkor arra. Külön dokumentumban küldd el a történeteket, hogy feltölthessük egy saját megbízható helyre, és oda adjuk meg a hivatkozást.</w:t>
            </w:r>
          </w:p>
        </w:tc>
      </w:tr>
    </w:tbl>
    <w:p w14:paraId="2813310E"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Előadás:</w:t>
      </w:r>
    </w:p>
    <w:tbl>
      <w:tblPr>
        <w:tblW w:w="2986" w:type="dxa"/>
        <w:tblLayout w:type="fixed"/>
        <w:tblCellMar>
          <w:top w:w="15" w:type="dxa"/>
          <w:left w:w="15" w:type="dxa"/>
          <w:bottom w:w="15" w:type="dxa"/>
          <w:right w:w="15" w:type="dxa"/>
        </w:tblCellMar>
        <w:tblLook w:val="04A0" w:firstRow="1" w:lastRow="0" w:firstColumn="1" w:lastColumn="0" w:noHBand="0" w:noVBand="1"/>
      </w:tblPr>
      <w:tblGrid>
        <w:gridCol w:w="2986"/>
      </w:tblGrid>
      <w:tr w:rsidR="00E01397" w14:paraId="5741CA5B" w14:textId="77777777" w:rsidTr="00496339">
        <w:tc>
          <w:tcPr>
            <w:tcW w:w="29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4DB5BD" w14:textId="77777777" w:rsidR="00E01397" w:rsidRDefault="00E01397" w:rsidP="00496339">
            <w:pPr>
              <w:rPr>
                <w:rFonts w:ascii="Arial" w:eastAsia="Times New Roman" w:hAnsi="Arial" w:cs="Arial"/>
                <w:i/>
                <w:iCs/>
              </w:rPr>
            </w:pPr>
            <w:r>
              <w:rPr>
                <w:rFonts w:ascii="Arial" w:eastAsia="Times New Roman" w:hAnsi="Arial" w:cs="Arial"/>
              </w:rPr>
              <w:t xml:space="preserve">Téma: </w:t>
            </w:r>
            <w:r>
              <w:rPr>
                <w:rFonts w:ascii="Arial" w:eastAsia="Times New Roman" w:hAnsi="Arial" w:cs="Arial"/>
                <w:i/>
                <w:iCs/>
              </w:rPr>
              <w:t xml:space="preserve">Nyitottság, jegyesség </w:t>
            </w:r>
          </w:p>
        </w:tc>
      </w:tr>
    </w:tbl>
    <w:p w14:paraId="11FCF5D5" w14:textId="77777777" w:rsidR="00E01397" w:rsidRDefault="00E01397" w:rsidP="00E01397">
      <w:pPr>
        <w:rPr>
          <w:rFonts w:ascii="Times New Roman" w:eastAsia="Times New Roman" w:hAnsi="Times New Roman" w:cs="Times New Roman"/>
          <w:color w:val="FF0000"/>
          <w:szCs w:val="24"/>
        </w:rPr>
      </w:pPr>
    </w:p>
    <w:p w14:paraId="306F9EA8" w14:textId="77777777" w:rsidR="00E01397" w:rsidRDefault="00E01397" w:rsidP="00E01397">
      <w:pPr>
        <w:rPr>
          <w:rFonts w:ascii="Times New Roman" w:eastAsia="Times New Roman" w:hAnsi="Times New Roman" w:cs="Times New Roman"/>
          <w:szCs w:val="24"/>
        </w:rPr>
      </w:pPr>
      <w:r>
        <w:rPr>
          <w:rFonts w:ascii="Arial" w:eastAsia="Times New Roman" w:hAnsi="Arial" w:cs="Arial"/>
        </w:rPr>
        <w:lastRenderedPageBreak/>
        <w:t>Kiscsoport: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6D7C2092"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26684D"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Itt kevésbé ismert játékokat, csoportdinamikai megoldásokat, jó kérdéseket, szemléltetéseket gyűjtünk. Faggassátok a csoportvezetőket, mi vált be náluk!</w:t>
            </w:r>
          </w:p>
        </w:tc>
      </w:tr>
    </w:tbl>
    <w:p w14:paraId="4DFA6FA2" w14:textId="77777777" w:rsidR="00E01397" w:rsidRDefault="00E01397" w:rsidP="00E01397">
      <w:pPr>
        <w:rPr>
          <w:rFonts w:ascii="Times New Roman" w:eastAsia="Times New Roman" w:hAnsi="Times New Roman" w:cs="Times New Roman"/>
          <w:color w:val="FF0000"/>
          <w:szCs w:val="24"/>
        </w:rPr>
      </w:pPr>
    </w:p>
    <w:p w14:paraId="1B997797" w14:textId="77777777" w:rsidR="00E01397" w:rsidRDefault="00E01397" w:rsidP="00E01397">
      <w:pPr>
        <w:spacing w:before="840"/>
        <w:rPr>
          <w:rFonts w:ascii="Times New Roman" w:eastAsia="Times New Roman" w:hAnsi="Times New Roman" w:cs="Times New Roman"/>
          <w:szCs w:val="24"/>
        </w:rPr>
      </w:pPr>
      <w:r>
        <w:rPr>
          <w:rFonts w:ascii="Arial" w:eastAsia="Times New Roman" w:hAnsi="Arial" w:cs="Arial"/>
        </w:rPr>
        <w:t>Délutáni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78169228"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8D983F" w14:textId="77777777" w:rsidR="00E01397" w:rsidRDefault="00E01397" w:rsidP="00496339">
            <w:pPr>
              <w:rPr>
                <w:rFonts w:ascii="Times New Roman" w:eastAsia="Times New Roman" w:hAnsi="Times New Roman" w:cs="Times New Roman"/>
                <w:szCs w:val="24"/>
              </w:rPr>
            </w:pPr>
            <w:proofErr w:type="spellStart"/>
            <w:r>
              <w:rPr>
                <w:rFonts w:ascii="Arial" w:eastAsia="Times New Roman" w:hAnsi="Arial" w:cs="Arial"/>
                <w:i/>
                <w:iCs/>
              </w:rPr>
              <w:t>Bacsi</w:t>
            </w:r>
            <w:proofErr w:type="spellEnd"/>
            <w:r>
              <w:rPr>
                <w:rFonts w:ascii="Arial" w:eastAsia="Times New Roman" w:hAnsi="Arial" w:cs="Arial"/>
                <w:i/>
                <w:iCs/>
              </w:rPr>
              <w:t xml:space="preserve">-Nagy Gergely és Ági, illetve Herczeg Péter és Lilla tanúságtétele arról, hogy hogyan ismerkedtek meg és hogyan élik meg a kapcsolatukat Istenben.  </w:t>
            </w:r>
          </w:p>
        </w:tc>
      </w:tr>
    </w:tbl>
    <w:p w14:paraId="14F2109B"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Esti program, esti ima:</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6375A300"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73B864"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Színes est: A csoportok előadásokkal készültek, majd tánc következett. Végül a tábortűzhöz a bizalom jeléül sötétben, egymás kezét fogva mentünk le. Ott tartottuk az esti záró imát is.</w:t>
            </w:r>
          </w:p>
        </w:tc>
      </w:tr>
    </w:tbl>
    <w:p w14:paraId="32FB2C90" w14:textId="77777777" w:rsidR="00E01397" w:rsidRDefault="00E01397" w:rsidP="00E01397">
      <w:pPr>
        <w:rPr>
          <w:rFonts w:ascii="Arial" w:eastAsia="Times New Roman" w:hAnsi="Arial" w:cs="Arial"/>
          <w:b/>
          <w:bCs/>
          <w:sz w:val="28"/>
          <w:szCs w:val="28"/>
          <w:u w:val="single"/>
        </w:rPr>
      </w:pPr>
    </w:p>
    <w:p w14:paraId="68E969ED" w14:textId="77777777" w:rsidR="00E01397" w:rsidRDefault="00E01397" w:rsidP="00E01397">
      <w:pPr>
        <w:spacing w:after="240"/>
        <w:rPr>
          <w:rFonts w:ascii="Times New Roman" w:eastAsia="Times New Roman" w:hAnsi="Times New Roman" w:cs="Times New Roman"/>
          <w:szCs w:val="24"/>
        </w:rPr>
      </w:pPr>
      <w:r>
        <w:rPr>
          <w:rFonts w:ascii="Arial" w:eastAsia="Times New Roman" w:hAnsi="Arial" w:cs="Arial"/>
          <w:b/>
          <w:bCs/>
          <w:szCs w:val="24"/>
        </w:rPr>
        <w:t>Negyedik nap:</w:t>
      </w:r>
    </w:p>
    <w:p w14:paraId="5D918C3A"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Alapkérdések:</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2017"/>
        <w:gridCol w:w="2086"/>
        <w:gridCol w:w="5853"/>
      </w:tblGrid>
      <w:tr w:rsidR="00E01397" w14:paraId="1BB71665" w14:textId="77777777" w:rsidTr="00496339">
        <w:tc>
          <w:tcPr>
            <w:tcW w:w="20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BD72D3"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Dátum: 2015. 07. 11. szombat</w:t>
            </w:r>
          </w:p>
        </w:tc>
        <w:tc>
          <w:tcPr>
            <w:tcW w:w="20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EAD5C2"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 témája, igéje: Párosban</w:t>
            </w:r>
          </w:p>
        </w:tc>
        <w:tc>
          <w:tcPr>
            <w:tcW w:w="58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17236F"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color w:val="FF0000"/>
              </w:rPr>
              <w:t>Ha van a napnak egyéb sajátossága, pl. egy kép, akkor azt is beszúrhatod, belinkelheted ide, vagy a táblázat alatt.</w:t>
            </w:r>
          </w:p>
        </w:tc>
      </w:tr>
      <w:tr w:rsidR="00E01397" w14:paraId="31DFBD8F"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E2D597"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 xml:space="preserve">Napi oktatási cél, napi nevelési és/vagy spirituális (lelki) cél: </w:t>
            </w:r>
          </w:p>
          <w:p w14:paraId="6E28E4D5" w14:textId="77777777" w:rsidR="00E01397" w:rsidRDefault="00E01397" w:rsidP="00496339">
            <w:pPr>
              <w:rPr>
                <w:rFonts w:ascii="Times New Roman" w:eastAsia="Times New Roman" w:hAnsi="Times New Roman" w:cs="Times New Roman"/>
                <w:szCs w:val="24"/>
              </w:rPr>
            </w:pPr>
            <w:proofErr w:type="spellStart"/>
            <w:r>
              <w:rPr>
                <w:rFonts w:ascii="Arial" w:eastAsia="Times New Roman" w:hAnsi="Arial" w:cs="Arial"/>
                <w:i/>
                <w:iCs/>
              </w:rPr>
              <w:t>Bizlom</w:t>
            </w:r>
            <w:proofErr w:type="spellEnd"/>
            <w:r>
              <w:rPr>
                <w:rFonts w:ascii="Arial" w:eastAsia="Times New Roman" w:hAnsi="Arial" w:cs="Arial"/>
                <w:i/>
                <w:iCs/>
              </w:rPr>
              <w:t xml:space="preserve">, önismeret, elfogadás. Ezek a napi témához kapcsolható szavak. A vacsoránál fiú-lány párokban </w:t>
            </w:r>
            <w:proofErr w:type="spellStart"/>
            <w:r>
              <w:rPr>
                <w:rFonts w:ascii="Arial" w:eastAsia="Times New Roman" w:hAnsi="Arial" w:cs="Arial"/>
                <w:i/>
                <w:iCs/>
              </w:rPr>
              <w:t>félórázás</w:t>
            </w:r>
            <w:proofErr w:type="spellEnd"/>
            <w:r>
              <w:rPr>
                <w:rFonts w:ascii="Arial" w:eastAsia="Times New Roman" w:hAnsi="Arial" w:cs="Arial"/>
                <w:i/>
                <w:iCs/>
              </w:rPr>
              <w:t xml:space="preserve"> volt, vagyis fél órában elmondhattunk magunkról néhány számunkra fontos dolgot a másiknak.</w:t>
            </w:r>
          </w:p>
        </w:tc>
      </w:tr>
      <w:tr w:rsidR="00E01397" w14:paraId="27FAEC30"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77EC4A"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napi téma kiegészítése:</w:t>
            </w:r>
          </w:p>
          <w:p w14:paraId="66B0CED0"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pl. sajátos mottó, mondóka, napi feladat, napi Jézus…</w:t>
            </w:r>
          </w:p>
        </w:tc>
      </w:tr>
    </w:tbl>
    <w:p w14:paraId="6043B31F" w14:textId="77777777" w:rsidR="00E01397" w:rsidRDefault="00E01397" w:rsidP="00E01397">
      <w:pPr>
        <w:spacing w:before="960" w:after="360"/>
        <w:rPr>
          <w:rFonts w:ascii="Times New Roman" w:eastAsia="Times New Roman" w:hAnsi="Times New Roman" w:cs="Times New Roman"/>
          <w:szCs w:val="24"/>
        </w:rPr>
      </w:pPr>
      <w:r>
        <w:rPr>
          <w:rFonts w:ascii="Arial" w:eastAsia="Times New Roman" w:hAnsi="Arial" w:cs="Arial"/>
          <w:szCs w:val="24"/>
          <w:u w:val="single"/>
        </w:rPr>
        <w:t>A nap menete:</w:t>
      </w:r>
    </w:p>
    <w:p w14:paraId="203B8341"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Reggeli megoldások:</w:t>
      </w:r>
    </w:p>
    <w:tbl>
      <w:tblPr>
        <w:tblStyle w:val="Rcsostblzat"/>
        <w:tblW w:w="9736" w:type="dxa"/>
        <w:tblLayout w:type="fixed"/>
        <w:tblLook w:val="04A0" w:firstRow="1" w:lastRow="0" w:firstColumn="1" w:lastColumn="0" w:noHBand="0" w:noVBand="1"/>
      </w:tblPr>
      <w:tblGrid>
        <w:gridCol w:w="9736"/>
      </w:tblGrid>
      <w:tr w:rsidR="00E01397" w14:paraId="47845171" w14:textId="77777777" w:rsidTr="00496339">
        <w:trPr>
          <w:trHeight w:val="481"/>
        </w:trPr>
        <w:tc>
          <w:tcPr>
            <w:tcW w:w="9736" w:type="dxa"/>
          </w:tcPr>
          <w:p w14:paraId="26272A09" w14:textId="77777777" w:rsidR="00E01397" w:rsidRDefault="00E01397" w:rsidP="00496339">
            <w:pPr>
              <w:rPr>
                <w:rFonts w:ascii="Times New Roman" w:eastAsia="Times New Roman" w:hAnsi="Times New Roman" w:cs="Times New Roman"/>
                <w:color w:val="FF0000"/>
                <w:szCs w:val="24"/>
              </w:rPr>
            </w:pPr>
            <w:proofErr w:type="spellStart"/>
            <w:r>
              <w:rPr>
                <w:rFonts w:ascii="Arial" w:eastAsia="Times New Roman" w:hAnsi="Arial" w:cs="Arial"/>
                <w:i/>
                <w:iCs/>
                <w:color w:val="FF0000"/>
              </w:rPr>
              <w:t>Mindenféle</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dinamikák</w:t>
            </w:r>
            <w:proofErr w:type="spellEnd"/>
            <w:r>
              <w:rPr>
                <w:rFonts w:ascii="Arial" w:eastAsia="Times New Roman" w:hAnsi="Arial" w:cs="Arial"/>
                <w:i/>
                <w:iCs/>
                <w:color w:val="FF0000"/>
              </w:rPr>
              <w:t xml:space="preserve">, pl. a </w:t>
            </w:r>
            <w:proofErr w:type="spellStart"/>
            <w:r>
              <w:rPr>
                <w:rFonts w:ascii="Arial" w:eastAsia="Times New Roman" w:hAnsi="Arial" w:cs="Arial"/>
                <w:i/>
                <w:iCs/>
                <w:color w:val="FF0000"/>
              </w:rPr>
              <w:t>reggeli</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ébresztő</w:t>
            </w:r>
            <w:proofErr w:type="spellEnd"/>
            <w:r>
              <w:rPr>
                <w:rFonts w:ascii="Arial" w:eastAsia="Times New Roman" w:hAnsi="Arial" w:cs="Arial"/>
                <w:i/>
                <w:iCs/>
                <w:color w:val="FF0000"/>
              </w:rPr>
              <w:t xml:space="preserve">, ha </w:t>
            </w:r>
            <w:proofErr w:type="spellStart"/>
            <w:r>
              <w:rPr>
                <w:rFonts w:ascii="Arial" w:eastAsia="Times New Roman" w:hAnsi="Arial" w:cs="Arial"/>
                <w:i/>
                <w:iCs/>
                <w:color w:val="FF0000"/>
              </w:rPr>
              <w:t>különleges</w:t>
            </w:r>
            <w:proofErr w:type="spellEnd"/>
            <w:r>
              <w:rPr>
                <w:rFonts w:ascii="Arial" w:eastAsia="Times New Roman" w:hAnsi="Arial" w:cs="Arial"/>
                <w:i/>
                <w:iCs/>
                <w:color w:val="FF0000"/>
              </w:rPr>
              <w:t xml:space="preserve">, ill. </w:t>
            </w:r>
            <w:proofErr w:type="spellStart"/>
            <w:r>
              <w:rPr>
                <w:rFonts w:ascii="Arial" w:eastAsia="Times New Roman" w:hAnsi="Arial" w:cs="Arial"/>
                <w:i/>
                <w:iCs/>
                <w:color w:val="FF0000"/>
              </w:rPr>
              <w:t>torna</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tánc</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stb</w:t>
            </w:r>
            <w:proofErr w:type="spellEnd"/>
            <w:r>
              <w:rPr>
                <w:rFonts w:ascii="Arial" w:eastAsia="Times New Roman" w:hAnsi="Arial" w:cs="Arial"/>
                <w:i/>
                <w:iCs/>
                <w:color w:val="FF0000"/>
              </w:rPr>
              <w:t>.</w:t>
            </w:r>
          </w:p>
        </w:tc>
      </w:tr>
    </w:tbl>
    <w:p w14:paraId="3A354267"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Reggeli ima:</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4D05BAEA"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4147E8"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lelki töltet, módszertan, </w:t>
            </w:r>
            <w:proofErr w:type="spellStart"/>
            <w:r>
              <w:rPr>
                <w:rFonts w:ascii="Arial" w:eastAsia="Times New Roman" w:hAnsi="Arial" w:cs="Arial"/>
                <w:i/>
                <w:iCs/>
                <w:color w:val="FF0000"/>
              </w:rPr>
              <w:t>dekor</w:t>
            </w:r>
            <w:proofErr w:type="spellEnd"/>
            <w:r>
              <w:rPr>
                <w:rFonts w:ascii="Arial" w:eastAsia="Times New Roman" w:hAnsi="Arial" w:cs="Arial"/>
                <w:i/>
                <w:iCs/>
                <w:color w:val="FF0000"/>
              </w:rPr>
              <w:t xml:space="preserve"> és dinamika oldalról közelítve: mihez milyen dekorációt, vagy dalt használtak (dalt is csak akkor, ha kötődik a témához, nem csak </w:t>
            </w:r>
            <w:proofErr w:type="spellStart"/>
            <w:r>
              <w:rPr>
                <w:rFonts w:ascii="Arial" w:eastAsia="Times New Roman" w:hAnsi="Arial" w:cs="Arial"/>
                <w:i/>
                <w:iCs/>
                <w:color w:val="FF0000"/>
              </w:rPr>
              <w:t>hasraütésszerű</w:t>
            </w:r>
            <w:proofErr w:type="spellEnd"/>
            <w:r>
              <w:rPr>
                <w:rFonts w:ascii="Arial" w:eastAsia="Times New Roman" w:hAnsi="Arial" w:cs="Arial"/>
                <w:i/>
                <w:iCs/>
                <w:color w:val="FF0000"/>
              </w:rPr>
              <w:t xml:space="preserve"> volt a választás. Olyankor elég ennyit írni: „dal” – és folytathatod a beszámolót.)</w:t>
            </w:r>
          </w:p>
          <w:p w14:paraId="6B7044A1"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A történeteket is lehet gyűjteni. 2-3 sornál ne legyen több az összefoglalója, nem kell az eredetit ide bemásolni. Ha a történet az előadás anyagából származik, akkor arra  hivatkozz itt, ha máshonnan, akkor arra. Külön dokumentumban küldd el a történeteket, hogy feltölthessük egy saját megbízható helyre, és oda adjuk meg a hivatkozást.</w:t>
            </w:r>
          </w:p>
        </w:tc>
      </w:tr>
    </w:tbl>
    <w:p w14:paraId="6FE08888"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lastRenderedPageBreak/>
        <w:t>Előadás:</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0F059C5B"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E2CE55"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 xml:space="preserve">Téma: </w:t>
            </w:r>
            <w:r>
              <w:rPr>
                <w:rFonts w:ascii="Arial" w:eastAsia="Times New Roman" w:hAnsi="Arial" w:cs="Arial"/>
                <w:i/>
                <w:iCs/>
              </w:rPr>
              <w:t>Párban (Párosban (Ács Ádám és Judit)</w:t>
            </w:r>
          </w:p>
          <w:p w14:paraId="7F124F58" w14:textId="77777777" w:rsidR="00E01397" w:rsidRDefault="00E01397" w:rsidP="00496339">
            <w:pPr>
              <w:rPr>
                <w:rFonts w:ascii="Arial" w:eastAsia="Times New Roman" w:hAnsi="Arial" w:cs="Arial"/>
                <w:i/>
                <w:iCs/>
              </w:rPr>
            </w:pPr>
            <w:r>
              <w:rPr>
                <w:rFonts w:ascii="Arial" w:eastAsia="Times New Roman" w:hAnsi="Arial" w:cs="Arial"/>
                <w:i/>
                <w:iCs/>
              </w:rPr>
              <w:t xml:space="preserve">„Volt, hogy kaptam egy csokor </w:t>
            </w:r>
            <w:proofErr w:type="spellStart"/>
            <w:r>
              <w:rPr>
                <w:rFonts w:ascii="Arial" w:eastAsia="Times New Roman" w:hAnsi="Arial" w:cs="Arial"/>
                <w:i/>
                <w:iCs/>
              </w:rPr>
              <w:t>virágot,azzal</w:t>
            </w:r>
            <w:proofErr w:type="spellEnd"/>
            <w:r>
              <w:rPr>
                <w:rFonts w:ascii="Arial" w:eastAsia="Times New Roman" w:hAnsi="Arial" w:cs="Arial"/>
                <w:i/>
                <w:iCs/>
              </w:rPr>
              <w:t xml:space="preserve"> a felirattal, hogy bocsánat.”</w:t>
            </w:r>
          </w:p>
          <w:p w14:paraId="7C7AD335"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rPr>
              <w:t>Attól, hogy valakik kézen fogva járnak, még nincs rajtuk tiltó tábla. Ha kettesben akarnak lenni, nem veletek lesznek.”</w:t>
            </w:r>
          </w:p>
        </w:tc>
      </w:tr>
    </w:tbl>
    <w:p w14:paraId="654C0B86" w14:textId="77777777" w:rsidR="00E01397" w:rsidRDefault="00E01397" w:rsidP="00E01397">
      <w:pPr>
        <w:rPr>
          <w:rFonts w:ascii="Times New Roman" w:eastAsia="Times New Roman" w:hAnsi="Times New Roman" w:cs="Times New Roman"/>
          <w:color w:val="FF0000"/>
          <w:szCs w:val="24"/>
        </w:rPr>
      </w:pPr>
    </w:p>
    <w:p w14:paraId="316303EC" w14:textId="77777777" w:rsidR="00E01397" w:rsidRDefault="00E01397" w:rsidP="00E01397">
      <w:pPr>
        <w:rPr>
          <w:rFonts w:ascii="Times New Roman" w:eastAsia="Times New Roman" w:hAnsi="Times New Roman" w:cs="Times New Roman"/>
          <w:szCs w:val="24"/>
        </w:rPr>
      </w:pPr>
      <w:r>
        <w:rPr>
          <w:rFonts w:ascii="Arial" w:eastAsia="Times New Roman" w:hAnsi="Arial" w:cs="Arial"/>
        </w:rPr>
        <w:t>Kiscsoport: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4154E89C"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9A5252"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Itt kevésbé ismert játékokat, csoportdinamikai megoldásokat, jó kérdéseket, szemléltetéseket gyűjtünk. Faggassátok a csoportvezetőket, mi vált be náluk!</w:t>
            </w:r>
          </w:p>
        </w:tc>
      </w:tr>
    </w:tbl>
    <w:p w14:paraId="716C73D2" w14:textId="77777777" w:rsidR="00E01397" w:rsidRDefault="00E01397" w:rsidP="00E01397">
      <w:pPr>
        <w:rPr>
          <w:rFonts w:ascii="Times New Roman" w:eastAsia="Times New Roman" w:hAnsi="Times New Roman" w:cs="Times New Roman"/>
          <w:color w:val="FF0000"/>
          <w:szCs w:val="24"/>
        </w:rPr>
      </w:pPr>
    </w:p>
    <w:p w14:paraId="68A4469B" w14:textId="77777777" w:rsidR="00E01397" w:rsidRDefault="00E01397" w:rsidP="00E01397">
      <w:pPr>
        <w:spacing w:before="840"/>
        <w:rPr>
          <w:rFonts w:ascii="Times New Roman" w:eastAsia="Times New Roman" w:hAnsi="Times New Roman" w:cs="Times New Roman"/>
          <w:szCs w:val="24"/>
        </w:rPr>
      </w:pPr>
      <w:r>
        <w:rPr>
          <w:rFonts w:ascii="Arial" w:eastAsia="Times New Roman" w:hAnsi="Arial" w:cs="Arial"/>
        </w:rPr>
        <w:t>Délutáni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02D37829"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35AA50"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Csak akkor </w:t>
            </w:r>
            <w:proofErr w:type="spellStart"/>
            <w:r>
              <w:rPr>
                <w:rFonts w:ascii="Arial" w:eastAsia="Times New Roman" w:hAnsi="Arial" w:cs="Arial"/>
                <w:i/>
                <w:iCs/>
                <w:color w:val="FF0000"/>
              </w:rPr>
              <w:t>fejtsd</w:t>
            </w:r>
            <w:proofErr w:type="spellEnd"/>
            <w:r>
              <w:rPr>
                <w:rFonts w:ascii="Arial" w:eastAsia="Times New Roman" w:hAnsi="Arial" w:cs="Arial"/>
                <w:i/>
                <w:iCs/>
                <w:color w:val="FF0000"/>
              </w:rPr>
              <w:t xml:space="preserve"> ki, ha van lelki, módszertani, vagy a téma szempontjából fontos dekorációs, dinamikai, vagy valamilyen okból említésre méltó, különleges része. Azt nem kell leírni, hogy focizni voltunk és jól leizzadtunk, de ha a focinak, sorversenynek jelentősége volt pl. az előadás szempontjából, vagy nagyon egyedi, kreatív megoldások voltak benne, akkor természetesen igen. Kiemelten fontos lehet a lelki délután, a tábortűzi műsor, vagy egyedi színdarabok leírása. Ha nem volt különleges az esemény (pl. szimpla sportnap, különleges játék nélkül), akkor csak a nevét írd le, de kifejtened nem kell.</w:t>
            </w:r>
          </w:p>
        </w:tc>
      </w:tr>
    </w:tbl>
    <w:p w14:paraId="05B5801C"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Esti program, esti ima:</w:t>
      </w:r>
    </w:p>
    <w:tbl>
      <w:tblPr>
        <w:tblW w:w="9866" w:type="dxa"/>
        <w:tblInd w:w="-90" w:type="dxa"/>
        <w:tblLayout w:type="fixed"/>
        <w:tblCellMar>
          <w:top w:w="15" w:type="dxa"/>
          <w:left w:w="15" w:type="dxa"/>
          <w:bottom w:w="15" w:type="dxa"/>
          <w:right w:w="15" w:type="dxa"/>
        </w:tblCellMar>
        <w:tblLook w:val="04A0" w:firstRow="1" w:lastRow="0" w:firstColumn="1" w:lastColumn="0" w:noHBand="0" w:noVBand="1"/>
      </w:tblPr>
      <w:tblGrid>
        <w:gridCol w:w="9866"/>
      </w:tblGrid>
      <w:tr w:rsidR="00E01397" w14:paraId="6E9CECA8" w14:textId="77777777" w:rsidTr="00496339">
        <w:tc>
          <w:tcPr>
            <w:tcW w:w="9866" w:type="dxa"/>
            <w:tcBorders>
              <w:top w:val="single" w:sz="6" w:space="0" w:color="000000"/>
              <w:left w:val="single" w:sz="6" w:space="0" w:color="000000"/>
              <w:bottom w:val="single" w:sz="6" w:space="0" w:color="000000"/>
              <w:right w:val="single" w:sz="6" w:space="0" w:color="000000"/>
            </w:tcBorders>
          </w:tcPr>
          <w:p w14:paraId="1F006E87" w14:textId="77777777" w:rsidR="00E01397" w:rsidRDefault="00E01397" w:rsidP="00496339">
            <w:pPr>
              <w:rPr>
                <w:rFonts w:ascii="Times New Roman" w:eastAsia="Times New Roman" w:hAnsi="Times New Roman" w:cs="Times New Roman"/>
                <w:szCs w:val="24"/>
              </w:rPr>
            </w:pPr>
            <w:r>
              <w:rPr>
                <w:rFonts w:ascii="Arial" w:eastAsia="Times New Roman" w:hAnsi="Arial" w:cs="Arial"/>
                <w:i/>
                <w:iCs/>
              </w:rPr>
              <w:t>Színes est: A csoportok előadásokkal készültek, majd tánc következett. Végül a tábortűzhöz a bizalom jeléül sötétben, egymás kezét fogva mentünk le. Ott tartottuk az esti záró imát is.</w:t>
            </w:r>
          </w:p>
        </w:tc>
      </w:tr>
    </w:tbl>
    <w:p w14:paraId="152FD1EF" w14:textId="77777777" w:rsidR="00E01397" w:rsidRDefault="00E01397" w:rsidP="00E01397">
      <w:pPr>
        <w:rPr>
          <w:rFonts w:ascii="Arial" w:eastAsia="Times New Roman" w:hAnsi="Arial" w:cs="Arial"/>
          <w:b/>
          <w:bCs/>
          <w:sz w:val="28"/>
          <w:szCs w:val="28"/>
          <w:u w:val="single"/>
        </w:rPr>
      </w:pPr>
    </w:p>
    <w:p w14:paraId="66957CB0" w14:textId="77777777" w:rsidR="00E01397" w:rsidRDefault="00E01397" w:rsidP="00E01397">
      <w:pPr>
        <w:spacing w:after="240"/>
        <w:rPr>
          <w:rFonts w:ascii="Times New Roman" w:eastAsia="Times New Roman" w:hAnsi="Times New Roman" w:cs="Times New Roman"/>
          <w:szCs w:val="24"/>
        </w:rPr>
      </w:pPr>
      <w:r>
        <w:rPr>
          <w:rFonts w:ascii="Arial" w:eastAsia="Times New Roman" w:hAnsi="Arial" w:cs="Arial"/>
          <w:b/>
          <w:bCs/>
          <w:szCs w:val="24"/>
        </w:rPr>
        <w:t>Ötödik nap:</w:t>
      </w:r>
    </w:p>
    <w:p w14:paraId="0FDD54FD"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Alapkérdések:</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2039"/>
        <w:gridCol w:w="2569"/>
        <w:gridCol w:w="5348"/>
      </w:tblGrid>
      <w:tr w:rsidR="00E01397" w14:paraId="20F81F12" w14:textId="77777777" w:rsidTr="00496339">
        <w:tc>
          <w:tcPr>
            <w:tcW w:w="203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123AB6"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Dátum: 2015. 07. 12. vasárnap</w:t>
            </w:r>
          </w:p>
        </w:tc>
        <w:tc>
          <w:tcPr>
            <w:tcW w:w="25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6338EE"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 témája, igéje: Tisztaság, egy testként</w:t>
            </w:r>
          </w:p>
        </w:tc>
        <w:tc>
          <w:tcPr>
            <w:tcW w:w="534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8BA9A5"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color w:val="FF0000"/>
              </w:rPr>
              <w:t>Ha van a napnak egyéb sajátossága, pl. egy kép, akkor azt is beszúrhatod, belinkelheted ide, vagy a táblázat alatt.</w:t>
            </w:r>
          </w:p>
        </w:tc>
      </w:tr>
      <w:tr w:rsidR="00E01397" w14:paraId="141A42E8"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CCC064"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rPr>
              <w:t xml:space="preserve">Napi oktatási cél, napi nevelési és/vagy spirituális (lelki) cél: </w:t>
            </w:r>
          </w:p>
          <w:p w14:paraId="6EFDA7C6" w14:textId="77777777" w:rsidR="00E01397" w:rsidRDefault="00E01397" w:rsidP="00496339">
            <w:pPr>
              <w:rPr>
                <w:rFonts w:ascii="Arial" w:eastAsia="Times New Roman" w:hAnsi="Arial" w:cs="Arial"/>
                <w:i/>
                <w:iCs/>
              </w:rPr>
            </w:pPr>
            <w:r>
              <w:rPr>
                <w:rFonts w:ascii="Arial" w:eastAsia="Times New Roman" w:hAnsi="Arial" w:cs="Arial"/>
                <w:i/>
                <w:iCs/>
              </w:rPr>
              <w:t>A nap témájához kapcsolódnak az alkalmazkodás, az előbb szeretés fogalmai. Ezért a reggelit úgy fogyasztottuk el, hogy a két kezünk a két mellettünk ülőhöz volt kötözve. Ezáltal kénytelenek voltunk mindig a másik emberhez is alkalmazkodni, hogy mindannyian el tudjuk fogyasztani a reggelit.</w:t>
            </w:r>
          </w:p>
        </w:tc>
      </w:tr>
      <w:tr w:rsidR="00E01397" w14:paraId="2B935269" w14:textId="77777777" w:rsidTr="00496339">
        <w:tc>
          <w:tcPr>
            <w:tcW w:w="99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856804"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A napi téma kiegészítése:</w:t>
            </w:r>
          </w:p>
          <w:p w14:paraId="6EF441F5"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pl. sajátos mottó, mondóka, napi feladat, napi Jézus…</w:t>
            </w:r>
          </w:p>
        </w:tc>
      </w:tr>
    </w:tbl>
    <w:p w14:paraId="4DCD4A1B" w14:textId="77777777" w:rsidR="00E01397" w:rsidRDefault="00E01397" w:rsidP="00E01397">
      <w:pPr>
        <w:spacing w:before="960" w:after="360"/>
        <w:rPr>
          <w:rFonts w:ascii="Times New Roman" w:eastAsia="Times New Roman" w:hAnsi="Times New Roman" w:cs="Times New Roman"/>
          <w:szCs w:val="24"/>
        </w:rPr>
      </w:pPr>
      <w:r>
        <w:rPr>
          <w:rFonts w:ascii="Arial" w:eastAsia="Times New Roman" w:hAnsi="Arial" w:cs="Arial"/>
          <w:szCs w:val="24"/>
          <w:u w:val="single"/>
        </w:rPr>
        <w:t>A nap menete:</w:t>
      </w:r>
    </w:p>
    <w:p w14:paraId="57A0BDFB" w14:textId="77777777" w:rsidR="00E01397" w:rsidRDefault="00E01397" w:rsidP="00E01397">
      <w:pPr>
        <w:rPr>
          <w:rFonts w:ascii="Times New Roman" w:eastAsia="Times New Roman" w:hAnsi="Times New Roman" w:cs="Times New Roman"/>
          <w:szCs w:val="24"/>
        </w:rPr>
      </w:pPr>
      <w:r>
        <w:rPr>
          <w:rFonts w:ascii="Arial" w:eastAsia="Times New Roman" w:hAnsi="Arial" w:cs="Arial"/>
          <w:szCs w:val="24"/>
        </w:rPr>
        <w:t>Reggeli megoldások:</w:t>
      </w:r>
    </w:p>
    <w:tbl>
      <w:tblPr>
        <w:tblStyle w:val="Rcsostblzat"/>
        <w:tblW w:w="9736" w:type="dxa"/>
        <w:tblLayout w:type="fixed"/>
        <w:tblLook w:val="04A0" w:firstRow="1" w:lastRow="0" w:firstColumn="1" w:lastColumn="0" w:noHBand="0" w:noVBand="1"/>
      </w:tblPr>
      <w:tblGrid>
        <w:gridCol w:w="9736"/>
      </w:tblGrid>
      <w:tr w:rsidR="00E01397" w14:paraId="77D58050" w14:textId="77777777" w:rsidTr="00496339">
        <w:trPr>
          <w:trHeight w:val="481"/>
        </w:trPr>
        <w:tc>
          <w:tcPr>
            <w:tcW w:w="9736" w:type="dxa"/>
          </w:tcPr>
          <w:p w14:paraId="4CA52DA9" w14:textId="77777777" w:rsidR="00E01397" w:rsidRDefault="00E01397" w:rsidP="00496339">
            <w:pPr>
              <w:rPr>
                <w:rFonts w:ascii="Times New Roman" w:eastAsia="Times New Roman" w:hAnsi="Times New Roman" w:cs="Times New Roman"/>
                <w:color w:val="FF0000"/>
                <w:szCs w:val="24"/>
              </w:rPr>
            </w:pPr>
            <w:proofErr w:type="spellStart"/>
            <w:r>
              <w:rPr>
                <w:rFonts w:ascii="Arial" w:eastAsia="Times New Roman" w:hAnsi="Arial" w:cs="Arial"/>
                <w:i/>
                <w:iCs/>
                <w:color w:val="FF0000"/>
              </w:rPr>
              <w:t>Mindenféle</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dinamikák</w:t>
            </w:r>
            <w:proofErr w:type="spellEnd"/>
            <w:r>
              <w:rPr>
                <w:rFonts w:ascii="Arial" w:eastAsia="Times New Roman" w:hAnsi="Arial" w:cs="Arial"/>
                <w:i/>
                <w:iCs/>
                <w:color w:val="FF0000"/>
              </w:rPr>
              <w:t xml:space="preserve">, pl. a </w:t>
            </w:r>
            <w:proofErr w:type="spellStart"/>
            <w:r>
              <w:rPr>
                <w:rFonts w:ascii="Arial" w:eastAsia="Times New Roman" w:hAnsi="Arial" w:cs="Arial"/>
                <w:i/>
                <w:iCs/>
                <w:color w:val="FF0000"/>
              </w:rPr>
              <w:t>reggeli</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ébresztő</w:t>
            </w:r>
            <w:proofErr w:type="spellEnd"/>
            <w:r>
              <w:rPr>
                <w:rFonts w:ascii="Arial" w:eastAsia="Times New Roman" w:hAnsi="Arial" w:cs="Arial"/>
                <w:i/>
                <w:iCs/>
                <w:color w:val="FF0000"/>
              </w:rPr>
              <w:t xml:space="preserve">, ha </w:t>
            </w:r>
            <w:proofErr w:type="spellStart"/>
            <w:r>
              <w:rPr>
                <w:rFonts w:ascii="Arial" w:eastAsia="Times New Roman" w:hAnsi="Arial" w:cs="Arial"/>
                <w:i/>
                <w:iCs/>
                <w:color w:val="FF0000"/>
              </w:rPr>
              <w:t>különleges</w:t>
            </w:r>
            <w:proofErr w:type="spellEnd"/>
            <w:r>
              <w:rPr>
                <w:rFonts w:ascii="Arial" w:eastAsia="Times New Roman" w:hAnsi="Arial" w:cs="Arial"/>
                <w:i/>
                <w:iCs/>
                <w:color w:val="FF0000"/>
              </w:rPr>
              <w:t xml:space="preserve">, ill. </w:t>
            </w:r>
            <w:proofErr w:type="spellStart"/>
            <w:r>
              <w:rPr>
                <w:rFonts w:ascii="Arial" w:eastAsia="Times New Roman" w:hAnsi="Arial" w:cs="Arial"/>
                <w:i/>
                <w:iCs/>
                <w:color w:val="FF0000"/>
              </w:rPr>
              <w:t>torna</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tánc</w:t>
            </w:r>
            <w:proofErr w:type="spellEnd"/>
            <w:r>
              <w:rPr>
                <w:rFonts w:ascii="Arial" w:eastAsia="Times New Roman" w:hAnsi="Arial" w:cs="Arial"/>
                <w:i/>
                <w:iCs/>
                <w:color w:val="FF0000"/>
              </w:rPr>
              <w:t xml:space="preserve">, </w:t>
            </w:r>
            <w:proofErr w:type="spellStart"/>
            <w:r>
              <w:rPr>
                <w:rFonts w:ascii="Arial" w:eastAsia="Times New Roman" w:hAnsi="Arial" w:cs="Arial"/>
                <w:i/>
                <w:iCs/>
                <w:color w:val="FF0000"/>
              </w:rPr>
              <w:t>stb</w:t>
            </w:r>
            <w:proofErr w:type="spellEnd"/>
            <w:r>
              <w:rPr>
                <w:rFonts w:ascii="Arial" w:eastAsia="Times New Roman" w:hAnsi="Arial" w:cs="Arial"/>
                <w:i/>
                <w:iCs/>
                <w:color w:val="FF0000"/>
              </w:rPr>
              <w:t>.</w:t>
            </w:r>
          </w:p>
        </w:tc>
      </w:tr>
    </w:tbl>
    <w:p w14:paraId="54A867AF"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lastRenderedPageBreak/>
        <w:t>Reggeli ima:</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46CCFD6C"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9E90B2"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lelki töltet, módszertan, </w:t>
            </w:r>
            <w:proofErr w:type="spellStart"/>
            <w:r>
              <w:rPr>
                <w:rFonts w:ascii="Arial" w:eastAsia="Times New Roman" w:hAnsi="Arial" w:cs="Arial"/>
                <w:i/>
                <w:iCs/>
                <w:color w:val="FF0000"/>
              </w:rPr>
              <w:t>dekor</w:t>
            </w:r>
            <w:proofErr w:type="spellEnd"/>
            <w:r>
              <w:rPr>
                <w:rFonts w:ascii="Arial" w:eastAsia="Times New Roman" w:hAnsi="Arial" w:cs="Arial"/>
                <w:i/>
                <w:iCs/>
                <w:color w:val="FF0000"/>
              </w:rPr>
              <w:t xml:space="preserve"> és dinamika oldalról közelítve: mihez milyen dekorációt, vagy dalt használtak (dalt is csak akkor, ha kötődik a témához, nem csak </w:t>
            </w:r>
            <w:proofErr w:type="spellStart"/>
            <w:r>
              <w:rPr>
                <w:rFonts w:ascii="Arial" w:eastAsia="Times New Roman" w:hAnsi="Arial" w:cs="Arial"/>
                <w:i/>
                <w:iCs/>
                <w:color w:val="FF0000"/>
              </w:rPr>
              <w:t>hasraütésszerű</w:t>
            </w:r>
            <w:proofErr w:type="spellEnd"/>
            <w:r>
              <w:rPr>
                <w:rFonts w:ascii="Arial" w:eastAsia="Times New Roman" w:hAnsi="Arial" w:cs="Arial"/>
                <w:i/>
                <w:iCs/>
                <w:color w:val="FF0000"/>
              </w:rPr>
              <w:t xml:space="preserve"> volt a választás. Olyankor elég ennyit írni: „dal” – és folytathatod a beszámolót.)</w:t>
            </w:r>
          </w:p>
          <w:p w14:paraId="6D21DA9F"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A történeteket is lehet gyűjteni. 2-3 sornál ne legyen több az összefoglalója, nem kell az eredetit ide bemásolni. Ha a történet az előadás anyagából származik, akkor arra  hivatkozz itt, ha máshonnan, akkor arra. Külön dokumentumban küldd el a történeteket, hogy feltölthessük egy saját megbízható helyre, és oda adjuk meg a hivatkozást.</w:t>
            </w:r>
          </w:p>
        </w:tc>
      </w:tr>
    </w:tbl>
    <w:p w14:paraId="4122F538" w14:textId="77777777" w:rsidR="00E01397" w:rsidRDefault="00E01397" w:rsidP="00E01397">
      <w:pPr>
        <w:spacing w:before="360"/>
        <w:rPr>
          <w:rFonts w:ascii="Times New Roman" w:eastAsia="Times New Roman" w:hAnsi="Times New Roman" w:cs="Times New Roman"/>
          <w:szCs w:val="24"/>
        </w:rPr>
      </w:pPr>
      <w:r>
        <w:rPr>
          <w:rFonts w:ascii="Arial" w:eastAsia="Times New Roman" w:hAnsi="Arial" w:cs="Arial"/>
        </w:rPr>
        <w:t>Előadás:</w:t>
      </w:r>
    </w:p>
    <w:tbl>
      <w:tblPr>
        <w:tblW w:w="4123" w:type="dxa"/>
        <w:tblLayout w:type="fixed"/>
        <w:tblCellMar>
          <w:top w:w="15" w:type="dxa"/>
          <w:left w:w="15" w:type="dxa"/>
          <w:bottom w:w="15" w:type="dxa"/>
          <w:right w:w="15" w:type="dxa"/>
        </w:tblCellMar>
        <w:tblLook w:val="04A0" w:firstRow="1" w:lastRow="0" w:firstColumn="1" w:lastColumn="0" w:noHBand="0" w:noVBand="1"/>
      </w:tblPr>
      <w:tblGrid>
        <w:gridCol w:w="4123"/>
      </w:tblGrid>
      <w:tr w:rsidR="00E01397" w14:paraId="59B70433" w14:textId="77777777" w:rsidTr="00496339">
        <w:tc>
          <w:tcPr>
            <w:tcW w:w="41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264F24" w14:textId="77777777" w:rsidR="00E01397" w:rsidRDefault="00E01397" w:rsidP="00496339">
            <w:pPr>
              <w:rPr>
                <w:rFonts w:ascii="Times New Roman" w:eastAsia="Times New Roman" w:hAnsi="Times New Roman" w:cs="Times New Roman"/>
                <w:szCs w:val="24"/>
              </w:rPr>
            </w:pPr>
            <w:r>
              <w:rPr>
                <w:rFonts w:ascii="Arial" w:eastAsia="Times New Roman" w:hAnsi="Arial" w:cs="Arial"/>
              </w:rPr>
              <w:t xml:space="preserve">Téma: </w:t>
            </w:r>
            <w:r>
              <w:rPr>
                <w:rFonts w:ascii="Arial" w:eastAsia="Times New Roman" w:hAnsi="Arial" w:cs="Arial"/>
                <w:i/>
                <w:iCs/>
              </w:rPr>
              <w:t>Tisztaság (</w:t>
            </w:r>
            <w:proofErr w:type="spellStart"/>
            <w:r>
              <w:rPr>
                <w:rFonts w:ascii="Arial" w:eastAsia="Times New Roman" w:hAnsi="Arial" w:cs="Arial"/>
                <w:i/>
                <w:iCs/>
              </w:rPr>
              <w:t>Gödöny</w:t>
            </w:r>
            <w:proofErr w:type="spellEnd"/>
            <w:r>
              <w:rPr>
                <w:rFonts w:ascii="Arial" w:eastAsia="Times New Roman" w:hAnsi="Arial" w:cs="Arial"/>
                <w:i/>
                <w:iCs/>
              </w:rPr>
              <w:t xml:space="preserve"> Péter és Zita)</w:t>
            </w:r>
          </w:p>
        </w:tc>
      </w:tr>
    </w:tbl>
    <w:p w14:paraId="5D28F690" w14:textId="77777777" w:rsidR="00E01397" w:rsidRDefault="00E01397" w:rsidP="00E01397">
      <w:pPr>
        <w:rPr>
          <w:rFonts w:ascii="Times New Roman" w:eastAsia="Times New Roman" w:hAnsi="Times New Roman" w:cs="Times New Roman"/>
          <w:color w:val="FF0000"/>
          <w:szCs w:val="24"/>
        </w:rPr>
      </w:pPr>
    </w:p>
    <w:p w14:paraId="0787CA95" w14:textId="77777777" w:rsidR="00E01397" w:rsidRDefault="00E01397" w:rsidP="00E01397">
      <w:pPr>
        <w:rPr>
          <w:rFonts w:ascii="Times New Roman" w:eastAsia="Times New Roman" w:hAnsi="Times New Roman" w:cs="Times New Roman"/>
          <w:szCs w:val="24"/>
        </w:rPr>
      </w:pPr>
      <w:r>
        <w:rPr>
          <w:rFonts w:ascii="Arial" w:eastAsia="Times New Roman" w:hAnsi="Arial" w:cs="Arial"/>
        </w:rPr>
        <w:t>Kiscsoport:</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097EF2CB"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73688D"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Itt kevésbé ismert játékokat, csoportdinamikai megoldásokat, jó kérdéseket, szemléltetéseket gyűjtünk. Faggassátok a csoportvezetőket, mi vált be náluk!</w:t>
            </w:r>
          </w:p>
        </w:tc>
      </w:tr>
    </w:tbl>
    <w:p w14:paraId="66351C1A" w14:textId="77777777" w:rsidR="00E01397" w:rsidRDefault="00E01397" w:rsidP="00E01397">
      <w:pPr>
        <w:rPr>
          <w:rFonts w:ascii="Times New Roman" w:eastAsia="Times New Roman" w:hAnsi="Times New Roman" w:cs="Times New Roman"/>
          <w:color w:val="FF0000"/>
          <w:szCs w:val="24"/>
        </w:rPr>
      </w:pPr>
    </w:p>
    <w:p w14:paraId="1E8400CB" w14:textId="77777777" w:rsidR="00E01397" w:rsidRDefault="00E01397" w:rsidP="00E01397">
      <w:pPr>
        <w:spacing w:before="840"/>
        <w:rPr>
          <w:rFonts w:ascii="Times New Roman" w:eastAsia="Times New Roman" w:hAnsi="Times New Roman" w:cs="Times New Roman"/>
          <w:szCs w:val="24"/>
        </w:rPr>
      </w:pPr>
      <w:r>
        <w:rPr>
          <w:rFonts w:ascii="Arial" w:eastAsia="Times New Roman" w:hAnsi="Arial" w:cs="Arial"/>
        </w:rPr>
        <w:t>Délutáni program:</w:t>
      </w:r>
    </w:p>
    <w:tbl>
      <w:tblPr>
        <w:tblW w:w="9956" w:type="dxa"/>
        <w:tblLayout w:type="fixed"/>
        <w:tblCellMar>
          <w:top w:w="15" w:type="dxa"/>
          <w:left w:w="15" w:type="dxa"/>
          <w:bottom w:w="15" w:type="dxa"/>
          <w:right w:w="15" w:type="dxa"/>
        </w:tblCellMar>
        <w:tblLook w:val="04A0" w:firstRow="1" w:lastRow="0" w:firstColumn="1" w:lastColumn="0" w:noHBand="0" w:noVBand="1"/>
      </w:tblPr>
      <w:tblGrid>
        <w:gridCol w:w="9956"/>
      </w:tblGrid>
      <w:tr w:rsidR="00E01397" w14:paraId="4984E4CF" w14:textId="77777777" w:rsidTr="00496339">
        <w:tc>
          <w:tcPr>
            <w:tcW w:w="9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91F1C13" w14:textId="77777777" w:rsidR="00E01397" w:rsidRDefault="00E01397" w:rsidP="00496339">
            <w:pPr>
              <w:rPr>
                <w:rFonts w:ascii="Times New Roman" w:eastAsia="Times New Roman" w:hAnsi="Times New Roman" w:cs="Times New Roman"/>
                <w:color w:val="FF0000"/>
                <w:szCs w:val="24"/>
              </w:rPr>
            </w:pPr>
            <w:r>
              <w:rPr>
                <w:rFonts w:ascii="Arial" w:eastAsia="Times New Roman" w:hAnsi="Arial" w:cs="Arial"/>
                <w:i/>
                <w:iCs/>
                <w:color w:val="FF0000"/>
              </w:rPr>
              <w:t xml:space="preserve">Csak akkor </w:t>
            </w:r>
            <w:proofErr w:type="spellStart"/>
            <w:r>
              <w:rPr>
                <w:rFonts w:ascii="Arial" w:eastAsia="Times New Roman" w:hAnsi="Arial" w:cs="Arial"/>
                <w:i/>
                <w:iCs/>
                <w:color w:val="FF0000"/>
              </w:rPr>
              <w:t>fejtsd</w:t>
            </w:r>
            <w:proofErr w:type="spellEnd"/>
            <w:r>
              <w:rPr>
                <w:rFonts w:ascii="Arial" w:eastAsia="Times New Roman" w:hAnsi="Arial" w:cs="Arial"/>
                <w:i/>
                <w:iCs/>
                <w:color w:val="FF0000"/>
              </w:rPr>
              <w:t xml:space="preserve"> ki, ha van lelki, módszertani, vagy a téma szempontjából fontos dekorációs, dinamikai, vagy valamilyen okból említésre méltó, különleges része. Azt nem kell leírni, hogy focizni voltunk és jól leizzadtunk, de ha a focinak, sorversenynek jelentősége volt pl. az előadás szempontjából, vagy nagyon egyedi, kreatív megoldások voltak benne, akkor természetesen igen. Kiemelten fontos lehet a lelki délután, a tábortűzi műsor, vagy egyedi színdarabok leírása. Ha nem volt különleges az esemény (pl. szimpla sportnap, különleges játék nélkül), akkor csak a nevét írd le, de kifejtened nem kell.</w:t>
            </w:r>
          </w:p>
        </w:tc>
      </w:tr>
    </w:tbl>
    <w:p w14:paraId="0A4AC639" w14:textId="77777777" w:rsidR="00E01397" w:rsidRDefault="00E01397" w:rsidP="00E01397">
      <w:pPr>
        <w:rPr>
          <w:rFonts w:ascii="Arial" w:eastAsia="Times New Roman" w:hAnsi="Arial" w:cs="Arial"/>
          <w:b/>
          <w:bCs/>
          <w:sz w:val="28"/>
          <w:szCs w:val="28"/>
          <w:u w:val="single"/>
        </w:rPr>
      </w:pPr>
    </w:p>
    <w:p w14:paraId="71A33732"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sz w:val="28"/>
          <w:szCs w:val="28"/>
          <w:u w:val="single"/>
        </w:rPr>
        <w:t>III. A tábor utóhangja</w:t>
      </w:r>
    </w:p>
    <w:p w14:paraId="1D8965BD" w14:textId="77777777" w:rsidR="00E01397" w:rsidRDefault="00E01397" w:rsidP="00E01397">
      <w:pPr>
        <w:spacing w:after="360"/>
        <w:rPr>
          <w:rFonts w:ascii="Arial" w:eastAsia="Times New Roman" w:hAnsi="Arial" w:cs="Arial"/>
          <w:i/>
          <w:iCs/>
          <w:color w:val="FF0000"/>
          <w:szCs w:val="24"/>
        </w:rPr>
      </w:pPr>
      <w:r>
        <w:rPr>
          <w:rFonts w:ascii="Arial" w:eastAsia="Times New Roman" w:hAnsi="Arial" w:cs="Arial"/>
          <w:i/>
          <w:iCs/>
          <w:color w:val="FF0000"/>
          <w:szCs w:val="24"/>
        </w:rPr>
        <w:t>Ez a kincstár 2015. évi tárházának befejező, levezető része. Itt leírhatók a megjegyzések, tanulságok. A tábor végi kiértékelés – pl. nevelési szempontból fontos - eredményeinek, esetleg élménybeszámolók, tanulságos cikkek hivatkozásainak, melyek a táborról szólnak, mind itt lehet helyük.</w:t>
      </w:r>
    </w:p>
    <w:p w14:paraId="3B10BEC7" w14:textId="77777777" w:rsidR="00E01397" w:rsidRDefault="00E01397" w:rsidP="00E01397">
      <w:pPr>
        <w:spacing w:after="360"/>
        <w:rPr>
          <w:rFonts w:ascii="Arial" w:eastAsia="Times New Roman" w:hAnsi="Arial" w:cs="Arial"/>
          <w:i/>
          <w:iCs/>
          <w:szCs w:val="24"/>
        </w:rPr>
      </w:pPr>
      <w:r>
        <w:rPr>
          <w:rFonts w:ascii="Arial" w:eastAsia="Times New Roman" w:hAnsi="Arial" w:cs="Arial"/>
          <w:i/>
          <w:iCs/>
          <w:szCs w:val="24"/>
        </w:rPr>
        <w:t xml:space="preserve">Az előadások személyessége sokaknak tetszett, hogy egyben </w:t>
      </w:r>
      <w:proofErr w:type="spellStart"/>
      <w:r>
        <w:rPr>
          <w:rFonts w:ascii="Arial" w:eastAsia="Times New Roman" w:hAnsi="Arial" w:cs="Arial"/>
          <w:i/>
          <w:iCs/>
          <w:szCs w:val="24"/>
        </w:rPr>
        <w:t>taúságtétel</w:t>
      </w:r>
      <w:proofErr w:type="spellEnd"/>
      <w:r>
        <w:rPr>
          <w:rFonts w:ascii="Arial" w:eastAsia="Times New Roman" w:hAnsi="Arial" w:cs="Arial"/>
          <w:i/>
          <w:iCs/>
          <w:szCs w:val="24"/>
        </w:rPr>
        <w:t xml:space="preserve"> is volt az előadás a házaspárok részéről.</w:t>
      </w:r>
    </w:p>
    <w:p w14:paraId="0C73BE33" w14:textId="77777777" w:rsidR="00E01397" w:rsidRDefault="00E01397" w:rsidP="00E01397">
      <w:pPr>
        <w:spacing w:after="360"/>
        <w:rPr>
          <w:rFonts w:ascii="Times New Roman" w:eastAsia="Times New Roman" w:hAnsi="Times New Roman" w:cs="Times New Roman"/>
          <w:szCs w:val="24"/>
        </w:rPr>
      </w:pPr>
      <w:r>
        <w:rPr>
          <w:rFonts w:ascii="Arial" w:eastAsia="Times New Roman" w:hAnsi="Arial" w:cs="Arial"/>
          <w:i/>
          <w:iCs/>
          <w:szCs w:val="24"/>
        </w:rPr>
        <w:t xml:space="preserve">A gyülekezéshez használt szignálok is jól beváltak, valóban mindenki elindult a megfelelő irányba, hatékonyabb volt, mint amikor a hangosbemondóba kiabáltak. De a gyülekezésre még mindig kevés idő volt. </w:t>
      </w:r>
    </w:p>
    <w:p w14:paraId="4F545F34" w14:textId="77777777" w:rsidR="00E01397" w:rsidRDefault="00E01397" w:rsidP="00E01397">
      <w:pPr>
        <w:rPr>
          <w:rFonts w:ascii="Times New Roman" w:eastAsia="Times New Roman" w:hAnsi="Times New Roman" w:cs="Times New Roman"/>
          <w:szCs w:val="24"/>
        </w:rPr>
      </w:pPr>
      <w:r>
        <w:rPr>
          <w:rFonts w:ascii="Arial" w:eastAsia="Times New Roman" w:hAnsi="Arial" w:cs="Arial"/>
          <w:b/>
          <w:bCs/>
          <w:i/>
          <w:iCs/>
          <w:szCs w:val="24"/>
        </w:rPr>
        <w:t>Végszó:</w:t>
      </w:r>
    </w:p>
    <w:p w14:paraId="72D51BF7" w14:textId="77777777" w:rsidR="00E01397" w:rsidRDefault="00E01397" w:rsidP="00E01397">
      <w:pPr>
        <w:spacing w:after="240"/>
        <w:rPr>
          <w:rFonts w:ascii="Times New Roman" w:eastAsia="Times New Roman" w:hAnsi="Times New Roman" w:cs="Times New Roman"/>
          <w:color w:val="FF0000"/>
          <w:szCs w:val="24"/>
        </w:rPr>
      </w:pPr>
      <w:r>
        <w:rPr>
          <w:rFonts w:ascii="Arial" w:eastAsia="Times New Roman" w:hAnsi="Arial" w:cs="Arial"/>
          <w:i/>
          <w:iCs/>
          <w:color w:val="FF0000"/>
          <w:szCs w:val="24"/>
        </w:rPr>
        <w:t xml:space="preserve">Légy kreatív, légy egyedi, mutasd meg, milyen színes a rád bízott régió, ugyanakkor figyelj arra, hogy együtt dolgozunk, és ahhoz, hogy egyszer egy jó könyv lehessen ebből, tudnunk kell megérteni egymás beszámolóit. Ezért arra kérlek, fogalmazz érthetően, akár stílusosan, de nem erőltetetten. Mindig </w:t>
      </w:r>
      <w:proofErr w:type="spellStart"/>
      <w:r>
        <w:rPr>
          <w:rFonts w:ascii="Arial" w:eastAsia="Times New Roman" w:hAnsi="Arial" w:cs="Arial"/>
          <w:i/>
          <w:iCs/>
          <w:color w:val="FF0000"/>
          <w:szCs w:val="24"/>
        </w:rPr>
        <w:t>tartsd</w:t>
      </w:r>
      <w:proofErr w:type="spellEnd"/>
      <w:r>
        <w:rPr>
          <w:rFonts w:ascii="Arial" w:eastAsia="Times New Roman" w:hAnsi="Arial" w:cs="Arial"/>
          <w:i/>
          <w:iCs/>
          <w:color w:val="FF0000"/>
          <w:szCs w:val="24"/>
        </w:rPr>
        <w:t xml:space="preserve"> észben, hogy nem magadnak, hanem egymásnak írunk. :)</w:t>
      </w:r>
    </w:p>
    <w:p w14:paraId="749EB6E8" w14:textId="77777777" w:rsidR="00E01397" w:rsidRDefault="00E01397" w:rsidP="00E01397">
      <w:pPr>
        <w:rPr>
          <w:color w:val="FF0000"/>
        </w:rPr>
      </w:pPr>
    </w:p>
    <w:p w14:paraId="244FAA57" w14:textId="77777777" w:rsidR="00B66586" w:rsidRDefault="00B66586" w:rsidP="00B66586">
      <w:pPr>
        <w:pStyle w:val="kincstrcmsor"/>
      </w:pPr>
      <w:r>
        <w:lastRenderedPageBreak/>
        <w:t xml:space="preserve">Eszközigény: </w:t>
      </w:r>
    </w:p>
    <w:p w14:paraId="1F4698C9" w14:textId="77777777" w:rsidR="00B66586" w:rsidRDefault="00B66586" w:rsidP="00A93E24">
      <w:pPr>
        <w:rPr>
          <w:szCs w:val="24"/>
        </w:rPr>
      </w:pPr>
    </w:p>
    <w:sectPr w:rsidR="00B66586" w:rsidSect="008A797D">
      <w:headerReference w:type="default" r:id="rId16"/>
      <w:footerReference w:type="default" r:id="rId17"/>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596ED" w14:textId="77777777" w:rsidR="00C43255" w:rsidRDefault="00C43255" w:rsidP="00DC5291">
      <w:r>
        <w:separator/>
      </w:r>
    </w:p>
  </w:endnote>
  <w:endnote w:type="continuationSeparator" w:id="0">
    <w:p w14:paraId="2BA5A89E" w14:textId="77777777" w:rsidR="00C43255" w:rsidRDefault="00C4325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27E8F9C" w:rsidR="00482C29" w:rsidRDefault="00482C29">
        <w:pPr>
          <w:pStyle w:val="llb"/>
          <w:jc w:val="right"/>
        </w:pPr>
        <w:r>
          <w:fldChar w:fldCharType="begin"/>
        </w:r>
        <w:r>
          <w:instrText>PAGE   \* MERGEFORMAT</w:instrText>
        </w:r>
        <w:r>
          <w:fldChar w:fldCharType="separate"/>
        </w:r>
        <w:r w:rsidR="00DF70E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5EEA8" w14:textId="77777777" w:rsidR="00C43255" w:rsidRDefault="00C43255" w:rsidP="00DC5291">
      <w:r>
        <w:separator/>
      </w:r>
    </w:p>
  </w:footnote>
  <w:footnote w:type="continuationSeparator" w:id="0">
    <w:p w14:paraId="519F0F9C" w14:textId="77777777" w:rsidR="00C43255" w:rsidRDefault="00C43255"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43255"/>
    <w:rsid w:val="00C532E0"/>
    <w:rsid w:val="00C53D89"/>
    <w:rsid w:val="00C75887"/>
    <w:rsid w:val="00C81659"/>
    <w:rsid w:val="00C97E14"/>
    <w:rsid w:val="00CA6047"/>
    <w:rsid w:val="00CC1BAE"/>
    <w:rsid w:val="00CF26EA"/>
    <w:rsid w:val="00CF5C49"/>
    <w:rsid w:val="00D0079C"/>
    <w:rsid w:val="00D32A1D"/>
    <w:rsid w:val="00D46E0B"/>
    <w:rsid w:val="00DA0FC2"/>
    <w:rsid w:val="00DC5291"/>
    <w:rsid w:val="00DF70ED"/>
    <w:rsid w:val="00E01397"/>
    <w:rsid w:val="00E21568"/>
    <w:rsid w:val="00E228D7"/>
    <w:rsid w:val="00E62B29"/>
    <w:rsid w:val="00E76835"/>
    <w:rsid w:val="00E864AC"/>
    <w:rsid w:val="00EB297C"/>
    <w:rsid w:val="00EB4B6F"/>
    <w:rsid w:val="00EC5A50"/>
    <w:rsid w:val="00F204BF"/>
    <w:rsid w:val="00FA69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table" w:styleId="Rcsostblzat">
    <w:name w:val="Table Grid"/>
    <w:basedOn w:val="Normltblzat"/>
    <w:uiPriority w:val="39"/>
    <w:qFormat/>
    <w:rsid w:val="00E01397"/>
    <w:pPr>
      <w:spacing w:after="0" w:line="240" w:lineRule="auto"/>
    </w:pPr>
    <w:rPr>
      <w:rFonts w:asciiTheme="minorHAnsi" w:eastAsiaTheme="minorHAnsi" w:hAnsiTheme="minorHAnsi" w:cstheme="minorBid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B4185"/>
    <w:rsid w:val="002F6CF1"/>
    <w:rsid w:val="003C616A"/>
    <w:rsid w:val="00424A89"/>
    <w:rsid w:val="0049043B"/>
    <w:rsid w:val="004C6CDA"/>
    <w:rsid w:val="00550ABD"/>
    <w:rsid w:val="005B6CCB"/>
    <w:rsid w:val="006C393D"/>
    <w:rsid w:val="00715B58"/>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B6CC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20B7DEAD12564B8CA53F1D9AD6FBEED8">
    <w:name w:val="20B7DEAD12564B8CA53F1D9AD6FBEED8"/>
    <w:rsid w:val="005B6CCB"/>
    <w:pPr>
      <w:spacing w:after="160" w:line="259" w:lineRule="auto"/>
    </w:pPr>
    <w:rPr>
      <w:lang w:val="en-US" w:eastAsia="en-US"/>
    </w:rPr>
  </w:style>
  <w:style w:type="paragraph" w:customStyle="1" w:styleId="008CF17A1F644833B0B41774157E3D9C">
    <w:name w:val="008CF17A1F644833B0B41774157E3D9C"/>
    <w:rsid w:val="005B6CCB"/>
    <w:pPr>
      <w:spacing w:after="160" w:line="259" w:lineRule="auto"/>
    </w:pPr>
    <w:rPr>
      <w:lang w:val="en-US" w:eastAsia="en-US"/>
    </w:rPr>
  </w:style>
  <w:style w:type="paragraph" w:customStyle="1" w:styleId="4D4C825F517243F4BCE8057DBA9E52A4">
    <w:name w:val="4D4C825F517243F4BCE8057DBA9E52A4"/>
    <w:rsid w:val="005B6CCB"/>
    <w:pPr>
      <w:spacing w:after="160" w:line="259" w:lineRule="auto"/>
    </w:pPr>
    <w:rPr>
      <w:lang w:val="en-US" w:eastAsia="en-US"/>
    </w:rPr>
  </w:style>
  <w:style w:type="paragraph" w:customStyle="1" w:styleId="37A793EC3D764574A3653DB3B96FED25">
    <w:name w:val="37A793EC3D764574A3653DB3B96FED25"/>
    <w:rsid w:val="005B6CCB"/>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D3512-9226-4681-B0A0-48E7572D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2437</Words>
  <Characters>13891</Characters>
  <Application>Microsoft Office Word</Application>
  <DocSecurity>0</DocSecurity>
  <Lines>115</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2020-05-01T06:54:00Z</dcterms:created>
  <dcterms:modified xsi:type="dcterms:W3CDTF">2020-05-01T07:10:00Z</dcterms:modified>
</cp:coreProperties>
</file>