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916FDF" w14:paraId="771D0A1F" w14:textId="77777777" w:rsidTr="009B2892">
        <w:trPr>
          <w:trHeight w:val="120"/>
        </w:trPr>
        <w:tc>
          <w:tcPr>
            <w:tcW w:w="7650" w:type="dxa"/>
            <w:gridSpan w:val="2"/>
          </w:tcPr>
          <w:p w14:paraId="7B9ECA47" w14:textId="0D1504AC" w:rsidR="00261B0F" w:rsidRPr="00916FDF" w:rsidRDefault="00B66586" w:rsidP="00EC5A50">
            <w:pPr>
              <w:rPr>
                <w:rFonts w:asciiTheme="majorHAnsi" w:hAnsiTheme="majorHAnsi" w:cstheme="majorHAnsi"/>
                <w:b/>
                <w:sz w:val="32"/>
                <w:szCs w:val="32"/>
              </w:rPr>
            </w:pPr>
            <w:r w:rsidRPr="00916FDF">
              <w:rPr>
                <w:rFonts w:asciiTheme="majorHAnsi" w:hAnsiTheme="majorHAnsi" w:cstheme="majorHAnsi"/>
                <w:b/>
                <w:sz w:val="28"/>
                <w:szCs w:val="28"/>
              </w:rPr>
              <w:t>Elem tartalma</w:t>
            </w:r>
            <w:r w:rsidR="00EC5A50" w:rsidRPr="00916FDF">
              <w:rPr>
                <w:rFonts w:asciiTheme="majorHAnsi" w:hAnsiTheme="majorHAnsi" w:cstheme="majorHAnsi"/>
                <w:b/>
                <w:sz w:val="28"/>
                <w:szCs w:val="28"/>
              </w:rPr>
              <w:t>:</w:t>
            </w:r>
            <w:r w:rsidR="00965750">
              <w:rPr>
                <w:rFonts w:asciiTheme="majorHAnsi" w:hAnsiTheme="majorHAnsi" w:cstheme="majorHAnsi"/>
                <w:b/>
                <w:sz w:val="28"/>
                <w:szCs w:val="28"/>
              </w:rPr>
              <w:t xml:space="preserve"> Tanúságtételek </w:t>
            </w:r>
          </w:p>
        </w:tc>
        <w:tc>
          <w:tcPr>
            <w:tcW w:w="2835" w:type="dxa"/>
          </w:tcPr>
          <w:p w14:paraId="15C30ED7" w14:textId="164495EF" w:rsidR="00261B0F" w:rsidRPr="00916FDF" w:rsidRDefault="00261B0F" w:rsidP="00A93E24">
            <w:pPr>
              <w:rPr>
                <w:rFonts w:asciiTheme="majorHAnsi" w:hAnsiTheme="majorHAnsi" w:cstheme="majorHAnsi"/>
                <w:szCs w:val="32"/>
              </w:rPr>
            </w:pPr>
            <w:proofErr w:type="gramStart"/>
            <w:r w:rsidRPr="00916FDF">
              <w:rPr>
                <w:rFonts w:asciiTheme="majorHAnsi" w:hAnsiTheme="majorHAnsi" w:cstheme="majorHAnsi"/>
                <w:szCs w:val="32"/>
              </w:rPr>
              <w:t>Kategória</w:t>
            </w:r>
            <w:proofErr w:type="gramEnd"/>
            <w:r w:rsidRPr="00916FDF">
              <w:rPr>
                <w:rFonts w:asciiTheme="majorHAnsi" w:hAnsiTheme="majorHAnsi" w:cstheme="majorHAnsi"/>
                <w:szCs w:val="32"/>
              </w:rPr>
              <w:t>:</w:t>
            </w:r>
            <w:r w:rsidR="00B66586" w:rsidRPr="00916FDF">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0A77ED" w:rsidRPr="00916FDF">
                  <w:rPr>
                    <w:rFonts w:asciiTheme="majorHAnsi" w:hAnsiTheme="majorHAnsi" w:cstheme="majorHAnsi"/>
                    <w:szCs w:val="32"/>
                  </w:rPr>
                  <w:t>tanúságtétel</w:t>
                </w:r>
              </w:sdtContent>
            </w:sdt>
          </w:p>
        </w:tc>
      </w:tr>
      <w:tr w:rsidR="00820B9D" w:rsidRPr="00916FDF" w14:paraId="7365748E" w14:textId="77777777" w:rsidTr="009B2892">
        <w:trPr>
          <w:trHeight w:val="120"/>
        </w:trPr>
        <w:tc>
          <w:tcPr>
            <w:tcW w:w="7650" w:type="dxa"/>
            <w:gridSpan w:val="2"/>
          </w:tcPr>
          <w:p w14:paraId="784BF365" w14:textId="320287DD" w:rsidR="00820B9D" w:rsidRPr="00916FDF" w:rsidRDefault="00663756" w:rsidP="000A77ED">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0A77ED" w:rsidRPr="00916FDF">
                  <w:rPr>
                    <w:rFonts w:asciiTheme="majorHAnsi" w:hAnsiTheme="majorHAnsi" w:cstheme="majorHAnsi"/>
                    <w:szCs w:val="24"/>
                  </w:rPr>
                  <w:t>Szer</w:t>
                </w:r>
                <w:r w:rsidR="00833951">
                  <w:rPr>
                    <w:rFonts w:asciiTheme="majorHAnsi" w:hAnsiTheme="majorHAnsi" w:cstheme="majorHAnsi"/>
                    <w:szCs w:val="24"/>
                  </w:rPr>
                  <w:t>kes</w:t>
                </w:r>
                <w:r w:rsidR="000A77ED" w:rsidRPr="00916FDF">
                  <w:rPr>
                    <w:rFonts w:asciiTheme="majorHAnsi" w:hAnsiTheme="majorHAnsi" w:cstheme="majorHAnsi"/>
                    <w:szCs w:val="24"/>
                  </w:rPr>
                  <w:t>z</w:t>
                </w:r>
                <w:r w:rsidR="00833951">
                  <w:rPr>
                    <w:rFonts w:asciiTheme="majorHAnsi" w:hAnsiTheme="majorHAnsi" w:cstheme="majorHAnsi"/>
                    <w:szCs w:val="24"/>
                  </w:rPr>
                  <w:t>t</w:t>
                </w:r>
                <w:r w:rsidR="000A77ED" w:rsidRPr="00916FDF">
                  <w:rPr>
                    <w:rFonts w:asciiTheme="majorHAnsi" w:hAnsiTheme="majorHAnsi" w:cstheme="majorHAnsi"/>
                    <w:szCs w:val="24"/>
                  </w:rPr>
                  <w:t>ő(k): Ifjúsági Lelkészség</w:t>
                </w:r>
              </w:sdtContent>
            </w:sdt>
            <w:r w:rsidR="002411E9" w:rsidRPr="00916FDF">
              <w:rPr>
                <w:rFonts w:asciiTheme="majorHAnsi" w:hAnsiTheme="majorHAnsi" w:cstheme="majorHAnsi"/>
                <w:color w:val="808080" w:themeColor="background1" w:themeShade="80"/>
                <w:szCs w:val="24"/>
              </w:rPr>
              <w:tab/>
            </w:r>
          </w:p>
        </w:tc>
        <w:tc>
          <w:tcPr>
            <w:tcW w:w="2835" w:type="dxa"/>
          </w:tcPr>
          <w:p w14:paraId="14C562A1" w14:textId="614FE341" w:rsidR="00820B9D" w:rsidRPr="00916FDF" w:rsidRDefault="00820B9D" w:rsidP="00DA0FC2">
            <w:pPr>
              <w:rPr>
                <w:rFonts w:asciiTheme="majorHAnsi" w:hAnsiTheme="majorHAnsi" w:cstheme="majorHAnsi"/>
                <w:szCs w:val="24"/>
              </w:rPr>
            </w:pPr>
            <w:r w:rsidRPr="00916FDF">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0A77ED" w:rsidRPr="00916FDF">
                  <w:rPr>
                    <w:rFonts w:asciiTheme="majorHAnsi" w:hAnsiTheme="majorHAnsi" w:cstheme="majorHAnsi"/>
                    <w:szCs w:val="24"/>
                  </w:rPr>
                  <w:t>Tábor</w:t>
                </w:r>
              </w:sdtContent>
            </w:sdt>
          </w:p>
        </w:tc>
      </w:tr>
      <w:tr w:rsidR="00DA0FC2" w:rsidRPr="00916FDF" w14:paraId="2DE7AB03" w14:textId="77777777" w:rsidTr="009B2892">
        <w:trPr>
          <w:trHeight w:val="120"/>
        </w:trPr>
        <w:tc>
          <w:tcPr>
            <w:tcW w:w="4531" w:type="dxa"/>
          </w:tcPr>
          <w:p w14:paraId="16356306" w14:textId="7DB98700" w:rsidR="00DA0FC2" w:rsidRPr="00916FDF" w:rsidRDefault="00DA0FC2" w:rsidP="00EC5A50">
            <w:pPr>
              <w:rPr>
                <w:rFonts w:asciiTheme="majorHAnsi" w:hAnsiTheme="majorHAnsi" w:cstheme="majorHAnsi"/>
                <w:szCs w:val="24"/>
              </w:rPr>
            </w:pPr>
            <w:r w:rsidRPr="00916FDF">
              <w:rPr>
                <w:rFonts w:asciiTheme="majorHAnsi" w:hAnsiTheme="majorHAnsi" w:cstheme="majorHAnsi"/>
                <w:szCs w:val="24"/>
              </w:rPr>
              <w:t>Kapcsolódó téma:</w:t>
            </w:r>
            <w:r w:rsidR="000A77ED" w:rsidRPr="00916FDF">
              <w:rPr>
                <w:rFonts w:asciiTheme="majorHAnsi" w:hAnsiTheme="majorHAnsi" w:cstheme="majorHAnsi"/>
                <w:szCs w:val="24"/>
              </w:rPr>
              <w:t xml:space="preserve"> A férfi és a nő</w:t>
            </w:r>
          </w:p>
        </w:tc>
        <w:tc>
          <w:tcPr>
            <w:tcW w:w="5954" w:type="dxa"/>
            <w:gridSpan w:val="2"/>
          </w:tcPr>
          <w:p w14:paraId="1CEE1475" w14:textId="77777777" w:rsidR="000A77ED" w:rsidRPr="00916FDF" w:rsidRDefault="00DA0FC2" w:rsidP="000A77ED">
            <w:pPr>
              <w:rPr>
                <w:rFonts w:asciiTheme="majorHAnsi" w:hAnsiTheme="majorHAnsi" w:cstheme="majorHAnsi"/>
                <w:szCs w:val="24"/>
              </w:rPr>
            </w:pPr>
            <w:r w:rsidRPr="00916FDF">
              <w:rPr>
                <w:rFonts w:asciiTheme="majorHAnsi" w:hAnsiTheme="majorHAnsi" w:cstheme="majorHAnsi"/>
                <w:szCs w:val="24"/>
              </w:rPr>
              <w:t>Kapcsolódó előadás:</w:t>
            </w:r>
            <w:r w:rsidR="000A77ED" w:rsidRPr="00916FDF">
              <w:rPr>
                <w:rFonts w:asciiTheme="majorHAnsi" w:hAnsiTheme="majorHAnsi" w:cstheme="majorHAnsi"/>
                <w:szCs w:val="24"/>
              </w:rPr>
              <w:t xml:space="preserve"> „Nem jó az embernek egyedül. Alkotok neki segítőtársat, aki hozzá illő.” (</w:t>
            </w:r>
            <w:proofErr w:type="spellStart"/>
            <w:r w:rsidR="000A77ED" w:rsidRPr="00916FDF">
              <w:rPr>
                <w:rFonts w:asciiTheme="majorHAnsi" w:hAnsiTheme="majorHAnsi" w:cstheme="majorHAnsi"/>
                <w:szCs w:val="24"/>
              </w:rPr>
              <w:t>Ter</w:t>
            </w:r>
            <w:proofErr w:type="spellEnd"/>
            <w:r w:rsidR="000A77ED" w:rsidRPr="00916FDF">
              <w:rPr>
                <w:rFonts w:asciiTheme="majorHAnsi" w:hAnsiTheme="majorHAnsi" w:cstheme="majorHAnsi"/>
                <w:szCs w:val="24"/>
              </w:rPr>
              <w:t xml:space="preserve"> 2,18) </w:t>
            </w:r>
          </w:p>
          <w:p w14:paraId="1924A557" w14:textId="74939269" w:rsidR="00DA0FC2" w:rsidRPr="00916FDF" w:rsidRDefault="000A77ED" w:rsidP="000A77ED">
            <w:pPr>
              <w:rPr>
                <w:rFonts w:asciiTheme="majorHAnsi" w:hAnsiTheme="majorHAnsi" w:cstheme="majorHAnsi"/>
                <w:szCs w:val="24"/>
              </w:rPr>
            </w:pPr>
            <w:r w:rsidRPr="00916FDF">
              <w:rPr>
                <w:rFonts w:asciiTheme="majorHAnsi" w:hAnsiTheme="majorHAnsi" w:cstheme="majorHAnsi"/>
                <w:szCs w:val="24"/>
              </w:rPr>
              <w:t>A férfi és a nő tábor négy lelkészi előadása</w:t>
            </w:r>
          </w:p>
        </w:tc>
      </w:tr>
      <w:tr w:rsidR="00DA0FC2" w:rsidRPr="00916FDF" w14:paraId="06E162B8" w14:textId="77777777" w:rsidTr="009B2892">
        <w:trPr>
          <w:trHeight w:val="120"/>
        </w:trPr>
        <w:tc>
          <w:tcPr>
            <w:tcW w:w="4531" w:type="dxa"/>
          </w:tcPr>
          <w:p w14:paraId="2B98529B" w14:textId="57CE66A9" w:rsidR="00DA0FC2" w:rsidRPr="00916FDF" w:rsidRDefault="00DA0FC2" w:rsidP="00DA0FC2">
            <w:pPr>
              <w:rPr>
                <w:rFonts w:asciiTheme="majorHAnsi" w:hAnsiTheme="majorHAnsi" w:cstheme="majorHAnsi"/>
                <w:szCs w:val="24"/>
              </w:rPr>
            </w:pPr>
            <w:r w:rsidRPr="00916FDF">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0A77ED" w:rsidRPr="00916FDF">
                  <w:rPr>
                    <w:rFonts w:asciiTheme="majorHAnsi" w:hAnsiTheme="majorHAnsi" w:cstheme="majorHAnsi"/>
                    <w:szCs w:val="24"/>
                  </w:rPr>
                  <w:t>Összrégió</w:t>
                </w:r>
              </w:sdtContent>
            </w:sdt>
          </w:p>
        </w:tc>
        <w:tc>
          <w:tcPr>
            <w:tcW w:w="3119" w:type="dxa"/>
          </w:tcPr>
          <w:p w14:paraId="0DA5C6D9" w14:textId="7FE492DD" w:rsidR="00DA0FC2" w:rsidRPr="00916FDF" w:rsidRDefault="009B2892" w:rsidP="00EC5A50">
            <w:pPr>
              <w:rPr>
                <w:rFonts w:asciiTheme="majorHAnsi" w:hAnsiTheme="majorHAnsi" w:cstheme="majorHAnsi"/>
                <w:szCs w:val="24"/>
              </w:rPr>
            </w:pPr>
            <w:r w:rsidRPr="00916FDF">
              <w:rPr>
                <w:rFonts w:asciiTheme="majorHAnsi" w:hAnsiTheme="majorHAnsi" w:cstheme="majorHAnsi"/>
                <w:szCs w:val="24"/>
              </w:rPr>
              <w:t xml:space="preserve">Település: </w:t>
            </w:r>
          </w:p>
        </w:tc>
        <w:tc>
          <w:tcPr>
            <w:tcW w:w="2835" w:type="dxa"/>
          </w:tcPr>
          <w:p w14:paraId="2BCA31B3" w14:textId="5316F8AE" w:rsidR="00305BDF" w:rsidRPr="00916FDF" w:rsidRDefault="00DA0FC2" w:rsidP="00305BDF">
            <w:pPr>
              <w:rPr>
                <w:rFonts w:asciiTheme="majorHAnsi" w:hAnsiTheme="majorHAnsi" w:cstheme="majorHAnsi"/>
                <w:szCs w:val="24"/>
              </w:rPr>
            </w:pPr>
            <w:r w:rsidRPr="00916FDF">
              <w:rPr>
                <w:rFonts w:asciiTheme="majorHAnsi" w:hAnsiTheme="majorHAnsi" w:cstheme="majorHAnsi"/>
                <w:szCs w:val="24"/>
              </w:rPr>
              <w:t>Időpont:</w:t>
            </w:r>
            <w:r w:rsidR="003F607F" w:rsidRPr="00916FDF">
              <w:rPr>
                <w:rFonts w:asciiTheme="majorHAnsi" w:hAnsiTheme="majorHAnsi" w:cstheme="majorHAnsi"/>
                <w:szCs w:val="24"/>
              </w:rPr>
              <w:t xml:space="preserve"> </w:t>
            </w:r>
            <w:r w:rsidR="000A77ED" w:rsidRPr="00916FDF">
              <w:rPr>
                <w:rFonts w:asciiTheme="majorHAnsi" w:hAnsiTheme="majorHAnsi" w:cstheme="majorHAnsi"/>
                <w:szCs w:val="24"/>
              </w:rPr>
              <w:t>2015.07.</w:t>
            </w:r>
          </w:p>
        </w:tc>
      </w:tr>
    </w:tbl>
    <w:p w14:paraId="0F94D349" w14:textId="77777777" w:rsidR="00AA0640" w:rsidRPr="00916FDF" w:rsidRDefault="00AA0640" w:rsidP="00A93E24">
      <w:pPr>
        <w:pStyle w:val="kincstrbra"/>
        <w:rPr>
          <w:rFonts w:asciiTheme="majorHAnsi" w:hAnsiTheme="majorHAnsi" w:cstheme="majorHAnsi"/>
          <w:szCs w:val="24"/>
        </w:rPr>
      </w:pPr>
    </w:p>
    <w:p w14:paraId="5B7A51F6" w14:textId="77777777" w:rsidR="009C1D07" w:rsidRPr="00916FDF" w:rsidRDefault="009C1D07" w:rsidP="009C1D07">
      <w:pPr>
        <w:pStyle w:val="kincstrcmsor"/>
        <w:rPr>
          <w:rFonts w:asciiTheme="majorHAnsi" w:hAnsiTheme="majorHAnsi" w:cstheme="majorHAnsi"/>
        </w:rPr>
      </w:pPr>
      <w:r w:rsidRPr="00916FDF">
        <w:rPr>
          <w:rFonts w:asciiTheme="majorHAnsi" w:hAnsiTheme="majorHAnsi" w:cstheme="majorHAnsi"/>
        </w:rPr>
        <w:t xml:space="preserve">Kapcsolódó anyagok: </w:t>
      </w:r>
    </w:p>
    <w:p w14:paraId="6A2EE072" w14:textId="77777777" w:rsidR="00DF3EA1" w:rsidRDefault="00DF3EA1" w:rsidP="00DF3EA1">
      <w:pPr>
        <w:jc w:val="both"/>
        <w:rPr>
          <w:rFonts w:asciiTheme="majorHAnsi" w:hAnsiTheme="majorHAnsi" w:cstheme="majorHAnsi"/>
          <w:b/>
          <w:szCs w:val="24"/>
        </w:rPr>
      </w:pPr>
      <w:proofErr w:type="spellStart"/>
      <w:r w:rsidRPr="00904B52">
        <w:rPr>
          <w:rFonts w:asciiTheme="majorHAnsi" w:hAnsiTheme="majorHAnsi" w:cstheme="majorHAnsi"/>
          <w:b/>
          <w:szCs w:val="24"/>
        </w:rPr>
        <w:t>Főelőadások</w:t>
      </w:r>
      <w:proofErr w:type="spellEnd"/>
      <w:r w:rsidRPr="00904B52">
        <w:rPr>
          <w:rFonts w:asciiTheme="majorHAnsi" w:hAnsiTheme="majorHAnsi" w:cstheme="majorHAnsi"/>
          <w:b/>
          <w:szCs w:val="24"/>
        </w:rPr>
        <w:t xml:space="preserve"> négy az egyben:</w:t>
      </w:r>
    </w:p>
    <w:p w14:paraId="236553E7" w14:textId="77777777" w:rsidR="00DF3EA1" w:rsidRDefault="00DF3EA1" w:rsidP="00DF3EA1">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_no_negy_foeloadas_egyben_ossz_tabor</w:t>
      </w:r>
    </w:p>
    <w:p w14:paraId="01507A45" w14:textId="77777777" w:rsidR="00DF3EA1" w:rsidRPr="00D10D55" w:rsidRDefault="00DF3EA1" w:rsidP="00DF3EA1">
      <w:pPr>
        <w:jc w:val="both"/>
        <w:rPr>
          <w:rFonts w:asciiTheme="majorHAnsi" w:hAnsiTheme="majorHAnsi" w:cstheme="majorHAnsi"/>
          <w:b/>
          <w:szCs w:val="24"/>
        </w:rPr>
      </w:pPr>
      <w:proofErr w:type="spellStart"/>
      <w:r>
        <w:rPr>
          <w:rFonts w:asciiTheme="majorHAnsi" w:hAnsiTheme="majorHAnsi" w:cstheme="majorHAnsi"/>
          <w:b/>
          <w:szCs w:val="24"/>
        </w:rPr>
        <w:t>Főelőadások</w:t>
      </w:r>
      <w:proofErr w:type="spellEnd"/>
      <w:r>
        <w:rPr>
          <w:rFonts w:asciiTheme="majorHAnsi" w:hAnsiTheme="majorHAnsi" w:cstheme="majorHAnsi"/>
          <w:b/>
          <w:szCs w:val="24"/>
        </w:rPr>
        <w:t>:</w:t>
      </w:r>
    </w:p>
    <w:p w14:paraId="076F6922" w14:textId="77777777" w:rsidR="00DF3EA1" w:rsidRDefault="00DF3EA1" w:rsidP="00DF3EA1">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_no_szoloban_foeloadas_ossz_tabor</w:t>
      </w:r>
    </w:p>
    <w:p w14:paraId="5820FC71" w14:textId="77777777" w:rsidR="00DF3EA1" w:rsidRDefault="00DF3EA1" w:rsidP="00DF3EA1">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_no_parkeresoben_foeloadas_ossz_tabor</w:t>
      </w:r>
    </w:p>
    <w:p w14:paraId="04815E26" w14:textId="77777777" w:rsidR="00DF3EA1" w:rsidRDefault="00DF3EA1" w:rsidP="00DF3EA1">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_no_parosban_foeloadas_ossz_tabor</w:t>
      </w:r>
    </w:p>
    <w:p w14:paraId="72058090" w14:textId="77777777" w:rsidR="00DF3EA1" w:rsidRPr="00904B52" w:rsidRDefault="00DF3EA1" w:rsidP="00DF3EA1">
      <w:pPr>
        <w:jc w:val="both"/>
        <w:rPr>
          <w:rFonts w:asciiTheme="majorHAnsi" w:hAnsiTheme="majorHAnsi" w:cstheme="majorHAnsi"/>
          <w:szCs w:val="24"/>
        </w:rPr>
      </w:pPr>
      <w:r>
        <w:rPr>
          <w:rFonts w:asciiTheme="majorHAnsi" w:hAnsiTheme="majorHAnsi" w:cstheme="majorHAnsi"/>
          <w:szCs w:val="24"/>
        </w:rPr>
        <w:t>2015_07_a_ferfi_es_</w:t>
      </w:r>
      <w:proofErr w:type="gramStart"/>
      <w:r>
        <w:rPr>
          <w:rFonts w:asciiTheme="majorHAnsi" w:hAnsiTheme="majorHAnsi" w:cstheme="majorHAnsi"/>
          <w:szCs w:val="24"/>
        </w:rPr>
        <w:t>a</w:t>
      </w:r>
      <w:proofErr w:type="gramEnd"/>
      <w:r>
        <w:rPr>
          <w:rFonts w:asciiTheme="majorHAnsi" w:hAnsiTheme="majorHAnsi" w:cstheme="majorHAnsi"/>
          <w:szCs w:val="24"/>
        </w:rPr>
        <w:t>_no_tisztan_foeloadas_ossz_tabor</w:t>
      </w:r>
    </w:p>
    <w:p w14:paraId="51F9A38F" w14:textId="77777777" w:rsidR="00DF3EA1" w:rsidRPr="006C7308" w:rsidRDefault="00DF3EA1" w:rsidP="00DF3EA1">
      <w:pPr>
        <w:jc w:val="both"/>
        <w:rPr>
          <w:b/>
          <w:szCs w:val="24"/>
        </w:rPr>
      </w:pPr>
      <w:r w:rsidRPr="006C7308">
        <w:rPr>
          <w:b/>
          <w:szCs w:val="24"/>
        </w:rPr>
        <w:t xml:space="preserve">A kapcsolódó anyagok rövid tartalmi leírása és a fent felsoroltakon kívül a témánkhoz és az eseményhez kapcsolódó esetleges egyéb anyagok az alábbi téma- és eseményösszegző </w:t>
      </w:r>
      <w:proofErr w:type="gramStart"/>
      <w:r w:rsidRPr="006C7308">
        <w:rPr>
          <w:b/>
          <w:szCs w:val="24"/>
        </w:rPr>
        <w:t>dokumentumban</w:t>
      </w:r>
      <w:proofErr w:type="gramEnd"/>
      <w:r w:rsidRPr="006C7308">
        <w:rPr>
          <w:b/>
          <w:szCs w:val="24"/>
        </w:rPr>
        <w:t xml:space="preserve"> találhatóak:</w:t>
      </w:r>
    </w:p>
    <w:p w14:paraId="54447FC5" w14:textId="77777777" w:rsidR="00DF3EA1" w:rsidRDefault="00DF3EA1" w:rsidP="00DF3EA1">
      <w:pPr>
        <w:rPr>
          <w:szCs w:val="24"/>
        </w:rPr>
      </w:pPr>
      <w:r>
        <w:rPr>
          <w:szCs w:val="24"/>
        </w:rPr>
        <w:t>2015_07_a_ferfi_es_</w:t>
      </w:r>
      <w:proofErr w:type="gramStart"/>
      <w:r>
        <w:rPr>
          <w:szCs w:val="24"/>
        </w:rPr>
        <w:t>a</w:t>
      </w:r>
      <w:proofErr w:type="gramEnd"/>
      <w:r>
        <w:rPr>
          <w:szCs w:val="24"/>
        </w:rPr>
        <w:t>_no_tabor_osszegzo_ossz_tabor</w:t>
      </w:r>
    </w:p>
    <w:p w14:paraId="62E68BD8" w14:textId="77777777" w:rsidR="00DF3EA1" w:rsidRDefault="00DF3EA1" w:rsidP="00DF3EA1">
      <w:pPr>
        <w:rPr>
          <w:szCs w:val="24"/>
        </w:rPr>
      </w:pPr>
    </w:p>
    <w:p w14:paraId="7EA73E47" w14:textId="32242DA9" w:rsidR="009C1D07" w:rsidRPr="00916FDF" w:rsidRDefault="009C1D07" w:rsidP="009C1D07">
      <w:pPr>
        <w:rPr>
          <w:rFonts w:asciiTheme="majorHAnsi" w:hAnsiTheme="majorHAnsi" w:cstheme="majorHAnsi"/>
          <w:b/>
          <w:szCs w:val="24"/>
        </w:rPr>
      </w:pPr>
    </w:p>
    <w:p w14:paraId="0D9B927E" w14:textId="71563E56" w:rsidR="009C1D07" w:rsidRPr="00916FDF" w:rsidRDefault="00B66586" w:rsidP="00B66586">
      <w:pPr>
        <w:pStyle w:val="kincstrcmsor"/>
        <w:rPr>
          <w:rFonts w:asciiTheme="majorHAnsi" w:hAnsiTheme="majorHAnsi" w:cstheme="majorHAnsi"/>
        </w:rPr>
      </w:pPr>
      <w:r w:rsidRPr="00916FDF">
        <w:rPr>
          <w:rFonts w:asciiTheme="majorHAnsi" w:hAnsiTheme="majorHAnsi" w:cstheme="majorHAnsi"/>
        </w:rPr>
        <w:t>Törzsanyag</w:t>
      </w:r>
      <w:r w:rsidR="00A93E24" w:rsidRPr="00916FDF">
        <w:rPr>
          <w:rFonts w:asciiTheme="majorHAnsi" w:hAnsiTheme="majorHAnsi" w:cstheme="majorHAnsi"/>
        </w:rPr>
        <w:t>:</w:t>
      </w:r>
    </w:p>
    <w:p w14:paraId="5A4AA6E5" w14:textId="77777777" w:rsidR="00DC111F" w:rsidRPr="00916FDF" w:rsidRDefault="00DC111F" w:rsidP="000A77ED">
      <w:pPr>
        <w:shd w:val="clear" w:color="auto" w:fill="FFFFCC"/>
        <w:jc w:val="both"/>
        <w:rPr>
          <w:rFonts w:asciiTheme="majorHAnsi" w:hAnsiTheme="majorHAnsi" w:cstheme="majorHAnsi"/>
          <w:b/>
          <w:szCs w:val="24"/>
        </w:rPr>
      </w:pPr>
    </w:p>
    <w:p w14:paraId="5A915AA1" w14:textId="77777777" w:rsidR="00DC111F" w:rsidRPr="00916FDF" w:rsidRDefault="00DC111F" w:rsidP="000A77ED">
      <w:pPr>
        <w:shd w:val="clear" w:color="auto" w:fill="FFFFCC"/>
        <w:jc w:val="both"/>
        <w:rPr>
          <w:rFonts w:asciiTheme="majorHAnsi" w:hAnsiTheme="majorHAnsi" w:cstheme="majorHAnsi"/>
          <w:b/>
          <w:szCs w:val="24"/>
        </w:rPr>
      </w:pPr>
    </w:p>
    <w:p w14:paraId="7273A4B3" w14:textId="254743CF" w:rsidR="00DC111F" w:rsidRPr="00916FDF" w:rsidRDefault="00DC111F" w:rsidP="00DC111F">
      <w:pPr>
        <w:pStyle w:val="kincstrcmsor"/>
        <w:pBdr>
          <w:bottom w:val="none" w:sz="0" w:space="0" w:color="auto"/>
        </w:pBdr>
        <w:jc w:val="center"/>
        <w:rPr>
          <w:rFonts w:asciiTheme="majorHAnsi" w:hAnsiTheme="majorHAnsi" w:cstheme="majorHAnsi"/>
        </w:rPr>
      </w:pPr>
      <w:r w:rsidRPr="00916FDF">
        <w:rPr>
          <w:rFonts w:asciiTheme="majorHAnsi" w:hAnsiTheme="majorHAnsi" w:cstheme="majorHAnsi"/>
        </w:rPr>
        <w:t>A férfi és a nő közötti helyes kapcsolathoz tanúságtételek, b</w:t>
      </w:r>
      <w:r w:rsidR="00DF3EA1">
        <w:rPr>
          <w:rFonts w:asciiTheme="majorHAnsi" w:hAnsiTheme="majorHAnsi" w:cstheme="majorHAnsi"/>
        </w:rPr>
        <w:t>iblikus érvek, anekdoták</w:t>
      </w:r>
    </w:p>
    <w:p w14:paraId="62676155" w14:textId="77777777" w:rsidR="00DC111F" w:rsidRPr="00916FDF" w:rsidRDefault="00DC111F" w:rsidP="00DC111F">
      <w:pPr>
        <w:shd w:val="clear" w:color="auto" w:fill="FFFFCC"/>
        <w:jc w:val="center"/>
        <w:rPr>
          <w:rFonts w:asciiTheme="majorHAnsi" w:hAnsiTheme="majorHAnsi" w:cstheme="majorHAnsi"/>
          <w:b/>
          <w:szCs w:val="24"/>
        </w:rPr>
      </w:pPr>
    </w:p>
    <w:p w14:paraId="42C85E1E" w14:textId="77777777" w:rsidR="00DC111F" w:rsidRPr="00916FDF" w:rsidRDefault="00DC111F" w:rsidP="000A77ED">
      <w:pPr>
        <w:shd w:val="clear" w:color="auto" w:fill="FFFFCC"/>
        <w:jc w:val="both"/>
        <w:rPr>
          <w:rFonts w:asciiTheme="majorHAnsi" w:hAnsiTheme="majorHAnsi" w:cstheme="majorHAnsi"/>
          <w:b/>
          <w:szCs w:val="24"/>
        </w:rPr>
      </w:pPr>
    </w:p>
    <w:p w14:paraId="46485E03" w14:textId="77777777" w:rsidR="00DC111F" w:rsidRPr="00916FDF" w:rsidRDefault="00DC111F" w:rsidP="000A77ED">
      <w:pPr>
        <w:shd w:val="clear" w:color="auto" w:fill="FFFFCC"/>
        <w:jc w:val="both"/>
        <w:rPr>
          <w:rFonts w:asciiTheme="majorHAnsi" w:hAnsiTheme="majorHAnsi" w:cstheme="majorHAnsi"/>
          <w:b/>
          <w:szCs w:val="24"/>
        </w:rPr>
      </w:pPr>
    </w:p>
    <w:p w14:paraId="7670FF03" w14:textId="18DBE0B6" w:rsidR="000A77ED" w:rsidRPr="00916FDF" w:rsidRDefault="000A77ED" w:rsidP="000A77ED">
      <w:pPr>
        <w:shd w:val="clear" w:color="auto" w:fill="FFFFCC"/>
        <w:jc w:val="both"/>
        <w:rPr>
          <w:rFonts w:asciiTheme="majorHAnsi" w:hAnsiTheme="majorHAnsi" w:cstheme="majorHAnsi"/>
          <w:b/>
          <w:szCs w:val="24"/>
        </w:rPr>
      </w:pPr>
      <w:r w:rsidRPr="00916FDF">
        <w:rPr>
          <w:rFonts w:asciiTheme="majorHAnsi" w:hAnsiTheme="majorHAnsi" w:cstheme="majorHAnsi"/>
          <w:b/>
          <w:szCs w:val="24"/>
        </w:rPr>
        <w:t>TANÚSÁGTÉTELEK ISMERKEDÉSRŐL:</w:t>
      </w:r>
    </w:p>
    <w:p w14:paraId="67F40C2D" w14:textId="77777777" w:rsidR="000A77ED" w:rsidRPr="00916FDF" w:rsidRDefault="000A77ED" w:rsidP="000A77ED">
      <w:pPr>
        <w:jc w:val="both"/>
        <w:rPr>
          <w:rFonts w:asciiTheme="majorHAnsi" w:hAnsiTheme="majorHAnsi" w:cstheme="majorHAnsi"/>
          <w:szCs w:val="24"/>
        </w:rPr>
      </w:pPr>
      <w:r w:rsidRPr="00916FDF">
        <w:rPr>
          <w:rFonts w:asciiTheme="majorHAnsi" w:hAnsiTheme="majorHAnsi" w:cstheme="majorHAnsi"/>
          <w:szCs w:val="24"/>
        </w:rPr>
        <w:t xml:space="preserve">Egy fiatal házaspár tanúságtétele: </w:t>
      </w:r>
    </w:p>
    <w:p w14:paraId="1883FE61" w14:textId="77777777" w:rsidR="000A77ED" w:rsidRPr="00916FDF" w:rsidRDefault="000A77ED" w:rsidP="000A77ED">
      <w:pPr>
        <w:ind w:firstLine="709"/>
        <w:jc w:val="both"/>
        <w:rPr>
          <w:rFonts w:asciiTheme="majorHAnsi" w:hAnsiTheme="majorHAnsi" w:cstheme="majorHAnsi"/>
          <w:szCs w:val="24"/>
        </w:rPr>
      </w:pPr>
      <w:r w:rsidRPr="00916FDF">
        <w:rPr>
          <w:rFonts w:asciiTheme="majorHAnsi" w:hAnsiTheme="majorHAnsi" w:cstheme="majorHAnsi"/>
          <w:szCs w:val="24"/>
        </w:rPr>
        <w:t xml:space="preserve">Nóri: „Serdülni kezdtem, s feltámadt a vágy, milyen is lehet az, ha van egy barátom. Ez be is következett 14 éves koromban. Eleinte erős volt bennem a vonzás, néhányszor meg is csókoltuk egymást, de ugyanakkor nőtt bennem a vágy, hogy komolyan éljem a kereszténységet. Ez segített, hogy </w:t>
      </w:r>
      <w:proofErr w:type="spellStart"/>
      <w:r w:rsidRPr="00916FDF">
        <w:rPr>
          <w:rFonts w:asciiTheme="majorHAnsi" w:hAnsiTheme="majorHAnsi" w:cstheme="majorHAnsi"/>
          <w:szCs w:val="24"/>
        </w:rPr>
        <w:t>belássam</w:t>
      </w:r>
      <w:proofErr w:type="spellEnd"/>
      <w:r w:rsidRPr="00916FDF">
        <w:rPr>
          <w:rFonts w:asciiTheme="majorHAnsi" w:hAnsiTheme="majorHAnsi" w:cstheme="majorHAnsi"/>
          <w:szCs w:val="24"/>
        </w:rPr>
        <w:t xml:space="preserve">, nem szabad elsietnem, én még nem vagyok érett erre és lezártam a kapcsolatot. Később volt, hogy feltámadt bennem még egy-egy vonzódás, de ezeket le tudtam csendesíteni. Ekkor már tudatosan éreztem, hogy még nincs ennek ideje. Ha a szerelem hormonra gondolok, el tudom képzelni, hogy a fellobbanó kis szerelmek be tudtak volna robbanni és magukkal tudtak volna sodorni, ha én tudatosan le nem állítom azokat. Megtapasztaltam, hogy a szerelem fellobbanását lehet befolyásolni. Így lettem újra szerelmes 20 éves koromban valakibe, akiben azt láttam, hogy a hit és a világnézet összeköt bennünket.” </w:t>
      </w:r>
    </w:p>
    <w:p w14:paraId="1AC29586" w14:textId="77777777" w:rsidR="000A77ED" w:rsidRPr="00916FDF" w:rsidRDefault="000A77ED" w:rsidP="000A77ED">
      <w:pPr>
        <w:jc w:val="both"/>
        <w:rPr>
          <w:rFonts w:asciiTheme="majorHAnsi" w:hAnsiTheme="majorHAnsi" w:cstheme="majorHAnsi"/>
          <w:szCs w:val="24"/>
        </w:rPr>
      </w:pPr>
      <w:r w:rsidRPr="00916FDF">
        <w:rPr>
          <w:rFonts w:asciiTheme="majorHAnsi" w:hAnsiTheme="majorHAnsi" w:cstheme="majorHAnsi"/>
          <w:szCs w:val="24"/>
        </w:rPr>
        <w:t>„Egy év után fordulópont elé kerültünk. Azt éreztem, hogy Csabi nem érti az én igazi indítékaimat, neki a test fontosabb, én pedig hiányoltam a mélyebb lelki kapcsolatot. Ekkor én mondtam ki, hogy szakítsunk. Később újraéledt kapcsolatunk azáltal, hogy megtaláltuk a lelki közösséget. Ez hosszú és rögös út volt, de ahogy látjátok, sikerült.”</w:t>
      </w:r>
    </w:p>
    <w:p w14:paraId="35EEF7B1" w14:textId="77777777" w:rsidR="000A77ED" w:rsidRPr="00916FDF" w:rsidRDefault="000A77ED" w:rsidP="000A77ED">
      <w:pPr>
        <w:ind w:firstLine="708"/>
        <w:jc w:val="both"/>
        <w:rPr>
          <w:rFonts w:asciiTheme="majorHAnsi" w:hAnsiTheme="majorHAnsi" w:cstheme="majorHAnsi"/>
          <w:szCs w:val="24"/>
        </w:rPr>
      </w:pPr>
      <w:r w:rsidRPr="00916FDF">
        <w:rPr>
          <w:rFonts w:asciiTheme="majorHAnsi" w:hAnsiTheme="majorHAnsi" w:cstheme="majorHAnsi"/>
          <w:szCs w:val="24"/>
        </w:rPr>
        <w:t>Csabi: „Engem előbb idegesített, majd mellbevágott Nóri elszántsága. Én nem vettem annyira komolyan a hitet, mint ő. S nem vettem komolyan az egyház meghívását sem, hogy várjunk a testi kapcsolattal a házasságig. Nóri és az ő közössége vezettek hitem további elmélyülésére és együtt járásunk megújulására.”</w:t>
      </w:r>
    </w:p>
    <w:p w14:paraId="2BA11C1E" w14:textId="77777777" w:rsidR="000A77ED" w:rsidRPr="00916FDF" w:rsidRDefault="000A77ED" w:rsidP="000A77ED">
      <w:pPr>
        <w:ind w:firstLine="708"/>
        <w:jc w:val="both"/>
        <w:rPr>
          <w:rFonts w:asciiTheme="majorHAnsi" w:hAnsiTheme="majorHAnsi" w:cstheme="majorHAnsi"/>
          <w:sz w:val="20"/>
          <w:szCs w:val="20"/>
        </w:rPr>
      </w:pPr>
      <w:r w:rsidRPr="00916FDF">
        <w:rPr>
          <w:rFonts w:asciiTheme="majorHAnsi" w:hAnsiTheme="majorHAnsi" w:cstheme="majorHAnsi"/>
          <w:szCs w:val="24"/>
        </w:rPr>
        <w:lastRenderedPageBreak/>
        <w:t xml:space="preserve">Nóri: „Ami igazi áttörést hozott </w:t>
      </w:r>
      <w:proofErr w:type="spellStart"/>
      <w:r w:rsidRPr="00916FDF">
        <w:rPr>
          <w:rFonts w:asciiTheme="majorHAnsi" w:hAnsiTheme="majorHAnsi" w:cstheme="majorHAnsi"/>
          <w:szCs w:val="24"/>
        </w:rPr>
        <w:t>kommunikációnkban</w:t>
      </w:r>
      <w:proofErr w:type="spellEnd"/>
      <w:r w:rsidRPr="00916FDF">
        <w:rPr>
          <w:rFonts w:asciiTheme="majorHAnsi" w:hAnsiTheme="majorHAnsi" w:cstheme="majorHAnsi"/>
          <w:szCs w:val="24"/>
        </w:rPr>
        <w:t xml:space="preserve">, hogy elkezdtük közösen olvasni az evangéliumot és élni az életigét. Így fedeztük fel, mit jelent közös evangéliumi elhatározásokat tenni, hogyan lehet közösen böjtölni, mit jelent a </w:t>
      </w:r>
      <w:proofErr w:type="spellStart"/>
      <w:r w:rsidRPr="00916FDF">
        <w:rPr>
          <w:rFonts w:asciiTheme="majorHAnsi" w:hAnsiTheme="majorHAnsi" w:cstheme="majorHAnsi"/>
          <w:szCs w:val="24"/>
        </w:rPr>
        <w:t>lelkünkről</w:t>
      </w:r>
      <w:proofErr w:type="spellEnd"/>
      <w:r w:rsidRPr="00916FDF">
        <w:rPr>
          <w:rFonts w:asciiTheme="majorHAnsi" w:hAnsiTheme="majorHAnsi" w:cstheme="majorHAnsi"/>
          <w:szCs w:val="24"/>
        </w:rPr>
        <w:t xml:space="preserve"> beszélgetni. Azt szeretném mondani nektek, hogy ha döntötök Jézus mellett, ő nem fog elhagyni titeket. De ha most nem döntötök, illetve az együtt járás kezdetén nincsenek irányelveitek, hogy ti hogyan akartok élni ebben, akkor valószínű, hogy az érzelmek és a hormonok győznek. A hasonlóan gondolkozó fiatalok közössége nélkül nem tudtam volna </w:t>
      </w:r>
      <w:proofErr w:type="spellStart"/>
      <w:r w:rsidRPr="00916FDF">
        <w:rPr>
          <w:rFonts w:asciiTheme="majorHAnsi" w:hAnsiTheme="majorHAnsi" w:cstheme="majorHAnsi"/>
          <w:szCs w:val="24"/>
        </w:rPr>
        <w:t>végigjárni</w:t>
      </w:r>
      <w:proofErr w:type="spellEnd"/>
      <w:r w:rsidRPr="00916FDF">
        <w:rPr>
          <w:rFonts w:asciiTheme="majorHAnsi" w:hAnsiTheme="majorHAnsi" w:cstheme="majorHAnsi"/>
          <w:szCs w:val="24"/>
        </w:rPr>
        <w:t xml:space="preserve"> ezt az utat, ezt is világosan látom.” </w:t>
      </w:r>
      <w:r w:rsidRPr="00916FDF">
        <w:rPr>
          <w:rFonts w:asciiTheme="majorHAnsi" w:hAnsiTheme="majorHAnsi" w:cstheme="majorHAnsi"/>
          <w:sz w:val="20"/>
          <w:szCs w:val="20"/>
        </w:rPr>
        <w:t>(BÚ)</w:t>
      </w:r>
    </w:p>
    <w:p w14:paraId="5EC06411" w14:textId="77777777" w:rsidR="000A77ED" w:rsidRPr="00916FDF" w:rsidRDefault="000A77ED" w:rsidP="000A77ED">
      <w:pPr>
        <w:ind w:firstLine="708"/>
        <w:jc w:val="both"/>
        <w:rPr>
          <w:rFonts w:asciiTheme="majorHAnsi" w:hAnsiTheme="majorHAnsi" w:cstheme="majorHAnsi"/>
          <w:szCs w:val="24"/>
        </w:rPr>
      </w:pPr>
    </w:p>
    <w:p w14:paraId="15CBD0B9" w14:textId="77777777" w:rsidR="000A77ED" w:rsidRPr="00916FDF" w:rsidRDefault="000A77ED" w:rsidP="000A77ED">
      <w:pPr>
        <w:shd w:val="clear" w:color="auto" w:fill="FFFFCC"/>
        <w:tabs>
          <w:tab w:val="left" w:pos="2020"/>
        </w:tabs>
        <w:jc w:val="both"/>
        <w:rPr>
          <w:rFonts w:asciiTheme="majorHAnsi" w:hAnsiTheme="majorHAnsi" w:cstheme="majorHAnsi"/>
          <w:b/>
          <w:szCs w:val="24"/>
        </w:rPr>
      </w:pPr>
      <w:r w:rsidRPr="00916FDF">
        <w:rPr>
          <w:rFonts w:asciiTheme="majorHAnsi" w:hAnsiTheme="majorHAnsi" w:cstheme="majorHAnsi"/>
          <w:b/>
          <w:szCs w:val="24"/>
        </w:rPr>
        <w:t xml:space="preserve">TANÚSÁGTÉTELEK EGYÜTTJÁRÁSRÓL: </w:t>
      </w:r>
    </w:p>
    <w:p w14:paraId="4712F5F0" w14:textId="77777777" w:rsidR="000A77ED" w:rsidRPr="00916FDF" w:rsidRDefault="000A77ED" w:rsidP="000A77ED">
      <w:pPr>
        <w:tabs>
          <w:tab w:val="left" w:pos="2020"/>
        </w:tabs>
        <w:jc w:val="both"/>
        <w:rPr>
          <w:rFonts w:asciiTheme="majorHAnsi" w:hAnsiTheme="majorHAnsi" w:cstheme="majorHAnsi"/>
          <w:szCs w:val="24"/>
        </w:rPr>
      </w:pPr>
      <w:r w:rsidRPr="00916FDF">
        <w:rPr>
          <w:rFonts w:asciiTheme="majorHAnsi" w:hAnsiTheme="majorHAnsi" w:cstheme="majorHAnsi"/>
          <w:szCs w:val="24"/>
        </w:rPr>
        <w:t xml:space="preserve">Rita: Amikor Balázs átjött hozzám, hamar kiderült, hogy ez a szoba nem igazán </w:t>
      </w:r>
      <w:proofErr w:type="gramStart"/>
      <w:r w:rsidRPr="00916FDF">
        <w:rPr>
          <w:rFonts w:asciiTheme="majorHAnsi" w:hAnsiTheme="majorHAnsi" w:cstheme="majorHAnsi"/>
          <w:szCs w:val="24"/>
        </w:rPr>
        <w:t>ideális</w:t>
      </w:r>
      <w:proofErr w:type="gramEnd"/>
      <w:r w:rsidRPr="00916FDF">
        <w:rPr>
          <w:rFonts w:asciiTheme="majorHAnsi" w:hAnsiTheme="majorHAnsi" w:cstheme="majorHAnsi"/>
          <w:szCs w:val="24"/>
        </w:rPr>
        <w:t xml:space="preserve"> tér kettőnknek, mert testvéremmel együtt nekünk egy kis szoba jutott. Annyira erős volt köztünk a vonzalom, hogy kénytelenek voltunk kerülni a kettesben való együttlétet és inkább a szabadban találkoztunk még télen is. Sok közös programot találtunk és igyekeztünk mások társaságában lenni. Így sokféle helyzetben megismertük egymást. A tartózkodás utat nyitott a mély beszélgetéseknek. Hogyan látjuk egymást? Milyennek képzeljük a jövőnket? Megtanultuk, hogy egyes dolgokat másként önt szavakba egy fiú és másként lát egy lány. </w:t>
      </w:r>
      <w:proofErr w:type="gramStart"/>
      <w:r w:rsidRPr="00916FDF">
        <w:rPr>
          <w:rFonts w:asciiTheme="majorHAnsi" w:hAnsiTheme="majorHAnsi" w:cstheme="majorHAnsi"/>
          <w:szCs w:val="24"/>
        </w:rPr>
        <w:t>Megtanultunk</w:t>
      </w:r>
      <w:proofErr w:type="gramEnd"/>
      <w:r w:rsidRPr="00916FDF">
        <w:rPr>
          <w:rFonts w:asciiTheme="majorHAnsi" w:hAnsiTheme="majorHAnsi" w:cstheme="majorHAnsi"/>
          <w:szCs w:val="24"/>
        </w:rPr>
        <w:t xml:space="preserve"> egymással beszélgetni a hibáinkról is, és a kritikára reagálni.” </w:t>
      </w:r>
      <w:r w:rsidRPr="00916FDF">
        <w:rPr>
          <w:rFonts w:asciiTheme="majorHAnsi" w:hAnsiTheme="majorHAnsi" w:cstheme="majorHAnsi"/>
          <w:sz w:val="20"/>
          <w:szCs w:val="20"/>
        </w:rPr>
        <w:t>(BÚ)</w:t>
      </w:r>
    </w:p>
    <w:p w14:paraId="3D71E2E3" w14:textId="77777777" w:rsidR="000A77ED" w:rsidRPr="00916FDF" w:rsidRDefault="000A77ED" w:rsidP="000A77ED">
      <w:pPr>
        <w:ind w:firstLine="708"/>
        <w:jc w:val="both"/>
        <w:rPr>
          <w:rFonts w:asciiTheme="majorHAnsi" w:hAnsiTheme="majorHAnsi" w:cstheme="majorHAnsi"/>
          <w:szCs w:val="24"/>
        </w:rPr>
      </w:pPr>
      <w:r w:rsidRPr="00916FDF">
        <w:rPr>
          <w:rFonts w:asciiTheme="majorHAnsi" w:hAnsiTheme="majorHAnsi" w:cstheme="majorHAnsi"/>
          <w:szCs w:val="24"/>
        </w:rPr>
        <w:t xml:space="preserve">Dalma: „Kicsi a szobám, így természetesnek látszott, hogy az ágyra ülünk. Ez olyan testi közelséget hozott létre közöttünk, amely után erős elhatározást tettünk, hogy </w:t>
      </w:r>
      <w:proofErr w:type="gramStart"/>
      <w:r w:rsidRPr="00916FDF">
        <w:rPr>
          <w:rFonts w:asciiTheme="majorHAnsi" w:hAnsiTheme="majorHAnsi" w:cstheme="majorHAnsi"/>
          <w:szCs w:val="24"/>
        </w:rPr>
        <w:t>ezentúl</w:t>
      </w:r>
      <w:proofErr w:type="gramEnd"/>
      <w:r w:rsidRPr="00916FDF">
        <w:rPr>
          <w:rFonts w:asciiTheme="majorHAnsi" w:hAnsiTheme="majorHAnsi" w:cstheme="majorHAnsi"/>
          <w:szCs w:val="24"/>
        </w:rPr>
        <w:t xml:space="preserve"> kerüljük a hasonló helyzeteket, akár a szobámban, akár máshol. Ugyanabban az időben fogunk imádkozni este és reggel is, és ha vágyunk támad a hét közben felhívni a másikat vagy </w:t>
      </w:r>
      <w:proofErr w:type="spellStart"/>
      <w:r w:rsidRPr="00916FDF">
        <w:rPr>
          <w:rFonts w:asciiTheme="majorHAnsi" w:hAnsiTheme="majorHAnsi" w:cstheme="majorHAnsi"/>
          <w:szCs w:val="24"/>
        </w:rPr>
        <w:t>sms-t</w:t>
      </w:r>
      <w:proofErr w:type="spellEnd"/>
      <w:r w:rsidRPr="00916FDF">
        <w:rPr>
          <w:rFonts w:asciiTheme="majorHAnsi" w:hAnsiTheme="majorHAnsi" w:cstheme="majorHAnsi"/>
          <w:szCs w:val="24"/>
        </w:rPr>
        <w:t xml:space="preserve"> küldeni, akkor azt leírjuk, és a hétvégén átadjuk egymásnak. Ez nemrég, a nagyböjt időszakában történt. Voltak közös nagyböjti elhatározásaink, pl. arra, hogy naponta örömet szerzünk valakinek. A levélben azt is leírtuk, hogyan sikerültek. Ilyen egymástól távoli hetet kétszer is tartottunk. Eleinte naponta találkoztunk, de aztán láttuk, hogy ez túl sűrű. Elhatároztuk, hogy hetente fogunk találkozni, viszont úgy, hogy az mélyebb legyen, jobban beszéljünk a </w:t>
      </w:r>
      <w:proofErr w:type="spellStart"/>
      <w:r w:rsidRPr="00916FDF">
        <w:rPr>
          <w:rFonts w:asciiTheme="majorHAnsi" w:hAnsiTheme="majorHAnsi" w:cstheme="majorHAnsi"/>
          <w:szCs w:val="24"/>
        </w:rPr>
        <w:t>lelkünkről</w:t>
      </w:r>
      <w:proofErr w:type="spellEnd"/>
      <w:r w:rsidRPr="00916FDF">
        <w:rPr>
          <w:rFonts w:asciiTheme="majorHAnsi" w:hAnsiTheme="majorHAnsi" w:cstheme="majorHAnsi"/>
          <w:szCs w:val="24"/>
        </w:rPr>
        <w:t>, a lelki életünkről.”</w:t>
      </w:r>
    </w:p>
    <w:p w14:paraId="5519EB1E" w14:textId="77777777" w:rsidR="000A77ED" w:rsidRPr="00916FDF" w:rsidRDefault="000A77ED" w:rsidP="000A77ED">
      <w:pPr>
        <w:jc w:val="both"/>
        <w:rPr>
          <w:rFonts w:asciiTheme="majorHAnsi" w:hAnsiTheme="majorHAnsi" w:cstheme="majorHAnsi"/>
          <w:szCs w:val="24"/>
        </w:rPr>
      </w:pPr>
      <w:r w:rsidRPr="00916FDF">
        <w:rPr>
          <w:rFonts w:asciiTheme="majorHAnsi" w:hAnsiTheme="majorHAnsi" w:cstheme="majorHAnsi"/>
          <w:szCs w:val="24"/>
        </w:rPr>
        <w:t xml:space="preserve">Andi: „Egy alkalommal kitaláltunk egy jó kis játékot, hogy jobban megismerjük egymást: egy hétig egyáltalán nem értünk egymáshoz. Annak ellenére, hogy az elején nehéz volt, megtanultuk, hogy ne arra </w:t>
      </w:r>
      <w:proofErr w:type="gramStart"/>
      <w:r w:rsidRPr="00916FDF">
        <w:rPr>
          <w:rFonts w:asciiTheme="majorHAnsi" w:hAnsiTheme="majorHAnsi" w:cstheme="majorHAnsi"/>
          <w:szCs w:val="24"/>
        </w:rPr>
        <w:t>koncentráljunk</w:t>
      </w:r>
      <w:proofErr w:type="gramEnd"/>
      <w:r w:rsidRPr="00916FDF">
        <w:rPr>
          <w:rFonts w:asciiTheme="majorHAnsi" w:hAnsiTheme="majorHAnsi" w:cstheme="majorHAnsi"/>
          <w:szCs w:val="24"/>
        </w:rPr>
        <w:t xml:space="preserve">, hogy mit nem lehet, hanem arra, hogy a meglevő lehetőségeinkkel hogyan tudjuk legjobban kifejezni szeretetünket egymás iránt. Bármennyire is hihetetlen, nagyon izgalmas játék volt. Szeretném mindig Istent választani, </w:t>
      </w:r>
      <w:proofErr w:type="gramStart"/>
      <w:r w:rsidRPr="00916FDF">
        <w:rPr>
          <w:rFonts w:asciiTheme="majorHAnsi" w:hAnsiTheme="majorHAnsi" w:cstheme="majorHAnsi"/>
          <w:szCs w:val="24"/>
        </w:rPr>
        <w:t>szeretném</w:t>
      </w:r>
      <w:proofErr w:type="gramEnd"/>
      <w:r w:rsidRPr="00916FDF">
        <w:rPr>
          <w:rFonts w:asciiTheme="majorHAnsi" w:hAnsiTheme="majorHAnsi" w:cstheme="majorHAnsi"/>
          <w:szCs w:val="24"/>
        </w:rPr>
        <w:t xml:space="preserve"> ha minden emberi kapcsolatomat átszőné az isteni.”</w:t>
      </w:r>
    </w:p>
    <w:p w14:paraId="5E5DB0C5" w14:textId="77777777" w:rsidR="000A77ED" w:rsidRPr="00916FDF" w:rsidRDefault="000A77ED" w:rsidP="000A77ED">
      <w:pPr>
        <w:ind w:firstLine="708"/>
        <w:jc w:val="both"/>
        <w:rPr>
          <w:rFonts w:asciiTheme="majorHAnsi" w:hAnsiTheme="majorHAnsi" w:cstheme="majorHAnsi"/>
          <w:szCs w:val="24"/>
        </w:rPr>
      </w:pPr>
      <w:r w:rsidRPr="00916FDF">
        <w:rPr>
          <w:rFonts w:asciiTheme="majorHAnsi" w:hAnsiTheme="majorHAnsi" w:cstheme="majorHAnsi"/>
          <w:szCs w:val="24"/>
        </w:rPr>
        <w:t xml:space="preserve">Bence: „Kézfogással, puszival fejezzük ki egymás iránti szeretetünket. Volt már olyan, hogy úgy éreztük, kicsit túllőttünk a célon, de erről tudtunk beszélni meg közösen imádkozni. Meghatároztuk, milyen korlátnál ne menjünk tovább.” </w:t>
      </w:r>
    </w:p>
    <w:p w14:paraId="4B534B5C" w14:textId="77777777" w:rsidR="000A77ED" w:rsidRPr="00916FDF" w:rsidRDefault="000A77ED" w:rsidP="000A77ED">
      <w:pPr>
        <w:jc w:val="both"/>
        <w:rPr>
          <w:rFonts w:asciiTheme="majorHAnsi" w:hAnsiTheme="majorHAnsi" w:cstheme="majorHAnsi"/>
          <w:szCs w:val="24"/>
        </w:rPr>
      </w:pPr>
      <w:r w:rsidRPr="00916FDF">
        <w:rPr>
          <w:rFonts w:asciiTheme="majorHAnsi" w:hAnsiTheme="majorHAnsi" w:cstheme="majorHAnsi"/>
          <w:szCs w:val="24"/>
        </w:rPr>
        <w:t xml:space="preserve">Egy fiatal pár tanúságtétele: Nagyböjti elhatározásunk az lett, hogy nem csókoljuk meg egymást, mert ezzel kissé elkábítjuk magunkat és elveszítjük azt az erőforrást, amelyet egyébként a kapcsolatunk építésére adhatnánk. Teljesen </w:t>
      </w:r>
      <w:proofErr w:type="gramStart"/>
      <w:r w:rsidRPr="00916FDF">
        <w:rPr>
          <w:rFonts w:asciiTheme="majorHAnsi" w:hAnsiTheme="majorHAnsi" w:cstheme="majorHAnsi"/>
          <w:szCs w:val="24"/>
        </w:rPr>
        <w:t>hülyének</w:t>
      </w:r>
      <w:proofErr w:type="gramEnd"/>
      <w:r w:rsidRPr="00916FDF">
        <w:rPr>
          <w:rFonts w:asciiTheme="majorHAnsi" w:hAnsiTheme="majorHAnsi" w:cstheme="majorHAnsi"/>
          <w:szCs w:val="24"/>
        </w:rPr>
        <w:t xml:space="preserve"> éreztük magunkat, hogy négy hónapos </w:t>
      </w:r>
      <w:proofErr w:type="spellStart"/>
      <w:r w:rsidRPr="00916FDF">
        <w:rPr>
          <w:rFonts w:asciiTheme="majorHAnsi" w:hAnsiTheme="majorHAnsi" w:cstheme="majorHAnsi"/>
          <w:szCs w:val="24"/>
        </w:rPr>
        <w:t>együttjárás</w:t>
      </w:r>
      <w:proofErr w:type="spellEnd"/>
      <w:r w:rsidRPr="00916FDF">
        <w:rPr>
          <w:rFonts w:asciiTheme="majorHAnsi" w:hAnsiTheme="majorHAnsi" w:cstheme="majorHAnsi"/>
          <w:szCs w:val="24"/>
        </w:rPr>
        <w:t xml:space="preserve"> után kar lóbálva sétáltunk egymás mellett, de ugyanakkor kezdett izgalmassá is válni. A testi távolság abban is segített, hogy valóságosabb képet alakíthassunk ki egymásról. Hogy </w:t>
      </w:r>
      <w:proofErr w:type="gramStart"/>
      <w:r w:rsidRPr="00916FDF">
        <w:rPr>
          <w:rFonts w:asciiTheme="majorHAnsi" w:hAnsiTheme="majorHAnsi" w:cstheme="majorHAnsi"/>
          <w:szCs w:val="24"/>
        </w:rPr>
        <w:t>lássuk</w:t>
      </w:r>
      <w:proofErr w:type="gramEnd"/>
      <w:r w:rsidRPr="00916FDF">
        <w:rPr>
          <w:rFonts w:asciiTheme="majorHAnsi" w:hAnsiTheme="majorHAnsi" w:cstheme="majorHAnsi"/>
          <w:szCs w:val="24"/>
        </w:rPr>
        <w:t xml:space="preserve"> mi marad az érzelmeket felerősítő testi érintkezés nélkül. </w:t>
      </w:r>
    </w:p>
    <w:p w14:paraId="557EE170" w14:textId="77777777" w:rsidR="000A77ED" w:rsidRPr="00916FDF" w:rsidRDefault="000A77ED" w:rsidP="000A77ED">
      <w:pPr>
        <w:jc w:val="both"/>
        <w:rPr>
          <w:rFonts w:asciiTheme="majorHAnsi" w:hAnsiTheme="majorHAnsi" w:cstheme="majorHAnsi"/>
          <w:szCs w:val="24"/>
        </w:rPr>
      </w:pPr>
      <w:r w:rsidRPr="00916FDF">
        <w:rPr>
          <w:rFonts w:asciiTheme="majorHAnsi" w:hAnsiTheme="majorHAnsi" w:cstheme="majorHAnsi"/>
          <w:szCs w:val="24"/>
        </w:rPr>
        <w:t xml:space="preserve">András: persze nem ment simán. Körülöttünk egyre több csókolózó párt láttunk és az érzéseink és vágyaink egyre erősödtek. Mivel nagyon erősek voltak a vágyaink úgy tudtuk megélni a tisztaságot, hogy csak akkor sétáltunk kézen fogva, mikor már kitűztük az eljegyzés időpontját. Ha találkoztunk, törekedtünk elmesélni, hogy mit éltünk meg aznap, milyen szeretet lépéseket tettünk embertársaink felé. A jegyes felkészüléskor központba került a szeretetkommunikáció megtanulása és a konfliktuskezelés. Hetente egyszer írjuk le egymásnak, hogy milyen „ajándékot” kaptunk a másik részéről és mi az, ami fájt. </w:t>
      </w:r>
      <w:r w:rsidRPr="00916FDF">
        <w:rPr>
          <w:rFonts w:asciiTheme="majorHAnsi" w:hAnsiTheme="majorHAnsi" w:cstheme="majorHAnsi"/>
          <w:sz w:val="20"/>
          <w:szCs w:val="20"/>
        </w:rPr>
        <w:t>(BÚ)</w:t>
      </w:r>
    </w:p>
    <w:p w14:paraId="7F9B576E" w14:textId="77777777" w:rsidR="000A77ED" w:rsidRPr="00916FDF" w:rsidRDefault="000A77ED" w:rsidP="000A77ED">
      <w:pPr>
        <w:jc w:val="both"/>
        <w:rPr>
          <w:rFonts w:asciiTheme="majorHAnsi" w:hAnsiTheme="majorHAnsi" w:cstheme="majorHAnsi"/>
          <w:szCs w:val="24"/>
        </w:rPr>
      </w:pPr>
      <w:r w:rsidRPr="00916FDF">
        <w:rPr>
          <w:rFonts w:asciiTheme="majorHAnsi" w:hAnsiTheme="majorHAnsi" w:cstheme="majorHAnsi"/>
          <w:szCs w:val="24"/>
        </w:rPr>
        <w:t xml:space="preserve">Ágnes: 11 éves házasságunk alatt a hullámvölgyek idején is növekedett a szerelmünk. A mi életünk alapja a közös ima és a naponta megélt élmények megbeszélése. 5 gyermekünk van. Elmondjuk egymásnak, hogy miben sikerült örömet szereznünk valakinek. Milyen fájdalom volt, amelyben Jézussal találkoztunk. Azt is látjuk, hogy azok a párok, akik úgy készültek, ahogyan mi, akár ismerősök között, akár más ifi közösségekben, azok mind boldogan élnek. </w:t>
      </w:r>
      <w:r w:rsidRPr="00916FDF">
        <w:rPr>
          <w:rFonts w:asciiTheme="majorHAnsi" w:hAnsiTheme="majorHAnsi" w:cstheme="majorHAnsi"/>
          <w:sz w:val="20"/>
          <w:szCs w:val="20"/>
        </w:rPr>
        <w:t>(Biztos út 49-60)</w:t>
      </w:r>
    </w:p>
    <w:p w14:paraId="05761DB0" w14:textId="77777777" w:rsidR="000A77ED" w:rsidRPr="00916FDF" w:rsidRDefault="000A77ED" w:rsidP="000A77ED">
      <w:pPr>
        <w:jc w:val="both"/>
        <w:rPr>
          <w:rFonts w:asciiTheme="majorHAnsi" w:hAnsiTheme="majorHAnsi" w:cstheme="majorHAnsi"/>
          <w:szCs w:val="24"/>
        </w:rPr>
      </w:pPr>
      <w:r w:rsidRPr="00916FDF">
        <w:rPr>
          <w:rFonts w:asciiTheme="majorHAnsi" w:hAnsiTheme="majorHAnsi" w:cstheme="majorHAnsi"/>
          <w:szCs w:val="24"/>
        </w:rPr>
        <w:lastRenderedPageBreak/>
        <w:t xml:space="preserve">„Ahogy teltek a hónapok, az évek az egymás iránti vonzalom is egyre nagyobb lett. Így különböző trükköket kellett kitalálnunk, hogy elkerüljük a nehéz helyzeteket. Például nem maradtunk sokat kettesben, hanem próbáltuk a körülöttünk élők felé fordulni, őket együtt szeretni, a szülőket nagyszülőket, testvéreket, barátokat. Azáltal, hogy közösen mások felé fordultunk sok kísértést legyőztünk. Közben egyre többet tudtunk meg a másikról. Többször előfordult, hogy egyikünknek nehéz időszaka volt a tisztaság megélése kapcsán. Megbeszéltük, és elhatároztuk, hogy ilyenkor minden érintkezési pontot megszüntetünk. Például a kézfogást, puszit, ölelést és mintegy csak barátként viselkedünk egymással, hogy a másikat átsegítsük, a mélyponton. Én is sokat szenvedtem, ha a barátnőim gúnyoltak, amiatt, hogy nem alszok együtt a párommal, nem ölelgetjük, puszilgatjuk egymást nyilvánosan. Szememre vetették, hogy valószínűleg nem is szeretjük igazán egymást, vagy ő biztosan megcsal. Különösen a főiskolai kollégiumban az ellenkezőjét láttam, majdnem azt kezdtem hinni, hogy az a </w:t>
      </w:r>
      <w:proofErr w:type="gramStart"/>
      <w:r w:rsidRPr="00916FDF">
        <w:rPr>
          <w:rFonts w:asciiTheme="majorHAnsi" w:hAnsiTheme="majorHAnsi" w:cstheme="majorHAnsi"/>
          <w:szCs w:val="24"/>
        </w:rPr>
        <w:t>normális</w:t>
      </w:r>
      <w:proofErr w:type="gramEnd"/>
      <w:r w:rsidRPr="00916FDF">
        <w:rPr>
          <w:rFonts w:asciiTheme="majorHAnsi" w:hAnsiTheme="majorHAnsi" w:cstheme="majorHAnsi"/>
          <w:szCs w:val="24"/>
        </w:rPr>
        <w:t xml:space="preserve">. Ilyen helyzetekben nagyon jó volt, hogy a közösségem ki tudott zökkenteni ebből a kátyúból. A főiskola elvégzését követően hét év együtt járás után döntöttünk úgy, hogy összeházasodunk. Egész lelkünket és testünket véglegesen egymásnak ajándékozzuk. Több barátnőm mondta, hogy az igazi szerelem az, ahogy mi szeretjük egymást, mert mi egymás pillantásából is tudjuk, mit gondol a másik. Egyikük azt mondta, most látja csak, hogy egy ilyenfajta kapcsolatra lehet egy egész életet alapozni.(…)” </w:t>
      </w:r>
      <w:r w:rsidRPr="00916FDF">
        <w:rPr>
          <w:rFonts w:asciiTheme="majorHAnsi" w:hAnsiTheme="majorHAnsi" w:cstheme="majorHAnsi"/>
          <w:sz w:val="20"/>
          <w:szCs w:val="20"/>
        </w:rPr>
        <w:t>(BÚ)</w:t>
      </w:r>
    </w:p>
    <w:p w14:paraId="1F5D8CD5" w14:textId="77777777" w:rsidR="000A77ED" w:rsidRPr="00916FDF" w:rsidRDefault="000A77ED" w:rsidP="000A77ED">
      <w:pPr>
        <w:ind w:firstLine="708"/>
        <w:jc w:val="both"/>
        <w:rPr>
          <w:rFonts w:asciiTheme="majorHAnsi" w:hAnsiTheme="majorHAnsi" w:cstheme="majorHAnsi"/>
          <w:szCs w:val="24"/>
        </w:rPr>
      </w:pPr>
      <w:r w:rsidRPr="00916FDF">
        <w:rPr>
          <w:rFonts w:asciiTheme="majorHAnsi" w:hAnsiTheme="majorHAnsi" w:cstheme="majorHAnsi"/>
          <w:szCs w:val="24"/>
        </w:rPr>
        <w:t xml:space="preserve">Gábor: „Végül Veronika válaszút elé állított: vagy tisztán, vagy sehogy. Igazából nem sokat kellett gondolkodnom, beleegyeztem. Heti rendszerességgel leírtunk meg megbeszéltünk egy-egy témát, Gábriel </w:t>
      </w:r>
      <w:proofErr w:type="spellStart"/>
      <w:r w:rsidRPr="00916FDF">
        <w:rPr>
          <w:rFonts w:asciiTheme="majorHAnsi" w:hAnsiTheme="majorHAnsi" w:cstheme="majorHAnsi"/>
          <w:szCs w:val="24"/>
        </w:rPr>
        <w:t>Calvo</w:t>
      </w:r>
      <w:proofErr w:type="spellEnd"/>
      <w:r w:rsidRPr="00916FDF">
        <w:rPr>
          <w:rFonts w:asciiTheme="majorHAnsi" w:hAnsiTheme="majorHAnsi" w:cstheme="majorHAnsi"/>
          <w:szCs w:val="24"/>
        </w:rPr>
        <w:t xml:space="preserve">, Kéz a kézben c. könyvéből, amely gyakorlatokat is javasol. Korábban, amikor vártam a barátnőmet a buszmegállóban, átlagos nem hívő férfiként nem arra gondoltam, miről fogok vele beszélgetni, hanem hogy milyen lesz vele az ágyban. A Verával való kapcsolatom során láttam be, hogy így nem lehet megismerni a másikat. Mikor </w:t>
      </w:r>
      <w:proofErr w:type="gramStart"/>
      <w:r w:rsidRPr="00916FDF">
        <w:rPr>
          <w:rFonts w:asciiTheme="majorHAnsi" w:hAnsiTheme="majorHAnsi" w:cstheme="majorHAnsi"/>
          <w:szCs w:val="24"/>
        </w:rPr>
        <w:t>Vera döntés</w:t>
      </w:r>
      <w:proofErr w:type="gramEnd"/>
      <w:r w:rsidRPr="00916FDF">
        <w:rPr>
          <w:rFonts w:asciiTheme="majorHAnsi" w:hAnsiTheme="majorHAnsi" w:cstheme="majorHAnsi"/>
          <w:szCs w:val="24"/>
        </w:rPr>
        <w:t xml:space="preserve"> elé állított, akkor kezdtem el a lelkére gondolni, hogy miben hisz ő és mi ad neki erőt. Így indultam el a hit útján, s Vera megismerésének útján.”</w:t>
      </w:r>
    </w:p>
    <w:p w14:paraId="62F07B14" w14:textId="77777777" w:rsidR="000A77ED" w:rsidRPr="00916FDF" w:rsidRDefault="000A77ED" w:rsidP="000A77ED">
      <w:pPr>
        <w:jc w:val="both"/>
        <w:rPr>
          <w:rFonts w:asciiTheme="majorHAnsi" w:hAnsiTheme="majorHAnsi" w:cstheme="majorHAnsi"/>
          <w:szCs w:val="24"/>
        </w:rPr>
      </w:pPr>
      <w:r w:rsidRPr="00916FDF">
        <w:rPr>
          <w:rFonts w:asciiTheme="majorHAnsi" w:hAnsiTheme="majorHAnsi" w:cstheme="majorHAnsi"/>
          <w:szCs w:val="24"/>
        </w:rPr>
        <w:t>Egy olimpikon megtérése, házasságra készülés során:</w:t>
      </w:r>
    </w:p>
    <w:p w14:paraId="3EAE94D8" w14:textId="77777777" w:rsidR="000A77ED" w:rsidRPr="00916FDF" w:rsidRDefault="000A77ED" w:rsidP="000A77ED">
      <w:pPr>
        <w:jc w:val="both"/>
        <w:rPr>
          <w:rFonts w:asciiTheme="majorHAnsi" w:hAnsiTheme="majorHAnsi" w:cstheme="majorHAnsi"/>
          <w:szCs w:val="24"/>
        </w:rPr>
      </w:pPr>
      <w:r w:rsidRPr="00916FDF">
        <w:rPr>
          <w:rFonts w:asciiTheme="majorHAnsi" w:hAnsiTheme="majorHAnsi" w:cstheme="majorHAnsi"/>
          <w:szCs w:val="24"/>
        </w:rPr>
        <w:t xml:space="preserve">Andris: Egyik vásárláskor vettem egy teát a csoportnak. Petra erre vett egy citromlevet hozzá. Nem csak magára gondolt, hanem a többiekre is. Ez számomra fontos volt. Fontos volt, hogy feltegyem magamnak a kérdést, elveszem-e Petrát úgy, hogy nem hívő, és Istenre bízom, hogy vajon hívő lesz-e vagy sem. </w:t>
      </w:r>
    </w:p>
    <w:p w14:paraId="4A90EF7F" w14:textId="77777777" w:rsidR="000A77ED" w:rsidRPr="00916FDF" w:rsidRDefault="000A77ED" w:rsidP="000A77ED">
      <w:pPr>
        <w:ind w:firstLine="567"/>
        <w:jc w:val="both"/>
        <w:rPr>
          <w:rFonts w:asciiTheme="majorHAnsi" w:hAnsiTheme="majorHAnsi" w:cstheme="majorHAnsi"/>
          <w:szCs w:val="24"/>
        </w:rPr>
      </w:pPr>
      <w:r w:rsidRPr="00916FDF">
        <w:rPr>
          <w:rFonts w:asciiTheme="majorHAnsi" w:hAnsiTheme="majorHAnsi" w:cstheme="majorHAnsi"/>
          <w:szCs w:val="24"/>
        </w:rPr>
        <w:t xml:space="preserve">Petra: Bennem kérdések kavarogtak, meddig várjunk, miért a testi kapcsolattal. Végül a házasság után világosodott meg, hogy megérte. Szeretetünket számtalan formában ki tudtuk fejezni egymás iránt.  Most már értem, miért nem jó összeköltözni házasság előtt, hiszen az esküvőnket így azzal koronázhatjuk meg, hogy teljesen egymáséi leszünk. Ez így egy megrázó lelki kaland, találkozás. </w:t>
      </w:r>
    </w:p>
    <w:p w14:paraId="3540AA7D" w14:textId="77777777" w:rsidR="000A77ED" w:rsidRPr="00916FDF" w:rsidRDefault="000A77ED" w:rsidP="000A77ED">
      <w:pPr>
        <w:jc w:val="both"/>
        <w:rPr>
          <w:rFonts w:asciiTheme="majorHAnsi" w:hAnsiTheme="majorHAnsi" w:cstheme="majorHAnsi"/>
          <w:szCs w:val="24"/>
        </w:rPr>
      </w:pPr>
      <w:r w:rsidRPr="00916FDF">
        <w:rPr>
          <w:rFonts w:asciiTheme="majorHAnsi" w:hAnsiTheme="majorHAnsi" w:cstheme="majorHAnsi"/>
          <w:szCs w:val="24"/>
        </w:rPr>
        <w:t>Andris: Később, amikor komolyabban megismertük egymást, megkérdeztem tőle, megfoghatom-e a kezét. Első találkozásaink alkalmával még tudatosan nem kísértem haza Petrát, fokozatosságra törekedtem. Később jött egy puszi, egy ölelés. Első év után gondolkodtunk el azon, érett-e a helyzet, hogy beszéljünk közös jövőnkről, két év után jegyeztük el egymást, 3 év után volt az esküvőnk. Isten többször állított kemény helyzetek elé, pl. országjáró túrán, koedukált szálláson, ahol a párok együtt voltak, tudtunk-e kilógni a sorból. Tehát ilyenkor mindig meg kellett újítani döntésünket.</w:t>
      </w:r>
    </w:p>
    <w:p w14:paraId="0CD93E9A" w14:textId="77777777" w:rsidR="000A77ED" w:rsidRPr="00916FDF" w:rsidRDefault="000A77ED" w:rsidP="000A77ED">
      <w:pPr>
        <w:ind w:firstLine="567"/>
        <w:jc w:val="both"/>
        <w:rPr>
          <w:rFonts w:asciiTheme="majorHAnsi" w:hAnsiTheme="majorHAnsi" w:cstheme="majorHAnsi"/>
          <w:szCs w:val="24"/>
        </w:rPr>
      </w:pPr>
      <w:r w:rsidRPr="00916FDF">
        <w:rPr>
          <w:rFonts w:asciiTheme="majorHAnsi" w:hAnsiTheme="majorHAnsi" w:cstheme="majorHAnsi"/>
          <w:szCs w:val="24"/>
        </w:rPr>
        <w:t xml:space="preserve">Petra: A házasság alatt is lesznek időszakok, amikor önmegtartóztatásra kell bírni magunkat. De már tudjuk, hogy többféleképpen tudjuk kifejezni szerelmünket. Megtanultuk, hogy melyikünknek mi a szeretetnyelve. Házasságunkban is egy folytonos játék az, miként szeressem legjobban a másikat. </w:t>
      </w:r>
    </w:p>
    <w:p w14:paraId="05434E79" w14:textId="77777777" w:rsidR="000A77ED" w:rsidRPr="00916FDF" w:rsidRDefault="000A77ED" w:rsidP="000A77ED">
      <w:pPr>
        <w:jc w:val="both"/>
        <w:rPr>
          <w:rFonts w:asciiTheme="majorHAnsi" w:hAnsiTheme="majorHAnsi" w:cstheme="majorHAnsi"/>
          <w:sz w:val="20"/>
          <w:szCs w:val="20"/>
        </w:rPr>
      </w:pPr>
      <w:r w:rsidRPr="00916FDF">
        <w:rPr>
          <w:rFonts w:asciiTheme="majorHAnsi" w:hAnsiTheme="majorHAnsi" w:cstheme="majorHAnsi"/>
          <w:szCs w:val="24"/>
        </w:rPr>
        <w:t xml:space="preserve">András teljesen eggyé vált azzal, hogy én sportolok, és így fogadott el. Megtapasztaltam, hogy lehet futni Istennel, lehet vele beszélgetni eközben is. Kijutottam az olimpiára. Nem sokkal hazaérkezésünk után Isten megajándékozott minket első gyermekünkkel. Tanúságot szeretnénk tenni arról is, hogy a szerelem valóban csak a házasságban teljesülhet be, ill. hogy a szerelmi kapcsolat során a szeretet nyelveit kell megtanulnunk. </w:t>
      </w:r>
      <w:r w:rsidRPr="00916FDF">
        <w:rPr>
          <w:rFonts w:asciiTheme="majorHAnsi" w:hAnsiTheme="majorHAnsi" w:cstheme="majorHAnsi"/>
          <w:sz w:val="20"/>
          <w:szCs w:val="20"/>
        </w:rPr>
        <w:t>(BÚ 79-92.)</w:t>
      </w:r>
    </w:p>
    <w:p w14:paraId="24CE10D5" w14:textId="77777777" w:rsidR="000A77ED" w:rsidRPr="00916FDF" w:rsidRDefault="000A77ED" w:rsidP="000A77ED">
      <w:pPr>
        <w:jc w:val="both"/>
        <w:rPr>
          <w:rFonts w:asciiTheme="majorHAnsi" w:hAnsiTheme="majorHAnsi" w:cstheme="majorHAnsi"/>
          <w:szCs w:val="24"/>
        </w:rPr>
      </w:pPr>
      <w:r w:rsidRPr="00916FDF">
        <w:rPr>
          <w:rFonts w:asciiTheme="majorHAnsi" w:hAnsiTheme="majorHAnsi" w:cstheme="majorHAnsi"/>
          <w:b/>
          <w:szCs w:val="24"/>
          <w:shd w:val="clear" w:color="auto" w:fill="FFFFCC"/>
        </w:rPr>
        <w:t xml:space="preserve">KÖNNYŰ ELINDULNI </w:t>
      </w:r>
      <w:proofErr w:type="gramStart"/>
      <w:r w:rsidRPr="00916FDF">
        <w:rPr>
          <w:rFonts w:asciiTheme="majorHAnsi" w:hAnsiTheme="majorHAnsi" w:cstheme="majorHAnsi"/>
          <w:b/>
          <w:szCs w:val="24"/>
          <w:shd w:val="clear" w:color="auto" w:fill="FFFFCC"/>
        </w:rPr>
        <w:t>A</w:t>
      </w:r>
      <w:proofErr w:type="gramEnd"/>
      <w:r w:rsidRPr="00916FDF">
        <w:rPr>
          <w:rFonts w:asciiTheme="majorHAnsi" w:hAnsiTheme="majorHAnsi" w:cstheme="majorHAnsi"/>
          <w:b/>
          <w:szCs w:val="24"/>
          <w:shd w:val="clear" w:color="auto" w:fill="FFFFCC"/>
        </w:rPr>
        <w:t xml:space="preserve"> LEJTŐN:</w:t>
      </w:r>
      <w:r w:rsidRPr="00916FDF">
        <w:rPr>
          <w:rFonts w:asciiTheme="majorHAnsi" w:hAnsiTheme="majorHAnsi" w:cstheme="majorHAnsi"/>
          <w:b/>
          <w:szCs w:val="24"/>
        </w:rPr>
        <w:t xml:space="preserve"> S - </w:t>
      </w:r>
      <w:r w:rsidRPr="00916FDF">
        <w:rPr>
          <w:rFonts w:asciiTheme="majorHAnsi" w:hAnsiTheme="majorHAnsi" w:cstheme="majorHAnsi"/>
          <w:szCs w:val="24"/>
        </w:rPr>
        <w:t xml:space="preserve">Bill a keresztény gyülekezet egyik vezetője volt. Pat életében először érezte, hogy nem szexuális tárgynak tekintik. Minden egyes csók egy leheletnyivel hosszabb, minden ölelés egy kicsit szenvedélyesebb volt, mint az előző. De ahogy a csókok elvesztették izgalmasságukat, Bill kezei kezdtek lefelé vándorolni Pat keblén. Amikor először történt elnézést kért, amiért megfeledkezett magáról, de nemsokára már </w:t>
      </w:r>
      <w:r w:rsidRPr="00916FDF">
        <w:rPr>
          <w:rFonts w:asciiTheme="majorHAnsi" w:hAnsiTheme="majorHAnsi" w:cstheme="majorHAnsi"/>
          <w:szCs w:val="24"/>
        </w:rPr>
        <w:lastRenderedPageBreak/>
        <w:t xml:space="preserve">rendszeresen simogatta Pat melleit. Egyik este ölelkezés közben Bill Pat lábai közé nyúlt. A lány dühösen ellökte magától a fiút, hogy nem kell neki az ilyen gyönyör. Bocsánatot kértek egymástól, </w:t>
      </w:r>
      <w:proofErr w:type="gramStart"/>
      <w:r w:rsidRPr="00916FDF">
        <w:rPr>
          <w:rFonts w:asciiTheme="majorHAnsi" w:hAnsiTheme="majorHAnsi" w:cstheme="majorHAnsi"/>
          <w:szCs w:val="24"/>
        </w:rPr>
        <w:t>imádkoztak</w:t>
      </w:r>
      <w:proofErr w:type="gramEnd"/>
      <w:r w:rsidRPr="00916FDF">
        <w:rPr>
          <w:rFonts w:asciiTheme="majorHAnsi" w:hAnsiTheme="majorHAnsi" w:cstheme="majorHAnsi"/>
          <w:szCs w:val="24"/>
        </w:rPr>
        <w:t xml:space="preserve"> de előfordult újra meg újra. Két hónappal később találkoztam ismét Pat-el, ekkor már eltűnt belőle a szentség utáni vágyakozás, helyét erős racionalizáció vette át: Most azért osztom meg vele a testemet, mert szeretem. Különben is három hónap múlva </w:t>
      </w:r>
      <w:proofErr w:type="gramStart"/>
      <w:r w:rsidRPr="00916FDF">
        <w:rPr>
          <w:rFonts w:asciiTheme="majorHAnsi" w:hAnsiTheme="majorHAnsi" w:cstheme="majorHAnsi"/>
          <w:szCs w:val="24"/>
        </w:rPr>
        <w:t>összeházasodunk</w:t>
      </w:r>
      <w:proofErr w:type="gramEnd"/>
      <w:r w:rsidRPr="00916FDF">
        <w:rPr>
          <w:rFonts w:asciiTheme="majorHAnsi" w:hAnsiTheme="majorHAnsi" w:cstheme="majorHAnsi"/>
          <w:szCs w:val="24"/>
        </w:rPr>
        <w:t xml:space="preserve"> és ha már most megismerkedünk egymás testével sokkal könnyebben bánunk egymással majd a nászéjszakánkon. Pat magyarázkodása első hallásra jónak tűnt, de élete elárulta, hogy hazugságban él. Először lelki élete vált semmivé, már nem vágyott arra, hogy Isten igéjével és imádsággal töltse az idejét. Nem vallotta meg bűneit Istennek, mert úgy érezte nincs miért bocsánatot keresnie. Pat lassan elmaradt a templomból és a gyülekezeti csoportokból is. Semmit sem kap tőlük mondta. Gyanítom az ok az volt, hogy képmutatónak érezte magát. Pat </w:t>
      </w:r>
      <w:proofErr w:type="gramStart"/>
      <w:r w:rsidRPr="00916FDF">
        <w:rPr>
          <w:rFonts w:asciiTheme="majorHAnsi" w:hAnsiTheme="majorHAnsi" w:cstheme="majorHAnsi"/>
          <w:szCs w:val="24"/>
        </w:rPr>
        <w:t>depresszióba</w:t>
      </w:r>
      <w:proofErr w:type="gramEnd"/>
      <w:r w:rsidRPr="00916FDF">
        <w:rPr>
          <w:rFonts w:asciiTheme="majorHAnsi" w:hAnsiTheme="majorHAnsi" w:cstheme="majorHAnsi"/>
          <w:szCs w:val="24"/>
        </w:rPr>
        <w:t xml:space="preserve"> süllyedt, néha minden látható ok nélkül sírva fakadt. Azt a sugárzó örömöt, amely az életét jellemezte szomorú levertség és örökös </w:t>
      </w:r>
      <w:proofErr w:type="gramStart"/>
      <w:r w:rsidRPr="00916FDF">
        <w:rPr>
          <w:rFonts w:asciiTheme="majorHAnsi" w:hAnsiTheme="majorHAnsi" w:cstheme="majorHAnsi"/>
          <w:szCs w:val="24"/>
        </w:rPr>
        <w:t>enerváltság</w:t>
      </w:r>
      <w:proofErr w:type="gramEnd"/>
      <w:r w:rsidRPr="00916FDF">
        <w:rPr>
          <w:rFonts w:asciiTheme="majorHAnsi" w:hAnsiTheme="majorHAnsi" w:cstheme="majorHAnsi"/>
          <w:szCs w:val="24"/>
        </w:rPr>
        <w:t xml:space="preserve"> váltotta fel Ingerlékeny lett, minden ok nélkül bele-bele kapott a fiúba. Egyre erősebben bírálta, egyre nehezebben tudott bízni benne és tudta elhinni ígéreteit. Noha Pat és Bill szavakban még mindig azt vallották szeretik egymást, egykori érzelmeik lassan kihűltek a helyüket néha az undor, sőt a gyűlölet vette át. Ha a felhőkarcolóból </w:t>
      </w:r>
      <w:proofErr w:type="gramStart"/>
      <w:r w:rsidRPr="00916FDF">
        <w:rPr>
          <w:rFonts w:asciiTheme="majorHAnsi" w:hAnsiTheme="majorHAnsi" w:cstheme="majorHAnsi"/>
          <w:szCs w:val="24"/>
        </w:rPr>
        <w:t>kiugrunk</w:t>
      </w:r>
      <w:proofErr w:type="gramEnd"/>
      <w:r w:rsidRPr="00916FDF">
        <w:rPr>
          <w:rFonts w:asciiTheme="majorHAnsi" w:hAnsiTheme="majorHAnsi" w:cstheme="majorHAnsi"/>
          <w:szCs w:val="24"/>
        </w:rPr>
        <w:t xml:space="preserve"> nem a gravitáció törvényét szegjük meg, hanem a nyakunkat törjük ki </w:t>
      </w:r>
      <w:r w:rsidRPr="00916FDF">
        <w:rPr>
          <w:rFonts w:asciiTheme="majorHAnsi" w:hAnsiTheme="majorHAnsi" w:cstheme="majorHAnsi"/>
          <w:sz w:val="20"/>
          <w:szCs w:val="20"/>
        </w:rPr>
        <w:t>(</w:t>
      </w:r>
      <w:proofErr w:type="spellStart"/>
      <w:r w:rsidRPr="00916FDF">
        <w:rPr>
          <w:rFonts w:asciiTheme="majorHAnsi" w:hAnsiTheme="majorHAnsi" w:cstheme="majorHAnsi"/>
          <w:sz w:val="20"/>
          <w:szCs w:val="20"/>
        </w:rPr>
        <w:t>Vance</w:t>
      </w:r>
      <w:proofErr w:type="spellEnd"/>
      <w:r w:rsidRPr="00916FDF">
        <w:rPr>
          <w:rFonts w:asciiTheme="majorHAnsi" w:hAnsiTheme="majorHAnsi" w:cstheme="majorHAnsi"/>
          <w:sz w:val="20"/>
          <w:szCs w:val="20"/>
        </w:rPr>
        <w:t xml:space="preserve"> </w:t>
      </w:r>
      <w:proofErr w:type="spellStart"/>
      <w:r w:rsidRPr="00916FDF">
        <w:rPr>
          <w:rFonts w:asciiTheme="majorHAnsi" w:hAnsiTheme="majorHAnsi" w:cstheme="majorHAnsi"/>
          <w:sz w:val="20"/>
          <w:szCs w:val="20"/>
        </w:rPr>
        <w:t>Havner</w:t>
      </w:r>
      <w:proofErr w:type="spellEnd"/>
      <w:r w:rsidRPr="00916FDF">
        <w:rPr>
          <w:rFonts w:asciiTheme="majorHAnsi" w:hAnsiTheme="majorHAnsi" w:cstheme="majorHAnsi"/>
          <w:sz w:val="20"/>
          <w:szCs w:val="20"/>
        </w:rPr>
        <w:t>). (MV)</w:t>
      </w:r>
    </w:p>
    <w:p w14:paraId="10688F3A" w14:textId="77777777" w:rsidR="000A77ED" w:rsidRPr="00916FDF" w:rsidRDefault="000A77ED" w:rsidP="000A77ED">
      <w:pPr>
        <w:ind w:firstLine="708"/>
        <w:jc w:val="both"/>
        <w:rPr>
          <w:rFonts w:asciiTheme="majorHAnsi" w:hAnsiTheme="majorHAnsi" w:cstheme="majorHAnsi"/>
          <w:szCs w:val="24"/>
        </w:rPr>
      </w:pPr>
      <w:r w:rsidRPr="00916FDF">
        <w:rPr>
          <w:rFonts w:asciiTheme="majorHAnsi" w:hAnsiTheme="majorHAnsi" w:cstheme="majorHAnsi"/>
          <w:szCs w:val="24"/>
        </w:rPr>
        <w:t xml:space="preserve">„Panni és Béla vagyunk, 23 és 25 évesen határoztuk el, hogy szeretnénk összeházasodni. Az én családom – mondja Panni – </w:t>
      </w:r>
      <w:proofErr w:type="gramStart"/>
      <w:r w:rsidRPr="00916FDF">
        <w:rPr>
          <w:rFonts w:asciiTheme="majorHAnsi" w:hAnsiTheme="majorHAnsi" w:cstheme="majorHAnsi"/>
          <w:szCs w:val="24"/>
        </w:rPr>
        <w:t>aktív</w:t>
      </w:r>
      <w:proofErr w:type="gramEnd"/>
      <w:r w:rsidRPr="00916FDF">
        <w:rPr>
          <w:rFonts w:asciiTheme="majorHAnsi" w:hAnsiTheme="majorHAnsi" w:cstheme="majorHAnsi"/>
          <w:szCs w:val="24"/>
        </w:rPr>
        <w:t xml:space="preserve"> keresztény, </w:t>
      </w:r>
      <w:proofErr w:type="spellStart"/>
      <w:r w:rsidRPr="00916FDF">
        <w:rPr>
          <w:rFonts w:asciiTheme="majorHAnsi" w:hAnsiTheme="majorHAnsi" w:cstheme="majorHAnsi"/>
          <w:szCs w:val="24"/>
        </w:rPr>
        <w:t>Béci</w:t>
      </w:r>
      <w:proofErr w:type="spellEnd"/>
      <w:r w:rsidRPr="00916FDF">
        <w:rPr>
          <w:rFonts w:asciiTheme="majorHAnsi" w:hAnsiTheme="majorHAnsi" w:cstheme="majorHAnsi"/>
          <w:szCs w:val="24"/>
        </w:rPr>
        <w:t xml:space="preserve"> vallás nélkül nőtt fel. Együtt járásunk első szakaszában volt szexuális kapcsolatunk.”</w:t>
      </w:r>
    </w:p>
    <w:p w14:paraId="164B615D" w14:textId="77777777" w:rsidR="000A77ED" w:rsidRPr="00916FDF" w:rsidRDefault="000A77ED" w:rsidP="000A77ED">
      <w:pPr>
        <w:ind w:firstLine="708"/>
        <w:jc w:val="both"/>
        <w:rPr>
          <w:rFonts w:asciiTheme="majorHAnsi" w:hAnsiTheme="majorHAnsi" w:cstheme="majorHAnsi"/>
          <w:szCs w:val="24"/>
        </w:rPr>
      </w:pPr>
      <w:r w:rsidRPr="00916FDF">
        <w:rPr>
          <w:rFonts w:asciiTheme="majorHAnsi" w:hAnsiTheme="majorHAnsi" w:cstheme="majorHAnsi"/>
          <w:szCs w:val="24"/>
        </w:rPr>
        <w:t>Béla: „Évekig élvonalban kosaraztam, és a tiszta kapcsolatra való meghívás megérintett. Igazi célt és kihívást adott, mint egy bajnokság megnyerése. Kihívást a szeretetkapcsolat tanulására. Világos volt, hogy amit a sport területén sem lehet edzés nélkül bajnokságot nyerni, itt is edzeni kell. Beláttuk.</w:t>
      </w:r>
    </w:p>
    <w:p w14:paraId="64E2F696" w14:textId="77777777" w:rsidR="000A77ED" w:rsidRPr="00916FDF" w:rsidRDefault="000A77ED" w:rsidP="000A77ED">
      <w:pPr>
        <w:ind w:firstLine="708"/>
        <w:jc w:val="both"/>
        <w:rPr>
          <w:rFonts w:asciiTheme="majorHAnsi" w:hAnsiTheme="majorHAnsi" w:cstheme="majorHAnsi"/>
          <w:szCs w:val="24"/>
        </w:rPr>
      </w:pPr>
      <w:r w:rsidRPr="00916FDF">
        <w:rPr>
          <w:rFonts w:asciiTheme="majorHAnsi" w:hAnsiTheme="majorHAnsi" w:cstheme="majorHAnsi"/>
          <w:szCs w:val="24"/>
        </w:rPr>
        <w:t>Béla: „Két legnagyobb segítség a lelki vezetőnk és a hívő ifi közösség voltak. Emlékszem, hogy két héttel a nagy elhatározás után hozzánk lépett atyánk és megkérdezte: sikerült-e tisztán élni? Segített az elesést Jézus irgalmába tenni és bátorítást adott az újrakezdéshez. Másik nagy segítség a közösség volt.</w:t>
      </w:r>
    </w:p>
    <w:p w14:paraId="721AD578" w14:textId="77777777" w:rsidR="000A77ED" w:rsidRPr="00916FDF" w:rsidRDefault="000A77ED" w:rsidP="000A77ED">
      <w:pPr>
        <w:ind w:firstLine="708"/>
        <w:jc w:val="both"/>
        <w:rPr>
          <w:rFonts w:asciiTheme="majorHAnsi" w:hAnsiTheme="majorHAnsi" w:cstheme="majorHAnsi"/>
          <w:szCs w:val="24"/>
        </w:rPr>
      </w:pPr>
      <w:r w:rsidRPr="00916FDF">
        <w:rPr>
          <w:rFonts w:asciiTheme="majorHAnsi" w:hAnsiTheme="majorHAnsi" w:cstheme="majorHAnsi"/>
          <w:szCs w:val="24"/>
        </w:rPr>
        <w:t>Béla: „Korábban én a kereszténységről azt gondoltam, hogy formaságok, külsőségek sorozata. Most találkoztam azzal, hogy ez egy radikális életforma, amely tele van kihívással, örömmel.”</w:t>
      </w:r>
    </w:p>
    <w:p w14:paraId="0A7C5BE7" w14:textId="77777777" w:rsidR="000A77ED" w:rsidRPr="00916FDF" w:rsidRDefault="000A77ED" w:rsidP="000A77ED">
      <w:pPr>
        <w:ind w:firstLine="708"/>
        <w:jc w:val="both"/>
        <w:rPr>
          <w:rFonts w:asciiTheme="majorHAnsi" w:hAnsiTheme="majorHAnsi" w:cstheme="majorHAnsi"/>
          <w:szCs w:val="24"/>
        </w:rPr>
      </w:pPr>
    </w:p>
    <w:p w14:paraId="5FDE5168" w14:textId="77777777" w:rsidR="000A77ED" w:rsidRPr="00916FDF" w:rsidRDefault="000A77ED" w:rsidP="000A77ED">
      <w:pPr>
        <w:jc w:val="both"/>
        <w:rPr>
          <w:rFonts w:asciiTheme="majorHAnsi" w:hAnsiTheme="majorHAnsi" w:cstheme="majorHAnsi"/>
          <w:szCs w:val="24"/>
        </w:rPr>
      </w:pPr>
      <w:proofErr w:type="spellStart"/>
      <w:r w:rsidRPr="00916FDF">
        <w:rPr>
          <w:rFonts w:asciiTheme="majorHAnsi" w:hAnsiTheme="majorHAnsi" w:cstheme="majorHAnsi"/>
          <w:szCs w:val="24"/>
        </w:rPr>
        <w:t>Rebi</w:t>
      </w:r>
      <w:proofErr w:type="spellEnd"/>
      <w:r w:rsidRPr="00916FDF">
        <w:rPr>
          <w:rFonts w:asciiTheme="majorHAnsi" w:hAnsiTheme="majorHAnsi" w:cstheme="majorHAnsi"/>
          <w:szCs w:val="24"/>
        </w:rPr>
        <w:t>: „Bár nem ért teljesen váratlanul, amikor Attila megkérdezte, hogy leszek-e a felesége, mégis nagyon erős élmény volt, hogy nem csak szeret, hanem egy életre mellettem akar dönteni és az egész lényemre igent mond. Elkezdtük keresni, hogy milyenné alakítsuk közös életünket, leendő házasságunkat, családunkat.”</w:t>
      </w:r>
    </w:p>
    <w:p w14:paraId="6EE5EE3A" w14:textId="77777777" w:rsidR="000A77ED" w:rsidRPr="00916FDF" w:rsidRDefault="000A77ED" w:rsidP="000A77ED">
      <w:pPr>
        <w:tabs>
          <w:tab w:val="left" w:pos="6735"/>
        </w:tabs>
        <w:jc w:val="both"/>
        <w:rPr>
          <w:rFonts w:asciiTheme="majorHAnsi" w:hAnsiTheme="majorHAnsi" w:cstheme="majorHAnsi"/>
          <w:szCs w:val="24"/>
        </w:rPr>
      </w:pPr>
    </w:p>
    <w:p w14:paraId="05F1130C" w14:textId="77777777" w:rsidR="000A77ED" w:rsidRPr="00916FDF" w:rsidRDefault="000A77ED" w:rsidP="000A77ED">
      <w:pPr>
        <w:jc w:val="both"/>
        <w:rPr>
          <w:rFonts w:asciiTheme="majorHAnsi" w:hAnsiTheme="majorHAnsi" w:cstheme="majorHAnsi"/>
          <w:szCs w:val="24"/>
        </w:rPr>
      </w:pPr>
      <w:r w:rsidRPr="00916FDF">
        <w:rPr>
          <w:rFonts w:asciiTheme="majorHAnsi" w:hAnsiTheme="majorHAnsi" w:cstheme="majorHAnsi"/>
          <w:b/>
          <w:szCs w:val="24"/>
          <w:shd w:val="clear" w:color="auto" w:fill="FFFFCC"/>
        </w:rPr>
        <w:t xml:space="preserve">BIBLIKUS ÉRVEK </w:t>
      </w:r>
      <w:proofErr w:type="gramStart"/>
      <w:r w:rsidRPr="00916FDF">
        <w:rPr>
          <w:rFonts w:asciiTheme="majorHAnsi" w:hAnsiTheme="majorHAnsi" w:cstheme="majorHAnsi"/>
          <w:b/>
          <w:szCs w:val="24"/>
          <w:shd w:val="clear" w:color="auto" w:fill="FFFFCC"/>
        </w:rPr>
        <w:t>A</w:t>
      </w:r>
      <w:proofErr w:type="gramEnd"/>
      <w:r w:rsidRPr="00916FDF">
        <w:rPr>
          <w:rFonts w:asciiTheme="majorHAnsi" w:hAnsiTheme="majorHAnsi" w:cstheme="majorHAnsi"/>
          <w:b/>
          <w:szCs w:val="24"/>
          <w:shd w:val="clear" w:color="auto" w:fill="FFFFCC"/>
        </w:rPr>
        <w:t xml:space="preserve"> TISZTASÁGRA:</w:t>
      </w:r>
      <w:r w:rsidRPr="00916FDF">
        <w:rPr>
          <w:rFonts w:asciiTheme="majorHAnsi" w:hAnsiTheme="majorHAnsi" w:cstheme="majorHAnsi"/>
          <w:b/>
          <w:szCs w:val="24"/>
        </w:rPr>
        <w:t xml:space="preserve"> </w:t>
      </w:r>
      <w:r w:rsidRPr="00916FDF">
        <w:rPr>
          <w:rFonts w:asciiTheme="majorHAnsi" w:hAnsiTheme="majorHAnsi" w:cstheme="majorHAnsi"/>
          <w:szCs w:val="24"/>
        </w:rPr>
        <w:t xml:space="preserve">Az asszonyok engedelmeskedjenek férjüknek, hogy ha némelyek közülük nem hisznek is az Isten szavának, a feleségük magaviselete szavak nélkül is megnyerje őket, amikor látják tiszteletet érdemlő, tiszta életeteket. Ékességüket ne külsőségekben keressék, abban, hogy hullámos a hajuk, arany ékszereket aggatnak magukra, vagy drága ruhákat viselnek. Az Isten szemében az ember rejtett énje az értékes, a szív a maga békés szelídségében és zavartalan nyugalmában. Hajdan így ékesítették magukat a szent asszonyok is: reméltek az Istenben és engedelmeskedtek a férjüknek.” 1Pét 3,1-4 „Épp elég, hogy eddigi időtöket a pogányokhoz hasonlóan töltöttétek el kicsapongásban és részegeskedésben” 1Pét 4,3 „Tartózkodjatok a testi vágyaktól, amelyek a lélek ellen harcolnak” </w:t>
      </w:r>
      <w:r w:rsidRPr="00916FDF">
        <w:rPr>
          <w:rFonts w:asciiTheme="majorHAnsi" w:hAnsiTheme="majorHAnsi" w:cstheme="majorHAnsi"/>
          <w:sz w:val="20"/>
          <w:szCs w:val="20"/>
        </w:rPr>
        <w:t>(1 Pét 2,11).</w:t>
      </w:r>
      <w:r w:rsidRPr="00916FDF">
        <w:rPr>
          <w:rFonts w:asciiTheme="majorHAnsi" w:hAnsiTheme="majorHAnsi" w:cstheme="majorHAnsi"/>
          <w:szCs w:val="24"/>
        </w:rPr>
        <w:t xml:space="preserve"> A Példabeszédek könyve szerint az ember olyan, ahogyan gondolkodik </w:t>
      </w:r>
      <w:r w:rsidRPr="00916FDF">
        <w:rPr>
          <w:rFonts w:asciiTheme="majorHAnsi" w:hAnsiTheme="majorHAnsi" w:cstheme="majorHAnsi"/>
          <w:sz w:val="20"/>
          <w:szCs w:val="20"/>
        </w:rPr>
        <w:t>(23,7).</w:t>
      </w:r>
      <w:r w:rsidRPr="00916FDF">
        <w:rPr>
          <w:rFonts w:asciiTheme="majorHAnsi" w:hAnsiTheme="majorHAnsi" w:cstheme="majorHAnsi"/>
          <w:szCs w:val="24"/>
        </w:rPr>
        <w:t xml:space="preserve"> A Szentlélek gyümölcseinek egyike az önuralom. A többi pedig a gyengédség, kedvesség, stb. „</w:t>
      </w:r>
      <w:proofErr w:type="gramStart"/>
      <w:r w:rsidRPr="00916FDF">
        <w:rPr>
          <w:rFonts w:asciiTheme="majorHAnsi" w:hAnsiTheme="majorHAnsi" w:cstheme="majorHAnsi"/>
          <w:szCs w:val="24"/>
        </w:rPr>
        <w:t>A</w:t>
      </w:r>
      <w:proofErr w:type="gramEnd"/>
      <w:r w:rsidRPr="00916FDF">
        <w:rPr>
          <w:rFonts w:asciiTheme="majorHAnsi" w:hAnsiTheme="majorHAnsi" w:cstheme="majorHAnsi"/>
          <w:szCs w:val="24"/>
        </w:rPr>
        <w:t xml:space="preserve"> Lélek szerint éljetek, akkor majd nem teljesítitek a test kívánságait” </w:t>
      </w:r>
      <w:r w:rsidRPr="00916FDF">
        <w:rPr>
          <w:rFonts w:asciiTheme="majorHAnsi" w:hAnsiTheme="majorHAnsi" w:cstheme="majorHAnsi"/>
          <w:sz w:val="20"/>
          <w:szCs w:val="20"/>
        </w:rPr>
        <w:t>(</w:t>
      </w:r>
      <w:proofErr w:type="spellStart"/>
      <w:r w:rsidRPr="00916FDF">
        <w:rPr>
          <w:rFonts w:asciiTheme="majorHAnsi" w:hAnsiTheme="majorHAnsi" w:cstheme="majorHAnsi"/>
          <w:sz w:val="20"/>
          <w:szCs w:val="20"/>
        </w:rPr>
        <w:t>Gal</w:t>
      </w:r>
      <w:proofErr w:type="spellEnd"/>
      <w:r w:rsidRPr="00916FDF">
        <w:rPr>
          <w:rFonts w:asciiTheme="majorHAnsi" w:hAnsiTheme="majorHAnsi" w:cstheme="majorHAnsi"/>
          <w:sz w:val="20"/>
          <w:szCs w:val="20"/>
        </w:rPr>
        <w:t xml:space="preserve"> 5,6)</w:t>
      </w:r>
      <w:r w:rsidRPr="00916FDF">
        <w:rPr>
          <w:rFonts w:asciiTheme="majorHAnsi" w:hAnsiTheme="majorHAnsi" w:cstheme="majorHAnsi"/>
          <w:i/>
          <w:szCs w:val="24"/>
        </w:rPr>
        <w:t xml:space="preserve"> </w:t>
      </w:r>
      <w:r w:rsidRPr="00916FDF">
        <w:rPr>
          <w:rFonts w:asciiTheme="majorHAnsi" w:hAnsiTheme="majorHAnsi" w:cstheme="majorHAnsi"/>
          <w:szCs w:val="24"/>
        </w:rPr>
        <w:t xml:space="preserve">„Nagyon erősen korlátozom az „érintő kapcsolatokat” az olyan férfiakkal, akikkel járok. (akik persze elkötelezett keresztény srácok – ha nem azok, akkor szóba sem állok velük), mert tudom, hogy az egészet a házasságban akarom majd. Nem akarom a szüzességemet apránként elosztogatni – egy csókot ide, egy ölelést oda. Szó sem lehet róla! A nászéjszakám viszont valami egészen különleges lesz.” Lehet, hogy meg kell szakítanod egy kapcsolatot, lehet, hogy változtatni kell az életviteleden, lehet, hogy ez azt jelenti, hogy többet ne </w:t>
      </w:r>
      <w:proofErr w:type="gramStart"/>
      <w:r w:rsidRPr="00916FDF">
        <w:rPr>
          <w:rFonts w:asciiTheme="majorHAnsi" w:hAnsiTheme="majorHAnsi" w:cstheme="majorHAnsi"/>
          <w:szCs w:val="24"/>
        </w:rPr>
        <w:t>járj</w:t>
      </w:r>
      <w:proofErr w:type="gramEnd"/>
      <w:r w:rsidRPr="00916FDF">
        <w:rPr>
          <w:rFonts w:asciiTheme="majorHAnsi" w:hAnsiTheme="majorHAnsi" w:cstheme="majorHAnsi"/>
          <w:szCs w:val="24"/>
        </w:rPr>
        <w:t xml:space="preserve"> bizonyos helyekre vagy ne nézz bizonyos filmeket. A legtöbb nőt a saját férje erőszakolja meg. Az 1Tessz 4,3-6-ban ezt olvashatjuk: "Az az Isten akarata, hogy </w:t>
      </w:r>
      <w:proofErr w:type="spellStart"/>
      <w:r w:rsidRPr="00916FDF">
        <w:rPr>
          <w:rFonts w:asciiTheme="majorHAnsi" w:hAnsiTheme="majorHAnsi" w:cstheme="majorHAnsi"/>
          <w:szCs w:val="24"/>
        </w:rPr>
        <w:t>megszentelődjetek</w:t>
      </w:r>
      <w:proofErr w:type="spellEnd"/>
      <w:r w:rsidRPr="00916FDF">
        <w:rPr>
          <w:rFonts w:asciiTheme="majorHAnsi" w:hAnsiTheme="majorHAnsi" w:cstheme="majorHAnsi"/>
          <w:szCs w:val="24"/>
        </w:rPr>
        <w:t xml:space="preserve">: hogy tartózkodjatok a paráznaságtól, hogy mindenki </w:t>
      </w:r>
      <w:r w:rsidRPr="00916FDF">
        <w:rPr>
          <w:rFonts w:asciiTheme="majorHAnsi" w:hAnsiTheme="majorHAnsi" w:cstheme="majorHAnsi"/>
          <w:szCs w:val="24"/>
        </w:rPr>
        <w:lastRenderedPageBreak/>
        <w:t xml:space="preserve">szentségben tudjon élni feleségével, nem a kívánság szenvedélyével, mint a pogányok, akik nem ismerik az Istent; és hogy senki túlkapásra ne vetemedjék, és ne csalja meg testvérét semmiféle ügyben". Isten megtilt a házasságon kívül mindenfajta szexet. Egy tanulmány vizsgálta, hogy miért hajlamosak jobban a tizenéves lányok az öngyilkosságra, mint a fiúk, amikor egy ilyen kapcsolat véget ér. Kiemelte az orgazmus és a vajúdás alatt végbemenő izom összehúzódások hasonlóságát és ennek kapcsán kialakult „iszonyat” erejű kötődést. Egy lányra ráerőltették a közösülést: „Tudod, az volt a borzasztó, hogy amikor megtörtént a dolog, utána fel kellett keljek, ki kellett menjek a vécébe, hányni! Szegény lány évekig alig bírta elviselni, ha egy férfi akármilyen szolidan is, de testileg közeledett hozzá.” 1Tessz 4,7: </w:t>
      </w:r>
      <w:r w:rsidRPr="00916FDF">
        <w:rPr>
          <w:rFonts w:asciiTheme="majorHAnsi" w:hAnsiTheme="majorHAnsi" w:cstheme="majorHAnsi"/>
          <w:i/>
          <w:szCs w:val="24"/>
        </w:rPr>
        <w:t xml:space="preserve">"Nem </w:t>
      </w:r>
      <w:proofErr w:type="spellStart"/>
      <w:r w:rsidRPr="00916FDF">
        <w:rPr>
          <w:rFonts w:asciiTheme="majorHAnsi" w:hAnsiTheme="majorHAnsi" w:cstheme="majorHAnsi"/>
          <w:i/>
          <w:szCs w:val="24"/>
        </w:rPr>
        <w:t>tisztátalanságra</w:t>
      </w:r>
      <w:proofErr w:type="spellEnd"/>
      <w:r w:rsidRPr="00916FDF">
        <w:rPr>
          <w:rFonts w:asciiTheme="majorHAnsi" w:hAnsiTheme="majorHAnsi" w:cstheme="majorHAnsi"/>
          <w:i/>
          <w:szCs w:val="24"/>
        </w:rPr>
        <w:t xml:space="preserve"> hívott el minket az Isten, hanem </w:t>
      </w:r>
      <w:proofErr w:type="spellStart"/>
      <w:r w:rsidRPr="00916FDF">
        <w:rPr>
          <w:rFonts w:asciiTheme="majorHAnsi" w:hAnsiTheme="majorHAnsi" w:cstheme="majorHAnsi"/>
          <w:i/>
          <w:szCs w:val="24"/>
        </w:rPr>
        <w:t>megszentelődésre</w:t>
      </w:r>
      <w:proofErr w:type="spellEnd"/>
      <w:r w:rsidRPr="00916FDF">
        <w:rPr>
          <w:rFonts w:asciiTheme="majorHAnsi" w:hAnsiTheme="majorHAnsi" w:cstheme="majorHAnsi"/>
          <w:i/>
          <w:szCs w:val="24"/>
        </w:rPr>
        <w:t>".</w:t>
      </w:r>
      <w:r w:rsidRPr="00916FDF">
        <w:rPr>
          <w:rFonts w:asciiTheme="majorHAnsi" w:hAnsiTheme="majorHAnsi" w:cstheme="majorHAnsi"/>
          <w:szCs w:val="24"/>
        </w:rPr>
        <w:t xml:space="preserve"> Az első alkalom különösen szent cselekedet, mivel ez szenteli fel vagy pecsételi meg a házasságot. Ha ezt az ember a házasságon kívül adja, az ürességet teremt, olyan érzést, mintha elvesztettünk volna valamit. Mindegy, hogy a vétkesek elismerik Isten törvényét, vagy sem, bűnösnek érzik magukat. Ez egy megmagyarázhatatlan bűntudat. A szexuális </w:t>
      </w:r>
      <w:proofErr w:type="gramStart"/>
      <w:r w:rsidRPr="00916FDF">
        <w:rPr>
          <w:rFonts w:asciiTheme="majorHAnsi" w:hAnsiTheme="majorHAnsi" w:cstheme="majorHAnsi"/>
          <w:szCs w:val="24"/>
        </w:rPr>
        <w:t>aktust</w:t>
      </w:r>
      <w:proofErr w:type="gramEnd"/>
      <w:r w:rsidRPr="00916FDF">
        <w:rPr>
          <w:rFonts w:asciiTheme="majorHAnsi" w:hAnsiTheme="majorHAnsi" w:cstheme="majorHAnsi"/>
          <w:szCs w:val="24"/>
        </w:rPr>
        <w:t xml:space="preserve"> és a gerjedelmet a bűntudat és a rajtakapástól való félelem érzelmeivel kapcsolja össze és mindig az fog </w:t>
      </w:r>
      <w:proofErr w:type="spellStart"/>
      <w:r w:rsidRPr="00916FDF">
        <w:rPr>
          <w:rFonts w:asciiTheme="majorHAnsi" w:hAnsiTheme="majorHAnsi" w:cstheme="majorHAnsi"/>
          <w:szCs w:val="24"/>
        </w:rPr>
        <w:t>asszociálódni</w:t>
      </w:r>
      <w:proofErr w:type="spellEnd"/>
      <w:r w:rsidRPr="00916FDF">
        <w:rPr>
          <w:rFonts w:asciiTheme="majorHAnsi" w:hAnsiTheme="majorHAnsi" w:cstheme="majorHAnsi"/>
          <w:szCs w:val="24"/>
        </w:rPr>
        <w:t xml:space="preserve"> a szex mellé. „Az ember csak akkor találhat önmagára, ha őszintén elajándékozza magát.” </w:t>
      </w:r>
      <w:r w:rsidRPr="00916FDF">
        <w:rPr>
          <w:rFonts w:asciiTheme="majorHAnsi" w:hAnsiTheme="majorHAnsi" w:cstheme="majorHAnsi"/>
          <w:sz w:val="20"/>
          <w:szCs w:val="20"/>
        </w:rPr>
        <w:t>(GS 24)</w:t>
      </w:r>
      <w:r w:rsidRPr="00916FDF">
        <w:rPr>
          <w:rFonts w:asciiTheme="majorHAnsi" w:hAnsiTheme="majorHAnsi" w:cstheme="majorHAnsi"/>
          <w:szCs w:val="24"/>
        </w:rPr>
        <w:t xml:space="preserve"> </w:t>
      </w:r>
    </w:p>
    <w:p w14:paraId="0C745D19" w14:textId="77777777" w:rsidR="000A77ED" w:rsidRPr="00916FDF" w:rsidRDefault="000A77ED" w:rsidP="000A77ED">
      <w:pPr>
        <w:jc w:val="both"/>
        <w:rPr>
          <w:rFonts w:asciiTheme="majorHAnsi" w:hAnsiTheme="majorHAnsi" w:cstheme="majorHAnsi"/>
          <w:szCs w:val="24"/>
        </w:rPr>
      </w:pPr>
      <w:r w:rsidRPr="00916FDF">
        <w:rPr>
          <w:rFonts w:asciiTheme="majorHAnsi" w:hAnsiTheme="majorHAnsi" w:cstheme="majorHAnsi"/>
          <w:szCs w:val="24"/>
        </w:rPr>
        <w:t xml:space="preserve">„Senki túlkapásra ne vetemedjék, és ne csalja meg testvérét” </w:t>
      </w:r>
      <w:r w:rsidRPr="00916FDF">
        <w:rPr>
          <w:rFonts w:asciiTheme="majorHAnsi" w:hAnsiTheme="majorHAnsi" w:cstheme="majorHAnsi"/>
          <w:sz w:val="20"/>
          <w:szCs w:val="20"/>
        </w:rPr>
        <w:t>(1Tesz 4,3-6)</w:t>
      </w:r>
      <w:r w:rsidRPr="00916FDF">
        <w:rPr>
          <w:rFonts w:asciiTheme="majorHAnsi" w:hAnsiTheme="majorHAnsi" w:cstheme="majorHAnsi"/>
          <w:szCs w:val="24"/>
        </w:rPr>
        <w:t xml:space="preserve">. Úgyis megcsalhatod a kedvesed, ha olyan vágyakat keltesz benne, amit nem tudsz tisztességesen beteljesíteni. Ez olyan mintha a születésnapi tortát készítenél valakinek, meggyújtanád a gyertyákat és a végén valaki másnak adnád a szeme láttára. </w:t>
      </w:r>
    </w:p>
    <w:p w14:paraId="67244239" w14:textId="77777777" w:rsidR="000A77ED" w:rsidRPr="00916FDF" w:rsidRDefault="000A77ED" w:rsidP="000A77ED">
      <w:pPr>
        <w:tabs>
          <w:tab w:val="left" w:pos="6735"/>
        </w:tabs>
        <w:jc w:val="both"/>
        <w:rPr>
          <w:rFonts w:asciiTheme="majorHAnsi" w:hAnsiTheme="majorHAnsi" w:cstheme="majorHAnsi"/>
          <w:szCs w:val="24"/>
        </w:rPr>
      </w:pPr>
      <w:r w:rsidRPr="00916FDF">
        <w:rPr>
          <w:rFonts w:asciiTheme="majorHAnsi" w:hAnsiTheme="majorHAnsi" w:cstheme="majorHAnsi"/>
          <w:szCs w:val="24"/>
        </w:rPr>
        <w:t xml:space="preserve">A Zsidókhoz írt levél 13,4-ben olvassuk: "Legyen megbecsült a házasság mindenki előtt, és a házasélet legyen tiszta! A paráznákat és a házasságtörőket ítéletével sújtja Isten". Dávidnak a bujaság mekkora bajt hozott a fejére. Unaloműzésnek indult és házasságtörés lett belőle. Sőt ott nem is állt meg </w:t>
      </w:r>
      <w:r w:rsidRPr="00916FDF">
        <w:rPr>
          <w:rFonts w:asciiTheme="majorHAnsi" w:hAnsiTheme="majorHAnsi" w:cstheme="majorHAnsi"/>
          <w:sz w:val="20"/>
          <w:szCs w:val="20"/>
        </w:rPr>
        <w:t>(2Sám 11),</w:t>
      </w:r>
      <w:r w:rsidRPr="00916FDF">
        <w:rPr>
          <w:rFonts w:asciiTheme="majorHAnsi" w:hAnsiTheme="majorHAnsi" w:cstheme="majorHAnsi"/>
          <w:szCs w:val="24"/>
        </w:rPr>
        <w:t xml:space="preserve"> egy igaz ember meggyilkolásává és Dávid újszülött fiának halálává fajult. Dávid paráznaságának példája nem maradt következmény nélkül a családjában. Amon, Dávid fia megkívánta féltestvérét </w:t>
      </w:r>
      <w:proofErr w:type="spellStart"/>
      <w:r w:rsidRPr="00916FDF">
        <w:rPr>
          <w:rFonts w:asciiTheme="majorHAnsi" w:hAnsiTheme="majorHAnsi" w:cstheme="majorHAnsi"/>
          <w:szCs w:val="24"/>
        </w:rPr>
        <w:t>Támárt</w:t>
      </w:r>
      <w:proofErr w:type="spellEnd"/>
      <w:r w:rsidRPr="00916FDF">
        <w:rPr>
          <w:rFonts w:asciiTheme="majorHAnsi" w:hAnsiTheme="majorHAnsi" w:cstheme="majorHAnsi"/>
          <w:szCs w:val="24"/>
        </w:rPr>
        <w:t xml:space="preserve">. Egy antropológus J. D. </w:t>
      </w:r>
      <w:proofErr w:type="spellStart"/>
      <w:r w:rsidRPr="00916FDF">
        <w:rPr>
          <w:rFonts w:asciiTheme="majorHAnsi" w:hAnsiTheme="majorHAnsi" w:cstheme="majorHAnsi"/>
          <w:szCs w:val="24"/>
        </w:rPr>
        <w:t>Unwin</w:t>
      </w:r>
      <w:proofErr w:type="spellEnd"/>
      <w:r w:rsidRPr="00916FDF">
        <w:rPr>
          <w:rFonts w:asciiTheme="majorHAnsi" w:hAnsiTheme="majorHAnsi" w:cstheme="majorHAnsi"/>
          <w:szCs w:val="24"/>
        </w:rPr>
        <w:t xml:space="preserve"> megvizsgált 88 civilizációt</w:t>
      </w:r>
      <w:r w:rsidRPr="00916FDF">
        <w:rPr>
          <w:rFonts w:asciiTheme="majorHAnsi" w:hAnsiTheme="majorHAnsi" w:cstheme="majorHAnsi"/>
          <w:i/>
          <w:szCs w:val="24"/>
        </w:rPr>
        <w:t xml:space="preserve">, hogy minden olyan társadalom esetén, mely eltűnt a történelem süllyesztőjében, a romlás oka, hogy felborultak a szexuális törvények: egyre </w:t>
      </w:r>
      <w:proofErr w:type="spellStart"/>
      <w:r w:rsidRPr="00916FDF">
        <w:rPr>
          <w:rFonts w:asciiTheme="majorHAnsi" w:hAnsiTheme="majorHAnsi" w:cstheme="majorHAnsi"/>
          <w:i/>
          <w:szCs w:val="24"/>
        </w:rPr>
        <w:t>elfajzottabb</w:t>
      </w:r>
      <w:proofErr w:type="spellEnd"/>
      <w:r w:rsidRPr="00916FDF">
        <w:rPr>
          <w:rFonts w:asciiTheme="majorHAnsi" w:hAnsiTheme="majorHAnsi" w:cstheme="majorHAnsi"/>
          <w:i/>
          <w:szCs w:val="24"/>
        </w:rPr>
        <w:t xml:space="preserve"> nemzedékek születtek, s pár </w:t>
      </w:r>
      <w:proofErr w:type="gramStart"/>
      <w:r w:rsidRPr="00916FDF">
        <w:rPr>
          <w:rFonts w:asciiTheme="majorHAnsi" w:hAnsiTheme="majorHAnsi" w:cstheme="majorHAnsi"/>
          <w:i/>
          <w:szCs w:val="24"/>
        </w:rPr>
        <w:t>generáció</w:t>
      </w:r>
      <w:proofErr w:type="gramEnd"/>
      <w:r w:rsidRPr="00916FDF">
        <w:rPr>
          <w:rFonts w:asciiTheme="majorHAnsi" w:hAnsiTheme="majorHAnsi" w:cstheme="majorHAnsi"/>
          <w:i/>
          <w:szCs w:val="24"/>
        </w:rPr>
        <w:t xml:space="preserve"> után kipusztultak</w:t>
      </w:r>
      <w:r w:rsidRPr="00916FDF">
        <w:rPr>
          <w:rFonts w:asciiTheme="majorHAnsi" w:hAnsiTheme="majorHAnsi" w:cstheme="majorHAnsi"/>
          <w:szCs w:val="24"/>
        </w:rPr>
        <w:t>.  Ha a házasságon kívüli nemi élet természetes, akkor az AIDS is az, a hűtlenség miatti válás is az. Akkor az is természetes, hogy a saját kielégülésünkhöz másokat használunk fel és alacsonyítunk le. A lányok ezt elkerülendő, hagyják ott a társaságot, ha megnő az alkoholfogyasztás! Az Egyesült Államokban érzékelték, milyen káros a szabad szex és milyen súlyosan sújtják az ifjúságot a nemi betegségek, és hogy utána sokkal költségesebb ezeknek a kezelése, ezért szüzesség programot indítottak.</w:t>
      </w:r>
    </w:p>
    <w:p w14:paraId="750D831C" w14:textId="77777777" w:rsidR="000A77ED" w:rsidRPr="00916FDF" w:rsidRDefault="000A77ED" w:rsidP="000A77ED">
      <w:pPr>
        <w:tabs>
          <w:tab w:val="left" w:pos="6735"/>
        </w:tabs>
        <w:jc w:val="both"/>
        <w:rPr>
          <w:rFonts w:asciiTheme="majorHAnsi" w:hAnsiTheme="majorHAnsi" w:cstheme="majorHAnsi"/>
          <w:szCs w:val="24"/>
        </w:rPr>
      </w:pPr>
    </w:p>
    <w:p w14:paraId="4EBE5B81" w14:textId="77777777" w:rsidR="00593A8D" w:rsidRPr="00916FDF" w:rsidRDefault="00593A8D" w:rsidP="00593A8D">
      <w:pPr>
        <w:tabs>
          <w:tab w:val="left" w:pos="5190"/>
        </w:tabs>
        <w:rPr>
          <w:rFonts w:asciiTheme="majorHAnsi" w:hAnsiTheme="majorHAnsi" w:cstheme="majorHAnsi"/>
          <w:szCs w:val="24"/>
        </w:rPr>
      </w:pPr>
    </w:p>
    <w:p w14:paraId="77C9517B" w14:textId="77777777" w:rsidR="00593A8D" w:rsidRPr="00916FDF" w:rsidRDefault="00593A8D" w:rsidP="00593A8D">
      <w:pPr>
        <w:rPr>
          <w:rFonts w:asciiTheme="majorHAnsi" w:hAnsiTheme="majorHAnsi" w:cstheme="majorHAnsi"/>
          <w:szCs w:val="24"/>
        </w:rPr>
      </w:pPr>
      <w:r w:rsidRPr="00916FDF">
        <w:rPr>
          <w:rFonts w:asciiTheme="majorHAnsi" w:hAnsiTheme="majorHAnsi" w:cstheme="majorHAnsi"/>
          <w:b/>
          <w:szCs w:val="24"/>
        </w:rPr>
        <w:t xml:space="preserve">VERSEK: </w:t>
      </w:r>
      <w:r w:rsidRPr="00916FDF">
        <w:rPr>
          <w:rFonts w:asciiTheme="majorHAnsi" w:hAnsiTheme="majorHAnsi" w:cstheme="majorHAnsi"/>
          <w:szCs w:val="24"/>
        </w:rPr>
        <w:t xml:space="preserve">József Attila (Bibliai) Tiszta vagyok, azért vagyok, Mert szeretlek, Látom én az Istent, amint Szívét adja a szívednek. Hogy </w:t>
      </w:r>
      <w:proofErr w:type="spellStart"/>
      <w:r w:rsidRPr="00916FDF">
        <w:rPr>
          <w:rFonts w:asciiTheme="majorHAnsi" w:hAnsiTheme="majorHAnsi" w:cstheme="majorHAnsi"/>
          <w:szCs w:val="24"/>
        </w:rPr>
        <w:t>tebenned</w:t>
      </w:r>
      <w:proofErr w:type="spellEnd"/>
      <w:r w:rsidRPr="00916FDF">
        <w:rPr>
          <w:rFonts w:asciiTheme="majorHAnsi" w:hAnsiTheme="majorHAnsi" w:cstheme="majorHAnsi"/>
          <w:szCs w:val="24"/>
        </w:rPr>
        <w:t xml:space="preserve"> jött most elém, Azt is látom -Ő az én örök szerelmem S a halálom.</w:t>
      </w:r>
      <w:r w:rsidRPr="00916FDF">
        <w:rPr>
          <w:rFonts w:asciiTheme="majorHAnsi" w:hAnsiTheme="majorHAnsi" w:cstheme="majorHAnsi"/>
          <w:i/>
          <w:szCs w:val="24"/>
        </w:rPr>
        <w:t xml:space="preserve"> Ady Endre</w:t>
      </w:r>
      <w:r w:rsidRPr="00916FDF">
        <w:rPr>
          <w:rFonts w:asciiTheme="majorHAnsi" w:hAnsiTheme="majorHAnsi" w:cstheme="majorHAnsi"/>
          <w:szCs w:val="24"/>
        </w:rPr>
        <w:t xml:space="preserve">: Szépség, tisztaság és igazság, lekacagott szavak, oh bár haltam volna meg akkor, ha lekacagtalak, szüzesség, jóság, bölcs </w:t>
      </w:r>
      <w:proofErr w:type="spellStart"/>
      <w:r w:rsidRPr="00916FDF">
        <w:rPr>
          <w:rFonts w:asciiTheme="majorHAnsi" w:hAnsiTheme="majorHAnsi" w:cstheme="majorHAnsi"/>
          <w:szCs w:val="24"/>
        </w:rPr>
        <w:t>derékség</w:t>
      </w:r>
      <w:proofErr w:type="spellEnd"/>
      <w:r w:rsidRPr="00916FDF">
        <w:rPr>
          <w:rFonts w:asciiTheme="majorHAnsi" w:hAnsiTheme="majorHAnsi" w:cstheme="majorHAnsi"/>
          <w:szCs w:val="24"/>
        </w:rPr>
        <w:t>, óh, jaj, be kellettek.</w:t>
      </w:r>
    </w:p>
    <w:p w14:paraId="14A26B3F" w14:textId="1AF182D8" w:rsidR="000A77ED" w:rsidRPr="00916FDF" w:rsidRDefault="00593A8D" w:rsidP="00593A8D">
      <w:pPr>
        <w:pStyle w:val="kincstrcmsor"/>
        <w:pBdr>
          <w:bottom w:val="none" w:sz="0" w:space="0" w:color="auto"/>
        </w:pBdr>
        <w:rPr>
          <w:rFonts w:asciiTheme="majorHAnsi" w:hAnsiTheme="majorHAnsi" w:cstheme="majorHAnsi"/>
          <w:i/>
          <w:szCs w:val="24"/>
        </w:rPr>
      </w:pPr>
      <w:r w:rsidRPr="00916FDF">
        <w:rPr>
          <w:rFonts w:asciiTheme="majorHAnsi" w:hAnsiTheme="majorHAnsi" w:cstheme="majorHAnsi"/>
          <w:szCs w:val="24"/>
        </w:rPr>
        <w:t xml:space="preserve">„Ha vágyaidat kényezteted: párzanak és fiadzanak. Ha vágyaidat megölöd, kísértetként visszajárnak. Ha vágyaidat megszelídíted: igába foghatod őket, és sárkányokkal szánthatsz és vethetsz, mint a tökéletes hatalom maga.” </w:t>
      </w:r>
      <w:r w:rsidRPr="00916FDF">
        <w:rPr>
          <w:rFonts w:asciiTheme="majorHAnsi" w:hAnsiTheme="majorHAnsi" w:cstheme="majorHAnsi"/>
          <w:i/>
          <w:szCs w:val="24"/>
        </w:rPr>
        <w:t>Weöres Sándor</w:t>
      </w:r>
    </w:p>
    <w:p w14:paraId="3E35461A" w14:textId="77777777" w:rsidR="00593A8D" w:rsidRPr="00916FDF" w:rsidRDefault="00593A8D" w:rsidP="00593A8D">
      <w:pPr>
        <w:pStyle w:val="kincstrcmsor"/>
        <w:pBdr>
          <w:bottom w:val="none" w:sz="0" w:space="0" w:color="auto"/>
        </w:pBdr>
        <w:rPr>
          <w:rFonts w:asciiTheme="majorHAnsi" w:hAnsiTheme="majorHAnsi" w:cstheme="majorHAnsi"/>
        </w:rPr>
      </w:pPr>
    </w:p>
    <w:p w14:paraId="670419AC" w14:textId="77777777" w:rsidR="00593A8D" w:rsidRPr="00916FDF" w:rsidRDefault="00593A8D" w:rsidP="00593A8D">
      <w:pPr>
        <w:jc w:val="both"/>
        <w:rPr>
          <w:rFonts w:asciiTheme="majorHAnsi" w:hAnsiTheme="majorHAnsi" w:cstheme="majorHAnsi"/>
          <w:b/>
          <w:szCs w:val="24"/>
        </w:rPr>
      </w:pPr>
    </w:p>
    <w:p w14:paraId="452BF034" w14:textId="52EE2F20" w:rsidR="00593A8D" w:rsidRPr="00916FDF" w:rsidRDefault="00593A8D" w:rsidP="00593A8D">
      <w:pPr>
        <w:jc w:val="both"/>
        <w:rPr>
          <w:rFonts w:asciiTheme="majorHAnsi" w:hAnsiTheme="majorHAnsi" w:cstheme="majorHAnsi"/>
          <w:szCs w:val="24"/>
        </w:rPr>
      </w:pPr>
      <w:r w:rsidRPr="00916FDF">
        <w:rPr>
          <w:rFonts w:asciiTheme="majorHAnsi" w:hAnsiTheme="majorHAnsi" w:cstheme="majorHAnsi"/>
          <w:szCs w:val="24"/>
        </w:rPr>
        <w:t>.”</w:t>
      </w:r>
    </w:p>
    <w:p w14:paraId="41AAC24C" w14:textId="77777777" w:rsidR="00593A8D" w:rsidRPr="00916FDF" w:rsidRDefault="00593A8D" w:rsidP="00593A8D">
      <w:pPr>
        <w:jc w:val="both"/>
        <w:rPr>
          <w:rFonts w:asciiTheme="majorHAnsi" w:hAnsiTheme="majorHAnsi" w:cstheme="majorHAnsi"/>
          <w:szCs w:val="24"/>
        </w:rPr>
      </w:pPr>
    </w:p>
    <w:p w14:paraId="4EECBB6B" w14:textId="77777777" w:rsidR="00593A8D" w:rsidRPr="00916FDF" w:rsidRDefault="00593A8D" w:rsidP="00593A8D">
      <w:pPr>
        <w:jc w:val="both"/>
        <w:rPr>
          <w:rFonts w:asciiTheme="majorHAnsi" w:hAnsiTheme="majorHAnsi" w:cstheme="majorHAnsi"/>
          <w:szCs w:val="24"/>
        </w:rPr>
      </w:pPr>
      <w:r w:rsidRPr="00916FDF">
        <w:rPr>
          <w:rFonts w:asciiTheme="majorHAnsi" w:hAnsiTheme="majorHAnsi" w:cstheme="majorHAnsi"/>
          <w:szCs w:val="24"/>
        </w:rPr>
        <w:t xml:space="preserve">-Tíz gyerek közül a második vagyok, amiből elég könnyen következhetne, hogy édesapám nem tudott külön odafigyelni rám. Hajnali ötkor fölkelt, hogy néhány órára elvigye egyikünket valahová reggelizni. Majd amikor elmúltam tizenhat éves, vacsorázni kezdett elvinni. „Tudod, milyen büszke vagyok rád? Tudod, mennyire szeretlek?” Egyenként odament gyerekei ágyához, leült, megdörgölte a hátunkat, és megölelt minket. Azután </w:t>
      </w:r>
      <w:proofErr w:type="gramStart"/>
      <w:r w:rsidRPr="00916FDF">
        <w:rPr>
          <w:rFonts w:asciiTheme="majorHAnsi" w:hAnsiTheme="majorHAnsi" w:cstheme="majorHAnsi"/>
          <w:szCs w:val="24"/>
        </w:rPr>
        <w:lastRenderedPageBreak/>
        <w:t>mindegyikünk fölött</w:t>
      </w:r>
      <w:proofErr w:type="gramEnd"/>
      <w:r w:rsidRPr="00916FDF">
        <w:rPr>
          <w:rFonts w:asciiTheme="majorHAnsi" w:hAnsiTheme="majorHAnsi" w:cstheme="majorHAnsi"/>
          <w:szCs w:val="24"/>
        </w:rPr>
        <w:t xml:space="preserve"> elmondta ugyanazt az imát: „Mennyei Atyám, köszönöm, hogy ilyen lányt adtál, mint </w:t>
      </w:r>
      <w:proofErr w:type="spellStart"/>
      <w:r w:rsidRPr="00916FDF">
        <w:rPr>
          <w:rFonts w:asciiTheme="majorHAnsi" w:hAnsiTheme="majorHAnsi" w:cstheme="majorHAnsi"/>
          <w:szCs w:val="24"/>
        </w:rPr>
        <w:t>Sherrie</w:t>
      </w:r>
      <w:proofErr w:type="spellEnd"/>
      <w:r w:rsidRPr="00916FDF">
        <w:rPr>
          <w:rFonts w:asciiTheme="majorHAnsi" w:hAnsiTheme="majorHAnsi" w:cstheme="majorHAnsi"/>
          <w:szCs w:val="24"/>
        </w:rPr>
        <w:t>. Védd meg őt az ellenségtől és a rossztól. Segíts istenfélő férjet találnia a neked tetsző időben. Jézus nevében, ámen.” Minden este ugyanígy imádkozott. (L.n.-116.o.) Apa miatt nagyon különlegesnek érzem magam, mert méltó voltam arra, hogy velem akarjon lenni.  (L.n.-117.o.)</w:t>
      </w:r>
    </w:p>
    <w:p w14:paraId="6ADEE198" w14:textId="77777777" w:rsidR="00593A8D" w:rsidRPr="00916FDF" w:rsidRDefault="00593A8D" w:rsidP="00593A8D">
      <w:pPr>
        <w:jc w:val="both"/>
        <w:rPr>
          <w:rFonts w:asciiTheme="majorHAnsi" w:hAnsiTheme="majorHAnsi" w:cstheme="majorHAnsi"/>
          <w:szCs w:val="24"/>
        </w:rPr>
      </w:pPr>
      <w:r w:rsidRPr="00916FDF">
        <w:rPr>
          <w:rFonts w:asciiTheme="majorHAnsi" w:hAnsiTheme="majorHAnsi" w:cstheme="majorHAnsi"/>
          <w:szCs w:val="24"/>
        </w:rPr>
        <w:t>Kora hajnalban felébredtem és láttam, hogy ég egy kis lámpa. Lehetett öt óra, máskor csak négy. A Bibliát olvasta. „Jó reggelt, apa.” Ő pedig átkarolt és így szólt: „Ezt olvastam az előbb, Robin. Ezzel az igeverssel imádkoztam érted az imént.” Bibliájában odaírta a vers mellé a nevemet, és imádkozott fölöttem.</w:t>
      </w:r>
    </w:p>
    <w:p w14:paraId="03816960" w14:textId="77777777" w:rsidR="00593A8D" w:rsidRPr="00916FDF" w:rsidRDefault="00593A8D" w:rsidP="00593A8D">
      <w:pPr>
        <w:jc w:val="both"/>
        <w:rPr>
          <w:rFonts w:asciiTheme="majorHAnsi" w:hAnsiTheme="majorHAnsi" w:cstheme="majorHAnsi"/>
          <w:szCs w:val="24"/>
        </w:rPr>
      </w:pPr>
      <w:r w:rsidRPr="00916FDF">
        <w:rPr>
          <w:rFonts w:asciiTheme="majorHAnsi" w:hAnsiTheme="majorHAnsi" w:cstheme="majorHAnsi"/>
          <w:szCs w:val="24"/>
        </w:rPr>
        <w:t>Nem hallottam ma önöktől az apjuk iránti komoly haragtól vagy nehéztelésről – csak sajgó vágyakozást. (L.n.-118.o.)</w:t>
      </w:r>
    </w:p>
    <w:p w14:paraId="16B443BF" w14:textId="77777777" w:rsidR="00593A8D" w:rsidRPr="00916FDF" w:rsidRDefault="00593A8D" w:rsidP="00593A8D">
      <w:pPr>
        <w:jc w:val="both"/>
        <w:rPr>
          <w:rFonts w:asciiTheme="majorHAnsi" w:hAnsiTheme="majorHAnsi" w:cstheme="majorHAnsi"/>
          <w:szCs w:val="24"/>
        </w:rPr>
      </w:pPr>
    </w:p>
    <w:p w14:paraId="1C97AEE3" w14:textId="77777777" w:rsidR="00593A8D" w:rsidRPr="00916FDF" w:rsidRDefault="00593A8D" w:rsidP="00593A8D">
      <w:pPr>
        <w:jc w:val="both"/>
        <w:rPr>
          <w:rFonts w:asciiTheme="majorHAnsi" w:hAnsiTheme="majorHAnsi" w:cstheme="majorHAnsi"/>
          <w:szCs w:val="24"/>
        </w:rPr>
      </w:pPr>
      <w:r w:rsidRPr="00916FDF">
        <w:rPr>
          <w:rFonts w:asciiTheme="majorHAnsi" w:hAnsiTheme="majorHAnsi" w:cstheme="majorHAnsi"/>
          <w:szCs w:val="24"/>
        </w:rPr>
        <w:t>Egy apa 16 éves lányának születésnapjára, meghívta Őt egy ünnepi vacsorára.</w:t>
      </w:r>
    </w:p>
    <w:p w14:paraId="021CEC4C" w14:textId="77777777" w:rsidR="00593A8D" w:rsidRPr="00916FDF" w:rsidRDefault="00593A8D" w:rsidP="00593A8D">
      <w:pPr>
        <w:jc w:val="both"/>
        <w:rPr>
          <w:rFonts w:asciiTheme="majorHAnsi" w:hAnsiTheme="majorHAnsi" w:cstheme="majorHAnsi"/>
          <w:szCs w:val="24"/>
        </w:rPr>
      </w:pPr>
      <w:r w:rsidRPr="00916FDF">
        <w:rPr>
          <w:rFonts w:asciiTheme="majorHAnsi" w:hAnsiTheme="majorHAnsi" w:cstheme="majorHAnsi"/>
          <w:szCs w:val="24"/>
        </w:rPr>
        <w:t>-Ez egy jelképes karkötő. Téged jelképez és a tisztaságodat. Ez fog vezetni a randevúidon. Ez az első azt jelképezi, amikor megfogod egy férfi kezét. Ez csupán csiszolt gránit, de mégiscsak a karkötőd része. Ez pedig rózsakvarc. Az első csókodat jelképezi. A zöld ékkő az első alkalmat jelenti, amikor rajtam kívül azt mondod egy férfinak, hogy szereted. A rubin az eljegyzésedet jelképezi, a gyémánt, amikor először mondod ki az igent.</w:t>
      </w:r>
    </w:p>
    <w:p w14:paraId="2AA1CB12" w14:textId="77777777" w:rsidR="00593A8D" w:rsidRPr="00916FDF" w:rsidRDefault="00593A8D" w:rsidP="00593A8D">
      <w:pPr>
        <w:jc w:val="both"/>
        <w:rPr>
          <w:rFonts w:asciiTheme="majorHAnsi" w:hAnsiTheme="majorHAnsi" w:cstheme="majorHAnsi"/>
          <w:szCs w:val="24"/>
        </w:rPr>
      </w:pPr>
      <w:r w:rsidRPr="00916FDF">
        <w:rPr>
          <w:rFonts w:asciiTheme="majorHAnsi" w:hAnsiTheme="majorHAnsi" w:cstheme="majorHAnsi"/>
          <w:szCs w:val="24"/>
        </w:rPr>
        <w:t>-Mit jelent a hat kis zafírkő?</w:t>
      </w:r>
    </w:p>
    <w:p w14:paraId="1BF83282" w14:textId="77777777" w:rsidR="00593A8D" w:rsidRPr="00916FDF" w:rsidRDefault="00593A8D" w:rsidP="00593A8D">
      <w:pPr>
        <w:jc w:val="both"/>
        <w:rPr>
          <w:rFonts w:asciiTheme="majorHAnsi" w:hAnsiTheme="majorHAnsi" w:cstheme="majorHAnsi"/>
          <w:szCs w:val="24"/>
        </w:rPr>
      </w:pPr>
      <w:r w:rsidRPr="00916FDF">
        <w:rPr>
          <w:rFonts w:asciiTheme="majorHAnsi" w:hAnsiTheme="majorHAnsi" w:cstheme="majorHAnsi"/>
          <w:szCs w:val="24"/>
        </w:rPr>
        <w:t xml:space="preserve">-Azt, hogy milyen gyönyörű és értékes vagy nekünk és Istennek – felelte apa. Amikor kifejezed valaki iránt a szerelmedet (egy csókkal, egy „szeretlek” szóval, egy kézfogással), a megfelelő drágakövet is oda kell adnod az illetőnek. (L.n.-265.o.) Drágám! A tisztaságod, a szíved sokkal értékesebb néhány apró kőnél. Ha úgy találod, hogy a szíved nem tud lemondani a bájos kis </w:t>
      </w:r>
      <w:proofErr w:type="spellStart"/>
      <w:r w:rsidRPr="00916FDF">
        <w:rPr>
          <w:rFonts w:asciiTheme="majorHAnsi" w:hAnsiTheme="majorHAnsi" w:cstheme="majorHAnsi"/>
          <w:szCs w:val="24"/>
        </w:rPr>
        <w:t>ékköveidről</w:t>
      </w:r>
      <w:proofErr w:type="spellEnd"/>
      <w:r w:rsidRPr="00916FDF">
        <w:rPr>
          <w:rFonts w:asciiTheme="majorHAnsi" w:hAnsiTheme="majorHAnsi" w:cstheme="majorHAnsi"/>
          <w:szCs w:val="24"/>
        </w:rPr>
        <w:t xml:space="preserve">, akkor szerintem azt sem szabad odaadnod, amit jelképeznek. </w:t>
      </w:r>
    </w:p>
    <w:p w14:paraId="1BB65BDA" w14:textId="77777777" w:rsidR="00593A8D" w:rsidRPr="00916FDF" w:rsidRDefault="00593A8D" w:rsidP="00593A8D">
      <w:pPr>
        <w:jc w:val="both"/>
        <w:rPr>
          <w:rFonts w:asciiTheme="majorHAnsi" w:hAnsiTheme="majorHAnsi" w:cstheme="majorHAnsi"/>
          <w:szCs w:val="24"/>
        </w:rPr>
      </w:pPr>
      <w:proofErr w:type="spellStart"/>
      <w:r w:rsidRPr="00916FDF">
        <w:rPr>
          <w:rFonts w:asciiTheme="majorHAnsi" w:hAnsiTheme="majorHAnsi" w:cstheme="majorHAnsi"/>
          <w:szCs w:val="24"/>
        </w:rPr>
        <w:t>Chad</w:t>
      </w:r>
      <w:proofErr w:type="spellEnd"/>
      <w:r w:rsidRPr="00916FDF">
        <w:rPr>
          <w:rFonts w:asciiTheme="majorHAnsi" w:hAnsiTheme="majorHAnsi" w:cstheme="majorHAnsi"/>
          <w:szCs w:val="24"/>
        </w:rPr>
        <w:t xml:space="preserve"> nem akart </w:t>
      </w:r>
      <w:proofErr w:type="spellStart"/>
      <w:r w:rsidRPr="00916FDF">
        <w:rPr>
          <w:rFonts w:asciiTheme="majorHAnsi" w:hAnsiTheme="majorHAnsi" w:cstheme="majorHAnsi"/>
          <w:szCs w:val="24"/>
        </w:rPr>
        <w:t>úszni</w:t>
      </w:r>
      <w:proofErr w:type="spellEnd"/>
      <w:r w:rsidRPr="00916FDF">
        <w:rPr>
          <w:rFonts w:asciiTheme="majorHAnsi" w:hAnsiTheme="majorHAnsi" w:cstheme="majorHAnsi"/>
          <w:szCs w:val="24"/>
        </w:rPr>
        <w:t xml:space="preserve">, kint ültünk a parton. Kedves volt. Helyes volt. És megpróbálta megfogni a kezem. Borzongató érzés futott át rajtam, amikor eszembe villant egy bizonyos csúf gránitdarabka, és arra késztetett, hogy odébb húzódjak. Hagytam, hogy egy kis kövecske uralja szerelmi életemet. Egyfolytában a karkötőt bámultam dühösen. Később megjelent Kevin. Azt gondoltam, talán szeretem őt. Ezt akár el is mondhatnám neki. Eszembe jutott az igazgyöngyöm. Kiderült, hogy mégsem szeretem őt annyira, mint hittem. (L.n.-266.o.) Több ilyen fiú is próbálkozott, de rájöttem, ha nem érdekli őket az egész karkötő, akkor miért kapnák meg akár egy részét is?  Aztán jött egy fiú: </w:t>
      </w:r>
      <w:proofErr w:type="spellStart"/>
      <w:r w:rsidRPr="00916FDF">
        <w:rPr>
          <w:rFonts w:asciiTheme="majorHAnsi" w:hAnsiTheme="majorHAnsi" w:cstheme="majorHAnsi"/>
          <w:szCs w:val="24"/>
        </w:rPr>
        <w:t>Nate</w:t>
      </w:r>
      <w:proofErr w:type="spellEnd"/>
      <w:r w:rsidRPr="00916FDF">
        <w:rPr>
          <w:rFonts w:asciiTheme="majorHAnsi" w:hAnsiTheme="majorHAnsi" w:cstheme="majorHAnsi"/>
          <w:szCs w:val="24"/>
        </w:rPr>
        <w:t>. Neki nagyon megtetszett a karkötőm. Ezért sosem próbált kézen fogni, sem pedig megcsókolni. Viszont megkérte a kezem. Oly csodálatos mindet odaadnom annak a férfinak, akit igazán szeretek. A karkötő története azonban ezzel nem ért véget. Ma már a lányunk hordja. (L.n.-267.o.)</w:t>
      </w:r>
    </w:p>
    <w:p w14:paraId="3DEE7DA2" w14:textId="77777777" w:rsidR="00593A8D" w:rsidRPr="00916FDF" w:rsidRDefault="00593A8D" w:rsidP="00593A8D">
      <w:pPr>
        <w:jc w:val="both"/>
        <w:rPr>
          <w:rFonts w:asciiTheme="majorHAnsi" w:hAnsiTheme="majorHAnsi" w:cstheme="majorHAnsi"/>
          <w:szCs w:val="24"/>
        </w:rPr>
      </w:pPr>
    </w:p>
    <w:p w14:paraId="244FAA57" w14:textId="77777777" w:rsidR="00B66586" w:rsidRPr="00916FDF" w:rsidRDefault="00B66586" w:rsidP="00B66586">
      <w:pPr>
        <w:pStyle w:val="kincstrcmsor"/>
        <w:rPr>
          <w:rFonts w:asciiTheme="majorHAnsi" w:hAnsiTheme="majorHAnsi" w:cstheme="majorHAnsi"/>
        </w:rPr>
      </w:pPr>
      <w:r w:rsidRPr="00916FDF">
        <w:rPr>
          <w:rFonts w:asciiTheme="majorHAnsi" w:hAnsiTheme="majorHAnsi" w:cstheme="majorHAnsi"/>
        </w:rPr>
        <w:t xml:space="preserve">Eszközigény: </w:t>
      </w:r>
    </w:p>
    <w:p w14:paraId="1F4698C9" w14:textId="77777777" w:rsidR="00B66586" w:rsidRPr="00916FDF" w:rsidRDefault="00B66586" w:rsidP="00A93E24">
      <w:pPr>
        <w:rPr>
          <w:rFonts w:asciiTheme="majorHAnsi" w:hAnsiTheme="majorHAnsi" w:cstheme="majorHAnsi"/>
          <w:szCs w:val="24"/>
        </w:rPr>
      </w:pPr>
    </w:p>
    <w:sectPr w:rsidR="00B66586" w:rsidRPr="00916FDF"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F9C1A7" w14:textId="77777777" w:rsidR="00663756" w:rsidRDefault="00663756" w:rsidP="00DC5291">
      <w:r>
        <w:separator/>
      </w:r>
    </w:p>
  </w:endnote>
  <w:endnote w:type="continuationSeparator" w:id="0">
    <w:p w14:paraId="4361A2C2" w14:textId="77777777" w:rsidR="00663756" w:rsidRDefault="00663756"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CC44001" w:rsidR="00482C29" w:rsidRDefault="00482C29">
        <w:pPr>
          <w:pStyle w:val="llb"/>
          <w:jc w:val="right"/>
        </w:pPr>
        <w:r>
          <w:fldChar w:fldCharType="begin"/>
        </w:r>
        <w:r>
          <w:instrText>PAGE   \* MERGEFORMAT</w:instrText>
        </w:r>
        <w:r>
          <w:fldChar w:fldCharType="separate"/>
        </w:r>
        <w:r w:rsidR="00833951">
          <w:rPr>
            <w:noProof/>
          </w:rPr>
          <w:t>6</w:t>
        </w:r>
        <w:r>
          <w:fldChar w:fldCharType="end"/>
        </w:r>
      </w:p>
    </w:sdtContent>
  </w:sdt>
  <w:p w14:paraId="29BA04A7" w14:textId="77777777" w:rsidR="00482C29" w:rsidRDefault="00482C29">
    <w:pPr>
      <w:pStyle w:val="llb"/>
    </w:pPr>
  </w:p>
  <w:p w14:paraId="4B62D148" w14:textId="77777777" w:rsidR="009E4C8F" w:rsidRDefault="009E4C8F"/>
  <w:p w14:paraId="75D302BF" w14:textId="77777777" w:rsidR="009E4C8F" w:rsidRDefault="009E4C8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DD9B2" w14:textId="77777777" w:rsidR="00663756" w:rsidRDefault="00663756" w:rsidP="00DC5291">
      <w:r>
        <w:separator/>
      </w:r>
    </w:p>
  </w:footnote>
  <w:footnote w:type="continuationSeparator" w:id="0">
    <w:p w14:paraId="2F80BA14" w14:textId="77777777" w:rsidR="00663756" w:rsidRDefault="00663756"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p w14:paraId="625E01A4" w14:textId="77777777" w:rsidR="009E4C8F" w:rsidRDefault="009E4C8F"/>
  <w:p w14:paraId="6788CE0F" w14:textId="77777777" w:rsidR="009E4C8F" w:rsidRDefault="009E4C8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AA1076"/>
    <w:multiLevelType w:val="hybridMultilevel"/>
    <w:tmpl w:val="C486DCD0"/>
    <w:lvl w:ilvl="0" w:tplc="A0B61612">
      <w:start w:val="1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0A7EBB"/>
    <w:multiLevelType w:val="hybridMultilevel"/>
    <w:tmpl w:val="65FE49BE"/>
    <w:lvl w:ilvl="0" w:tplc="7270CBEE">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417C6E57"/>
    <w:multiLevelType w:val="hybridMultilevel"/>
    <w:tmpl w:val="A4CA7E7E"/>
    <w:lvl w:ilvl="0" w:tplc="130E6FA6">
      <w:start w:val="1"/>
      <w:numFmt w:val="decimal"/>
      <w:lvlText w:val="%1."/>
      <w:lvlJc w:val="left"/>
      <w:pPr>
        <w:ind w:left="720" w:hanging="360"/>
      </w:pPr>
      <w:rPr>
        <w:rFonts w:ascii="Times New Roman" w:eastAsia="Calibri"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4F3025F7"/>
    <w:multiLevelType w:val="hybridMultilevel"/>
    <w:tmpl w:val="0A00FF36"/>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00E83"/>
    <w:rsid w:val="00046DC4"/>
    <w:rsid w:val="00051B58"/>
    <w:rsid w:val="000A77ED"/>
    <w:rsid w:val="000B03B8"/>
    <w:rsid w:val="000B3535"/>
    <w:rsid w:val="000D3DAF"/>
    <w:rsid w:val="001012B4"/>
    <w:rsid w:val="00144BC6"/>
    <w:rsid w:val="001D7A4E"/>
    <w:rsid w:val="001E4D6C"/>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12E87"/>
    <w:rsid w:val="005668BF"/>
    <w:rsid w:val="0057084B"/>
    <w:rsid w:val="00593A8D"/>
    <w:rsid w:val="00597783"/>
    <w:rsid w:val="005A307F"/>
    <w:rsid w:val="005C0F32"/>
    <w:rsid w:val="00600282"/>
    <w:rsid w:val="00612289"/>
    <w:rsid w:val="00643D20"/>
    <w:rsid w:val="00660588"/>
    <w:rsid w:val="00663756"/>
    <w:rsid w:val="006748E8"/>
    <w:rsid w:val="006C7308"/>
    <w:rsid w:val="006E7EFB"/>
    <w:rsid w:val="00734543"/>
    <w:rsid w:val="007439F0"/>
    <w:rsid w:val="00744DB7"/>
    <w:rsid w:val="00753933"/>
    <w:rsid w:val="007963E8"/>
    <w:rsid w:val="00804290"/>
    <w:rsid w:val="00820B9D"/>
    <w:rsid w:val="00833951"/>
    <w:rsid w:val="00874976"/>
    <w:rsid w:val="008A797D"/>
    <w:rsid w:val="008F3855"/>
    <w:rsid w:val="00916FDF"/>
    <w:rsid w:val="00965750"/>
    <w:rsid w:val="009B2892"/>
    <w:rsid w:val="009C1D07"/>
    <w:rsid w:val="009E4C8F"/>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111F"/>
    <w:rsid w:val="00DC5291"/>
    <w:rsid w:val="00DF3EA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istaszerbekezds">
    <w:name w:val="List Paragraph"/>
    <w:basedOn w:val="Norml"/>
    <w:uiPriority w:val="34"/>
    <w:qFormat/>
    <w:rsid w:val="00046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47944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05A5F"/>
    <w:rsid w:val="00163B52"/>
    <w:rsid w:val="00247CD8"/>
    <w:rsid w:val="002F6CF1"/>
    <w:rsid w:val="003C616A"/>
    <w:rsid w:val="003F2790"/>
    <w:rsid w:val="0049043B"/>
    <w:rsid w:val="004C57B0"/>
    <w:rsid w:val="004C6CDA"/>
    <w:rsid w:val="00550ABD"/>
    <w:rsid w:val="006C393D"/>
    <w:rsid w:val="00715B58"/>
    <w:rsid w:val="009D17C5"/>
    <w:rsid w:val="00A417B3"/>
    <w:rsid w:val="00A62A92"/>
    <w:rsid w:val="00A834DB"/>
    <w:rsid w:val="00A843D6"/>
    <w:rsid w:val="00AA063D"/>
    <w:rsid w:val="00AD0D22"/>
    <w:rsid w:val="00BB49B4"/>
    <w:rsid w:val="00DE74F4"/>
    <w:rsid w:val="00E75B0C"/>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6FA3B-4DAC-4B70-8075-30DD6708E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3523</Words>
  <Characters>20082</Characters>
  <Application>Microsoft Office Word</Application>
  <DocSecurity>0</DocSecurity>
  <Lines>167</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9</cp:revision>
  <dcterms:created xsi:type="dcterms:W3CDTF">2020-04-15T18:59:00Z</dcterms:created>
  <dcterms:modified xsi:type="dcterms:W3CDTF">2020-04-30T14:04:00Z</dcterms:modified>
</cp:coreProperties>
</file>