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285BD02" w14:textId="158C5A61" w:rsidR="00261B0F" w:rsidRDefault="00B66586" w:rsidP="00EC5A50">
            <w:pPr>
              <w:rPr>
                <w:rFonts w:asciiTheme="majorHAnsi" w:hAnsiTheme="majorHAnsi" w:cstheme="majorHAnsi"/>
                <w:b/>
                <w:sz w:val="28"/>
                <w:szCs w:val="28"/>
              </w:rPr>
            </w:pPr>
            <w:r>
              <w:rPr>
                <w:b/>
                <w:sz w:val="28"/>
                <w:szCs w:val="28"/>
              </w:rPr>
              <w:t>Elem tartalma</w:t>
            </w:r>
            <w:r w:rsidR="00EC5A50" w:rsidRPr="00F334E3">
              <w:rPr>
                <w:b/>
                <w:sz w:val="28"/>
                <w:szCs w:val="28"/>
              </w:rPr>
              <w:t>:</w:t>
            </w:r>
            <w:r w:rsidR="00F334E3" w:rsidRPr="00F334E3">
              <w:rPr>
                <w:b/>
                <w:sz w:val="28"/>
                <w:szCs w:val="28"/>
              </w:rPr>
              <w:t xml:space="preserve"> </w:t>
            </w:r>
            <w:r w:rsidR="00F334E3" w:rsidRPr="00F334E3">
              <w:rPr>
                <w:rFonts w:asciiTheme="majorHAnsi" w:hAnsiTheme="majorHAnsi" w:cstheme="majorHAnsi"/>
                <w:b/>
                <w:sz w:val="28"/>
                <w:szCs w:val="28"/>
              </w:rPr>
              <w:t>Kitárt kar (</w:t>
            </w:r>
            <w:proofErr w:type="spellStart"/>
            <w:r w:rsidR="00F334E3" w:rsidRPr="00F334E3">
              <w:rPr>
                <w:rFonts w:asciiTheme="majorHAnsi" w:hAnsiTheme="majorHAnsi" w:cstheme="majorHAnsi"/>
                <w:b/>
                <w:sz w:val="28"/>
                <w:szCs w:val="28"/>
              </w:rPr>
              <w:t>communio</w:t>
            </w:r>
            <w:proofErr w:type="spellEnd"/>
            <w:r w:rsidR="00F334E3" w:rsidRPr="00F334E3">
              <w:rPr>
                <w:rFonts w:asciiTheme="majorHAnsi" w:hAnsiTheme="majorHAnsi" w:cstheme="majorHAnsi"/>
                <w:b/>
                <w:sz w:val="28"/>
                <w:szCs w:val="28"/>
              </w:rPr>
              <w:t>) – kezeket kitárni!</w:t>
            </w:r>
          </w:p>
          <w:p w14:paraId="7B9ECA47" w14:textId="4ACB41F8" w:rsidR="00F334E3" w:rsidRPr="00F334E3" w:rsidRDefault="00633056" w:rsidP="00F334E3">
            <w:pPr>
              <w:rPr>
                <w:szCs w:val="24"/>
              </w:rPr>
            </w:pPr>
            <w:r>
              <w:rPr>
                <w:szCs w:val="24"/>
              </w:rPr>
              <w:t>A „Szentmise” tábor negye</w:t>
            </w:r>
            <w:r w:rsidR="00F334E3">
              <w:rPr>
                <w:szCs w:val="24"/>
              </w:rPr>
              <w:t>dik lelkészi előadása</w:t>
            </w:r>
          </w:p>
        </w:tc>
        <w:tc>
          <w:tcPr>
            <w:tcW w:w="2835" w:type="dxa"/>
          </w:tcPr>
          <w:p w14:paraId="15C30ED7" w14:textId="3A7E7DD0"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334E3">
                  <w:rPr>
                    <w:szCs w:val="32"/>
                  </w:rPr>
                  <w:t>előadás</w:t>
                </w:r>
              </w:sdtContent>
            </w:sdt>
          </w:p>
        </w:tc>
      </w:tr>
      <w:tr w:rsidR="00F334E3" w14:paraId="7365748E" w14:textId="77777777" w:rsidTr="009B2892">
        <w:trPr>
          <w:trHeight w:val="120"/>
        </w:trPr>
        <w:tc>
          <w:tcPr>
            <w:tcW w:w="7650" w:type="dxa"/>
            <w:gridSpan w:val="2"/>
          </w:tcPr>
          <w:p w14:paraId="784BF365" w14:textId="45D2AE8B" w:rsidR="00F334E3" w:rsidRDefault="000661CD" w:rsidP="00F334E3">
            <w:pPr>
              <w:tabs>
                <w:tab w:val="left" w:pos="3045"/>
                <w:tab w:val="left" w:pos="4455"/>
              </w:tabs>
              <w:rPr>
                <w:szCs w:val="24"/>
              </w:rPr>
            </w:pPr>
            <w:sdt>
              <w:sdtPr>
                <w:rPr>
                  <w:szCs w:val="24"/>
                </w:rPr>
                <w:id w:val="454212878"/>
                <w:placeholder>
                  <w:docPart w:val="07564702F051416B8D1A01A7704586FD"/>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F334E3">
                  <w:rPr>
                    <w:szCs w:val="24"/>
                  </w:rPr>
                  <w:t>Szerző/szerkesztő: Dr. Farkas László</w:t>
                </w:r>
              </w:sdtContent>
            </w:sdt>
            <w:r w:rsidR="00F334E3">
              <w:rPr>
                <w:color w:val="808080" w:themeColor="background1" w:themeShade="80"/>
                <w:szCs w:val="24"/>
              </w:rPr>
              <w:tab/>
            </w:r>
          </w:p>
        </w:tc>
        <w:tc>
          <w:tcPr>
            <w:tcW w:w="2835" w:type="dxa"/>
          </w:tcPr>
          <w:p w14:paraId="14C562A1" w14:textId="519265E6" w:rsidR="00F334E3" w:rsidRDefault="00F334E3" w:rsidP="00F334E3">
            <w:pPr>
              <w:rPr>
                <w:szCs w:val="24"/>
              </w:rPr>
            </w:pPr>
            <w:r>
              <w:rPr>
                <w:szCs w:val="24"/>
              </w:rPr>
              <w:t xml:space="preserve">Esemény: </w:t>
            </w:r>
            <w:sdt>
              <w:sdtPr>
                <w:rPr>
                  <w:szCs w:val="24"/>
                </w:rPr>
                <w:id w:val="2045253941"/>
                <w:placeholder>
                  <w:docPart w:val="5F5D293DB0314C0EA96E3506A4834E55"/>
                </w:placeholder>
                <w:dropDownList>
                  <w:listItem w:value="Jelöljön ki egy elemet."/>
                  <w:listItem w:displayText="Találkozó" w:value="Találkozó"/>
                  <w:listItem w:displayText="Tábor" w:value="Tábor"/>
                  <w:listItem w:displayText="Egyéb" w:value="Egyéb"/>
                </w:dropDownList>
              </w:sdtPr>
              <w:sdtEndPr/>
              <w:sdtContent>
                <w:r>
                  <w:rPr>
                    <w:szCs w:val="24"/>
                  </w:rPr>
                  <w:t>Tábor</w:t>
                </w:r>
              </w:sdtContent>
            </w:sdt>
          </w:p>
        </w:tc>
      </w:tr>
      <w:tr w:rsidR="00F334E3" w14:paraId="2DE7AB03" w14:textId="77777777" w:rsidTr="009B2892">
        <w:trPr>
          <w:trHeight w:val="120"/>
        </w:trPr>
        <w:tc>
          <w:tcPr>
            <w:tcW w:w="4531" w:type="dxa"/>
          </w:tcPr>
          <w:p w14:paraId="16356306" w14:textId="0BD9FB4F" w:rsidR="00F334E3" w:rsidRDefault="00F334E3" w:rsidP="00F334E3">
            <w:pPr>
              <w:rPr>
                <w:szCs w:val="24"/>
              </w:rPr>
            </w:pPr>
            <w:r>
              <w:rPr>
                <w:szCs w:val="24"/>
              </w:rPr>
              <w:t>Kapcsolódó téma: Szentmise</w:t>
            </w:r>
          </w:p>
        </w:tc>
        <w:tc>
          <w:tcPr>
            <w:tcW w:w="5954" w:type="dxa"/>
            <w:gridSpan w:val="2"/>
          </w:tcPr>
          <w:p w14:paraId="1924A557" w14:textId="5E5CCB9C" w:rsidR="00F334E3" w:rsidRDefault="00F334E3" w:rsidP="00F334E3">
            <w:pPr>
              <w:rPr>
                <w:szCs w:val="24"/>
              </w:rPr>
            </w:pPr>
            <w:r>
              <w:rPr>
                <w:szCs w:val="24"/>
              </w:rPr>
              <w:t xml:space="preserve">Kapcsolódó előadás: Kapcsolódó előadás: </w:t>
            </w:r>
            <w:r w:rsidRPr="00403C85">
              <w:rPr>
                <w:rFonts w:asciiTheme="majorHAnsi" w:hAnsiTheme="majorHAnsi" w:cstheme="majorHAnsi"/>
                <w:szCs w:val="24"/>
              </w:rPr>
              <w:t>BEAVATÁS AZ ÉLETBE: „Azért jöttem, hogy életük legyen és bőségben legyen”</w:t>
            </w:r>
            <w:r>
              <w:rPr>
                <w:rFonts w:asciiTheme="majorHAnsi" w:hAnsiTheme="majorHAnsi" w:cstheme="majorHAnsi"/>
                <w:szCs w:val="24"/>
              </w:rPr>
              <w:t>, a tábor négy lelkészi előadása</w:t>
            </w:r>
          </w:p>
        </w:tc>
      </w:tr>
      <w:tr w:rsidR="00F334E3" w14:paraId="06E162B8" w14:textId="77777777" w:rsidTr="009B2892">
        <w:trPr>
          <w:trHeight w:val="120"/>
        </w:trPr>
        <w:tc>
          <w:tcPr>
            <w:tcW w:w="4531" w:type="dxa"/>
          </w:tcPr>
          <w:p w14:paraId="2B98529B" w14:textId="092B4BE9" w:rsidR="00F334E3" w:rsidRDefault="00F334E3" w:rsidP="00F334E3">
            <w:pPr>
              <w:rPr>
                <w:szCs w:val="24"/>
              </w:rPr>
            </w:pPr>
            <w:r>
              <w:rPr>
                <w:szCs w:val="24"/>
              </w:rPr>
              <w:t xml:space="preserve">Régió: </w:t>
            </w:r>
            <w:sdt>
              <w:sdtPr>
                <w:rPr>
                  <w:szCs w:val="24"/>
                </w:rPr>
                <w:id w:val="-1916624247"/>
                <w:placeholder>
                  <w:docPart w:val="610CADBA6DF340E7B4F378110418C12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Összrégió</w:t>
                </w:r>
              </w:sdtContent>
            </w:sdt>
          </w:p>
        </w:tc>
        <w:tc>
          <w:tcPr>
            <w:tcW w:w="3119" w:type="dxa"/>
          </w:tcPr>
          <w:p w14:paraId="0DA5C6D9" w14:textId="7FE492DD" w:rsidR="00F334E3" w:rsidRDefault="00F334E3" w:rsidP="00F334E3">
            <w:pPr>
              <w:rPr>
                <w:szCs w:val="24"/>
              </w:rPr>
            </w:pPr>
            <w:r>
              <w:rPr>
                <w:szCs w:val="24"/>
              </w:rPr>
              <w:t xml:space="preserve">Település: </w:t>
            </w:r>
          </w:p>
        </w:tc>
        <w:tc>
          <w:tcPr>
            <w:tcW w:w="2835" w:type="dxa"/>
          </w:tcPr>
          <w:p w14:paraId="2BCA31B3" w14:textId="1331364D" w:rsidR="00F334E3" w:rsidRDefault="00F334E3" w:rsidP="00F334E3">
            <w:pPr>
              <w:rPr>
                <w:szCs w:val="24"/>
              </w:rPr>
            </w:pPr>
            <w:r>
              <w:rPr>
                <w:szCs w:val="24"/>
              </w:rPr>
              <w:t>Időpont: 2014.07.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30183F53" w14:textId="77777777" w:rsidR="009F09AB" w:rsidRDefault="009F09AB" w:rsidP="009F09AB">
      <w:pPr>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 xml:space="preserve"> négy az egyben:</w:t>
      </w:r>
    </w:p>
    <w:p w14:paraId="2D4212EB" w14:textId="77777777" w:rsidR="009F09AB" w:rsidRDefault="009F09AB" w:rsidP="009F09AB">
      <w:pPr>
        <w:rPr>
          <w:rFonts w:asciiTheme="majorHAnsi" w:hAnsiTheme="majorHAnsi" w:cstheme="majorHAnsi"/>
          <w:szCs w:val="24"/>
        </w:rPr>
      </w:pPr>
      <w:r>
        <w:rPr>
          <w:rFonts w:asciiTheme="majorHAnsi" w:hAnsiTheme="majorHAnsi" w:cstheme="majorHAnsi"/>
          <w:szCs w:val="24"/>
        </w:rPr>
        <w:t>2014_07_Szentmise_beavatas_az_eletbe_negy_foeloadas_egyben_ossz_tabor</w:t>
      </w:r>
    </w:p>
    <w:p w14:paraId="5ADC8AF3" w14:textId="77777777" w:rsidR="009F09AB" w:rsidRDefault="009F09AB" w:rsidP="009F09AB">
      <w:pPr>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59CB745A" w14:textId="77777777" w:rsidR="009F09AB" w:rsidRDefault="009F09AB" w:rsidP="009F09AB">
      <w:pPr>
        <w:rPr>
          <w:rFonts w:asciiTheme="majorHAnsi" w:hAnsiTheme="majorHAnsi" w:cstheme="majorHAnsi"/>
          <w:szCs w:val="24"/>
        </w:rPr>
      </w:pPr>
      <w:r>
        <w:rPr>
          <w:rFonts w:asciiTheme="majorHAnsi" w:hAnsiTheme="majorHAnsi" w:cstheme="majorHAnsi"/>
          <w:szCs w:val="24"/>
        </w:rPr>
        <w:t>2014_07_Szentmise_miszterium_kapujaban_foeloadas_ossz_tabor</w:t>
      </w:r>
    </w:p>
    <w:p w14:paraId="6D3B85FF" w14:textId="77777777" w:rsidR="009F09AB" w:rsidRDefault="009F09AB" w:rsidP="009F09AB">
      <w:pPr>
        <w:rPr>
          <w:rFonts w:asciiTheme="majorHAnsi" w:hAnsiTheme="majorHAnsi" w:cstheme="majorHAnsi"/>
          <w:szCs w:val="24"/>
        </w:rPr>
      </w:pPr>
      <w:r>
        <w:rPr>
          <w:rFonts w:asciiTheme="majorHAnsi" w:hAnsiTheme="majorHAnsi" w:cstheme="majorHAnsi"/>
          <w:szCs w:val="24"/>
        </w:rPr>
        <w:t>2014_07_Szentmise_ures_kez_felajanlas_foeloadas_ossz_tabor</w:t>
      </w:r>
    </w:p>
    <w:p w14:paraId="1F9077A8" w14:textId="77777777" w:rsidR="009F09AB" w:rsidRDefault="009F09AB" w:rsidP="009F09AB">
      <w:pPr>
        <w:rPr>
          <w:rFonts w:asciiTheme="majorHAnsi" w:hAnsiTheme="majorHAnsi" w:cstheme="majorHAnsi"/>
          <w:szCs w:val="24"/>
        </w:rPr>
      </w:pPr>
      <w:r>
        <w:rPr>
          <w:rFonts w:asciiTheme="majorHAnsi" w:hAnsiTheme="majorHAnsi" w:cstheme="majorHAnsi"/>
          <w:szCs w:val="24"/>
        </w:rPr>
        <w:t>2014_07_Szentmise_felemelt_sziv_aldozat_foeloadas_ossz_tabor</w:t>
      </w:r>
    </w:p>
    <w:p w14:paraId="044B30CA" w14:textId="77777777" w:rsidR="009F09AB" w:rsidRPr="00F81229" w:rsidRDefault="009F09AB" w:rsidP="009F09AB">
      <w:pPr>
        <w:rPr>
          <w:rFonts w:asciiTheme="majorHAnsi" w:hAnsiTheme="majorHAnsi" w:cstheme="majorHAnsi"/>
          <w:szCs w:val="24"/>
        </w:rPr>
      </w:pPr>
      <w:r>
        <w:rPr>
          <w:rFonts w:asciiTheme="majorHAnsi" w:hAnsiTheme="majorHAnsi" w:cstheme="majorHAnsi"/>
          <w:szCs w:val="24"/>
        </w:rPr>
        <w:t>2014_07_Szentmise_kitart_kar_communio_foeloadas_ossz_tabor</w:t>
      </w:r>
    </w:p>
    <w:p w14:paraId="7EA73E47" w14:textId="4675CDBB" w:rsidR="009C1D07" w:rsidRDefault="009C1D07" w:rsidP="009C1D07">
      <w:pPr>
        <w:rPr>
          <w:szCs w:val="24"/>
        </w:rPr>
      </w:pPr>
    </w:p>
    <w:p w14:paraId="0D9B927E" w14:textId="2AB037D0" w:rsidR="009C1D07" w:rsidRDefault="00B66586" w:rsidP="00B66586">
      <w:pPr>
        <w:pStyle w:val="kincstrcmsor"/>
      </w:pPr>
      <w:r>
        <w:t>Törzsanyag</w:t>
      </w:r>
      <w:r w:rsidR="00A93E24">
        <w:t>:</w:t>
      </w:r>
    </w:p>
    <w:p w14:paraId="22DF0E01" w14:textId="77777777" w:rsidR="00F334E3" w:rsidRDefault="00F334E3" w:rsidP="00F334E3">
      <w:pPr>
        <w:ind w:left="720"/>
        <w:jc w:val="center"/>
        <w:rPr>
          <w:rFonts w:asciiTheme="majorHAnsi" w:hAnsiTheme="majorHAnsi" w:cstheme="majorHAnsi"/>
          <w:b/>
        </w:rPr>
      </w:pPr>
    </w:p>
    <w:p w14:paraId="6228FD19" w14:textId="77777777" w:rsidR="00F334E3" w:rsidRDefault="00F334E3" w:rsidP="00F334E3">
      <w:pPr>
        <w:ind w:left="720"/>
        <w:jc w:val="center"/>
        <w:rPr>
          <w:rFonts w:asciiTheme="majorHAnsi" w:hAnsiTheme="majorHAnsi" w:cstheme="majorHAnsi"/>
          <w:b/>
        </w:rPr>
      </w:pPr>
    </w:p>
    <w:p w14:paraId="5982A5E3" w14:textId="508E2104" w:rsidR="00F334E3" w:rsidRPr="00403C85" w:rsidRDefault="00F334E3" w:rsidP="00F334E3">
      <w:pPr>
        <w:jc w:val="both"/>
        <w:rPr>
          <w:rFonts w:asciiTheme="majorHAnsi" w:hAnsiTheme="majorHAnsi" w:cstheme="majorHAnsi"/>
          <w:i/>
        </w:rPr>
      </w:pPr>
      <w:r>
        <w:rPr>
          <w:rFonts w:asciiTheme="majorHAnsi" w:hAnsiTheme="majorHAnsi" w:cstheme="majorHAnsi"/>
          <w:i/>
        </w:rPr>
        <w:t xml:space="preserve">Ez a </w:t>
      </w:r>
      <w:proofErr w:type="gramStart"/>
      <w:r>
        <w:rPr>
          <w:rFonts w:asciiTheme="majorHAnsi" w:hAnsiTheme="majorHAnsi" w:cstheme="majorHAnsi"/>
          <w:i/>
        </w:rPr>
        <w:t>dokumentum</w:t>
      </w:r>
      <w:proofErr w:type="gramEnd"/>
      <w:r>
        <w:rPr>
          <w:rFonts w:asciiTheme="majorHAnsi" w:hAnsiTheme="majorHAnsi" w:cstheme="majorHAnsi"/>
          <w:i/>
        </w:rPr>
        <w:t xml:space="preserve"> a Szentmiséről szóló </w:t>
      </w:r>
      <w:r w:rsidRPr="00403C85">
        <w:rPr>
          <w:rFonts w:asciiTheme="majorHAnsi" w:hAnsiTheme="majorHAnsi" w:cstheme="majorHAnsi"/>
          <w:i/>
        </w:rPr>
        <w:t xml:space="preserve">(BEAVATÁS AZ ÉLETBE: „Azért jöttem, hogy életük legyen és bőségben legyen”) tábor négy előadása közül az </w:t>
      </w:r>
      <w:r>
        <w:rPr>
          <w:rFonts w:asciiTheme="majorHAnsi" w:hAnsiTheme="majorHAnsi" w:cstheme="majorHAnsi"/>
          <w:i/>
        </w:rPr>
        <w:t>negyedik előadást tartalmazza</w:t>
      </w:r>
      <w:r w:rsidRPr="00403C85">
        <w:rPr>
          <w:rFonts w:asciiTheme="majorHAnsi" w:hAnsiTheme="majorHAnsi" w:cstheme="majorHAnsi"/>
          <w:i/>
        </w:rPr>
        <w:t>.</w:t>
      </w:r>
    </w:p>
    <w:p w14:paraId="0422CE55" w14:textId="77777777" w:rsidR="00F334E3" w:rsidRPr="006215C2" w:rsidRDefault="00F334E3" w:rsidP="00F334E3">
      <w:pPr>
        <w:jc w:val="both"/>
        <w:rPr>
          <w:rFonts w:asciiTheme="majorHAnsi" w:hAnsiTheme="majorHAnsi" w:cstheme="majorHAnsi"/>
          <w:i/>
        </w:rPr>
      </w:pPr>
    </w:p>
    <w:p w14:paraId="465256B0" w14:textId="77777777" w:rsidR="00F334E3" w:rsidRDefault="00F334E3" w:rsidP="00F334E3">
      <w:pPr>
        <w:ind w:left="720"/>
        <w:jc w:val="center"/>
        <w:rPr>
          <w:rFonts w:asciiTheme="majorHAnsi" w:hAnsiTheme="majorHAnsi" w:cstheme="majorHAnsi"/>
          <w:b/>
        </w:rPr>
      </w:pPr>
    </w:p>
    <w:p w14:paraId="5FD48689" w14:textId="77777777" w:rsidR="00F334E3" w:rsidRDefault="00F334E3" w:rsidP="00F334E3">
      <w:pPr>
        <w:ind w:left="720"/>
        <w:jc w:val="center"/>
        <w:rPr>
          <w:rFonts w:asciiTheme="majorHAnsi" w:hAnsiTheme="majorHAnsi" w:cstheme="majorHAnsi"/>
          <w:b/>
        </w:rPr>
      </w:pPr>
    </w:p>
    <w:p w14:paraId="773A257C" w14:textId="77777777" w:rsidR="00F334E3" w:rsidRDefault="00F334E3" w:rsidP="00F334E3">
      <w:pPr>
        <w:ind w:left="720"/>
        <w:jc w:val="center"/>
        <w:rPr>
          <w:rFonts w:asciiTheme="majorHAnsi" w:hAnsiTheme="majorHAnsi" w:cstheme="majorHAnsi"/>
          <w:b/>
        </w:rPr>
      </w:pPr>
    </w:p>
    <w:p w14:paraId="5FD8020A" w14:textId="6C3EB672" w:rsidR="009F09AB" w:rsidRPr="00F334E3" w:rsidRDefault="00F334E3" w:rsidP="00F334E3">
      <w:pPr>
        <w:jc w:val="center"/>
        <w:rPr>
          <w:rFonts w:asciiTheme="majorHAnsi" w:hAnsiTheme="majorHAnsi" w:cstheme="majorHAnsi"/>
          <w:b/>
          <w:szCs w:val="24"/>
        </w:rPr>
      </w:pPr>
      <w:r w:rsidRPr="00F334E3">
        <w:rPr>
          <w:rFonts w:asciiTheme="majorHAnsi" w:hAnsiTheme="majorHAnsi" w:cstheme="majorHAnsi"/>
          <w:b/>
          <w:szCs w:val="24"/>
        </w:rPr>
        <w:t>4.</w:t>
      </w:r>
      <w:r w:rsidR="009F09AB" w:rsidRPr="00F334E3">
        <w:rPr>
          <w:rFonts w:asciiTheme="majorHAnsi" w:hAnsiTheme="majorHAnsi" w:cstheme="majorHAnsi"/>
          <w:b/>
          <w:szCs w:val="24"/>
        </w:rPr>
        <w:t>Téma: Kitárt kar (</w:t>
      </w:r>
      <w:proofErr w:type="spellStart"/>
      <w:r w:rsidR="009F09AB" w:rsidRPr="00F334E3">
        <w:rPr>
          <w:rFonts w:asciiTheme="majorHAnsi" w:hAnsiTheme="majorHAnsi" w:cstheme="majorHAnsi"/>
          <w:b/>
          <w:szCs w:val="24"/>
        </w:rPr>
        <w:t>communio</w:t>
      </w:r>
      <w:proofErr w:type="spellEnd"/>
      <w:r w:rsidR="009F09AB" w:rsidRPr="00F334E3">
        <w:rPr>
          <w:rFonts w:asciiTheme="majorHAnsi" w:hAnsiTheme="majorHAnsi" w:cstheme="majorHAnsi"/>
          <w:b/>
          <w:szCs w:val="24"/>
        </w:rPr>
        <w:t>) – kezeket kitárni!</w:t>
      </w:r>
    </w:p>
    <w:p w14:paraId="7CD311D2" w14:textId="6E932991" w:rsidR="009F09AB" w:rsidRDefault="009F09AB" w:rsidP="009F09AB">
      <w:pPr>
        <w:jc w:val="both"/>
        <w:rPr>
          <w:rFonts w:asciiTheme="majorHAnsi" w:hAnsiTheme="majorHAnsi" w:cstheme="majorHAnsi"/>
        </w:rPr>
      </w:pPr>
    </w:p>
    <w:p w14:paraId="1EAEA460" w14:textId="77777777" w:rsidR="004E3BFC" w:rsidRPr="00F81229" w:rsidRDefault="004E3BFC" w:rsidP="009F09AB">
      <w:pPr>
        <w:jc w:val="both"/>
        <w:rPr>
          <w:rFonts w:asciiTheme="majorHAnsi" w:hAnsiTheme="majorHAnsi" w:cstheme="majorHAnsi"/>
        </w:rPr>
      </w:pPr>
      <w:bookmarkStart w:id="0" w:name="_GoBack"/>
      <w:bookmarkEnd w:id="0"/>
    </w:p>
    <w:p w14:paraId="485F9D79"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rPr>
        <w:t>ÁTLÉNYEGÜLÉS</w:t>
      </w:r>
      <w:r w:rsidRPr="00F81229">
        <w:rPr>
          <w:rFonts w:asciiTheme="majorHAnsi" w:hAnsiTheme="majorHAnsi" w:cstheme="majorHAnsi"/>
        </w:rPr>
        <w:t xml:space="preserve">: Nem látható, de lényegi változás történik az átváltoztatáskor. Nézd csak meg télen a szántóföldet: mily hideg, merev, mozdulatlan, élettelen- és mégis millió élet fakad ki belőle! Nézd a hideg drótokat, melyek utcáinkon szerteszét szaladnak s mondd valakinek, aki nem ismeri az elektromosságot, hogy azokban tüzes élet lüktet végig! Isten az életét adja abban a kis Ostyában. </w:t>
      </w:r>
    </w:p>
    <w:p w14:paraId="17291249"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Titokzatos módon felemelkedtünk a mennybe, és közénk „jön valaki az Úr nevében”.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85. o.) A pap kiterjesztette két kezét az adományok fölé, láthatóvá téve azt, ami természetesen láthatatlan: a Lélek lejövetelét a kenyérbe és a borba. Ugyanaz a Szentlélek változtatja át a kenyeret és a bort, aki megformázta az Ige testét Mária méhében.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89. o.) Amikor átváltozik Jézus testévé és vérévé, minden résztvevő lelki átalakuláson megy keresztül. Hatalmas isteni energia-hullám söpör végig a résztvevőkön. (RD 123) Az Eucharisztia során az ember morális átalakuláson, </w:t>
      </w:r>
      <w:proofErr w:type="spellStart"/>
      <w:r w:rsidRPr="00F81229">
        <w:rPr>
          <w:rFonts w:asciiTheme="majorHAnsi" w:hAnsiTheme="majorHAnsi" w:cstheme="majorHAnsi"/>
          <w:sz w:val="16"/>
          <w:szCs w:val="16"/>
        </w:rPr>
        <w:t>megszentelődésen</w:t>
      </w:r>
      <w:proofErr w:type="spellEnd"/>
      <w:r w:rsidRPr="00F81229">
        <w:rPr>
          <w:rFonts w:asciiTheme="majorHAnsi" w:hAnsiTheme="majorHAnsi" w:cstheme="majorHAnsi"/>
          <w:sz w:val="16"/>
          <w:szCs w:val="16"/>
        </w:rPr>
        <w:t xml:space="preserve"> és „</w:t>
      </w:r>
      <w:proofErr w:type="spellStart"/>
      <w:r w:rsidRPr="00F81229">
        <w:rPr>
          <w:rFonts w:asciiTheme="majorHAnsi" w:hAnsiTheme="majorHAnsi" w:cstheme="majorHAnsi"/>
          <w:sz w:val="16"/>
          <w:szCs w:val="16"/>
        </w:rPr>
        <w:t>átistenülésen</w:t>
      </w:r>
      <w:proofErr w:type="spellEnd"/>
      <w:r w:rsidRPr="00F81229">
        <w:rPr>
          <w:rFonts w:asciiTheme="majorHAnsi" w:hAnsiTheme="majorHAnsi" w:cstheme="majorHAnsi"/>
          <w:sz w:val="16"/>
          <w:szCs w:val="16"/>
        </w:rPr>
        <w:t>” megy keresztül. /BUX 289/ Az Egyháznak nincs mit adnia a világ számára, ha önmaga először nem változik át, és nem lesz Krisztus egy testévé. (</w:t>
      </w:r>
      <w:proofErr w:type="spellStart"/>
      <w:r w:rsidRPr="00F81229">
        <w:rPr>
          <w:rFonts w:asciiTheme="majorHAnsi" w:hAnsiTheme="majorHAnsi" w:cstheme="majorHAnsi"/>
          <w:sz w:val="16"/>
          <w:szCs w:val="16"/>
        </w:rPr>
        <w:t>Driscoll</w:t>
      </w:r>
      <w:proofErr w:type="spellEnd"/>
      <w:r w:rsidRPr="00F81229">
        <w:rPr>
          <w:rFonts w:asciiTheme="majorHAnsi" w:hAnsiTheme="majorHAnsi" w:cstheme="majorHAnsi"/>
          <w:sz w:val="16"/>
          <w:szCs w:val="16"/>
        </w:rPr>
        <w:t xml:space="preserve"> 130. o.)</w:t>
      </w:r>
    </w:p>
    <w:p w14:paraId="1DAF4081"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rPr>
        <w:t>IMÁDANDÓ JELENLÉT</w:t>
      </w:r>
      <w:r w:rsidRPr="00F81229">
        <w:rPr>
          <w:rFonts w:asciiTheme="majorHAnsi" w:hAnsiTheme="majorHAnsi" w:cstheme="majorHAnsi"/>
        </w:rPr>
        <w:t xml:space="preserve">: </w:t>
      </w:r>
    </w:p>
    <w:p w14:paraId="674A615D"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Fukarok lettünk a gesztusokban az Úr iránt, már nem is hajtja végre senki a térd és meghajlásokat vagy éppen csak </w:t>
      </w:r>
      <w:proofErr w:type="spellStart"/>
      <w:r w:rsidRPr="00F81229">
        <w:rPr>
          <w:rFonts w:asciiTheme="majorHAnsi" w:hAnsiTheme="majorHAnsi" w:cstheme="majorHAnsi"/>
          <w:sz w:val="16"/>
          <w:szCs w:val="16"/>
        </w:rPr>
        <w:t>utalásszerűen</w:t>
      </w:r>
      <w:proofErr w:type="spellEnd"/>
      <w:r w:rsidRPr="00F81229">
        <w:rPr>
          <w:rFonts w:asciiTheme="majorHAnsi" w:hAnsiTheme="majorHAnsi" w:cstheme="majorHAnsi"/>
          <w:sz w:val="16"/>
          <w:szCs w:val="16"/>
        </w:rPr>
        <w:t xml:space="preserve"> teszik, ugyanakkor dicsérjük a zsidókat és a muzulmánokat, akik nagy hévvel képesek imádkozni. / BUX 95/ „</w:t>
      </w:r>
      <w:proofErr w:type="gramStart"/>
      <w:r w:rsidRPr="00F81229">
        <w:rPr>
          <w:rFonts w:asciiTheme="majorHAnsi" w:hAnsiTheme="majorHAnsi" w:cstheme="majorHAnsi"/>
          <w:sz w:val="16"/>
          <w:szCs w:val="16"/>
        </w:rPr>
        <w:t>A</w:t>
      </w:r>
      <w:proofErr w:type="gramEnd"/>
      <w:r w:rsidRPr="00F81229">
        <w:rPr>
          <w:rFonts w:asciiTheme="majorHAnsi" w:hAnsiTheme="majorHAnsi" w:cstheme="majorHAnsi"/>
          <w:sz w:val="16"/>
          <w:szCs w:val="16"/>
        </w:rPr>
        <w:t xml:space="preserve"> térdelés alapvető fontossága a Bibliából levezethető, hiszen pl. csak az Újszövetségben a </w:t>
      </w:r>
      <w:proofErr w:type="spellStart"/>
      <w:r w:rsidRPr="00F81229">
        <w:rPr>
          <w:rFonts w:asciiTheme="majorHAnsi" w:hAnsiTheme="majorHAnsi" w:cstheme="majorHAnsi"/>
          <w:sz w:val="16"/>
          <w:szCs w:val="16"/>
        </w:rPr>
        <w:t>proskynein</w:t>
      </w:r>
      <w:proofErr w:type="spellEnd"/>
      <w:r w:rsidRPr="00F81229">
        <w:rPr>
          <w:rFonts w:asciiTheme="majorHAnsi" w:hAnsiTheme="majorHAnsi" w:cstheme="majorHAnsi"/>
          <w:sz w:val="16"/>
          <w:szCs w:val="16"/>
        </w:rPr>
        <w:t xml:space="preserve"> (leborulva hódolni) szó 59-szer szerepel. Ebből 24-szer az Apokalipszisben, az égi </w:t>
      </w:r>
      <w:proofErr w:type="gramStart"/>
      <w:r w:rsidRPr="00F81229">
        <w:rPr>
          <w:rFonts w:asciiTheme="majorHAnsi" w:hAnsiTheme="majorHAnsi" w:cstheme="majorHAnsi"/>
          <w:sz w:val="16"/>
          <w:szCs w:val="16"/>
        </w:rPr>
        <w:t>liturgia</w:t>
      </w:r>
      <w:proofErr w:type="gramEnd"/>
      <w:r w:rsidRPr="00F81229">
        <w:rPr>
          <w:rFonts w:asciiTheme="majorHAnsi" w:hAnsiTheme="majorHAnsi" w:cstheme="majorHAnsi"/>
          <w:sz w:val="16"/>
          <w:szCs w:val="16"/>
        </w:rPr>
        <w:t xml:space="preserve"> könyvében, amelyet az Egyház úgy mutat be, mint liturgiájának modelljét és feltételét. /BUX 272/ A </w:t>
      </w:r>
      <w:proofErr w:type="gramStart"/>
      <w:r w:rsidRPr="00F81229">
        <w:rPr>
          <w:rFonts w:asciiTheme="majorHAnsi" w:hAnsiTheme="majorHAnsi" w:cstheme="majorHAnsi"/>
          <w:sz w:val="16"/>
          <w:szCs w:val="16"/>
        </w:rPr>
        <w:t>tabernákulumban</w:t>
      </w:r>
      <w:proofErr w:type="gramEnd"/>
      <w:r w:rsidRPr="00F81229">
        <w:rPr>
          <w:rFonts w:asciiTheme="majorHAnsi" w:hAnsiTheme="majorHAnsi" w:cstheme="majorHAnsi"/>
          <w:sz w:val="16"/>
          <w:szCs w:val="16"/>
        </w:rPr>
        <w:t xml:space="preserve"> ugyanaz a feltámadt Jézus van jelen, aki több mint ötszáz tanítványnak megjelent, és aki fényével leterítette az őt üldöző Sault a damaszkuszi úton. (Tan. 52. Don </w:t>
      </w:r>
      <w:proofErr w:type="spellStart"/>
      <w:r w:rsidRPr="00F81229">
        <w:rPr>
          <w:rFonts w:asciiTheme="majorHAnsi" w:hAnsiTheme="majorHAnsi" w:cstheme="majorHAnsi"/>
          <w:sz w:val="16"/>
          <w:szCs w:val="16"/>
        </w:rPr>
        <w:t>Gobbi</w:t>
      </w:r>
      <w:proofErr w:type="spellEnd"/>
      <w:r w:rsidRPr="00F81229">
        <w:rPr>
          <w:rFonts w:asciiTheme="majorHAnsi" w:hAnsiTheme="majorHAnsi" w:cstheme="majorHAnsi"/>
          <w:sz w:val="16"/>
          <w:szCs w:val="16"/>
        </w:rPr>
        <w:t xml:space="preserve">) Assisi Szent Ferenc: „Ezért megesketlek titeket testvéreim mindazzal a szeretettel, amire képes vagyok és lábaitokat csókolva, hogy lehetőségeitek szerint adjatok meg minden tiszteletet és imádást a mi Urunk Jézus Krisztus legszentebb Testének és Vérének, akiben kitartóan kérjétek az Egyház pásztorait, hogy a világon mindennél jobban tiszteljék a mi Urunk Jézus Krisztus legszentebb Testét és drágalátos Vérét. Tisztelettel és áhítattal szolgáltassák ki másoknak. És amikor a pap Őt az oltáron </w:t>
      </w:r>
      <w:proofErr w:type="spellStart"/>
      <w:r w:rsidRPr="00F81229">
        <w:rPr>
          <w:rFonts w:asciiTheme="majorHAnsi" w:hAnsiTheme="majorHAnsi" w:cstheme="majorHAnsi"/>
          <w:sz w:val="16"/>
          <w:szCs w:val="16"/>
        </w:rPr>
        <w:t>konszekrálja</w:t>
      </w:r>
      <w:proofErr w:type="spellEnd"/>
      <w:r w:rsidRPr="00F81229">
        <w:rPr>
          <w:rFonts w:asciiTheme="majorHAnsi" w:hAnsiTheme="majorHAnsi" w:cstheme="majorHAnsi"/>
          <w:sz w:val="16"/>
          <w:szCs w:val="16"/>
        </w:rPr>
        <w:t xml:space="preserve">, a nép boruljon térdre. (Corpus </w:t>
      </w:r>
      <w:proofErr w:type="spellStart"/>
      <w:r w:rsidRPr="00F81229">
        <w:rPr>
          <w:rFonts w:asciiTheme="majorHAnsi" w:hAnsiTheme="majorHAnsi" w:cstheme="majorHAnsi"/>
          <w:sz w:val="16"/>
          <w:szCs w:val="16"/>
        </w:rPr>
        <w:t>Christi</w:t>
      </w:r>
      <w:proofErr w:type="spellEnd"/>
      <w:r w:rsidRPr="00F81229">
        <w:rPr>
          <w:rFonts w:asciiTheme="majorHAnsi" w:hAnsiTheme="majorHAnsi" w:cstheme="majorHAnsi"/>
          <w:sz w:val="16"/>
          <w:szCs w:val="16"/>
        </w:rPr>
        <w:t xml:space="preserve"> 94.o.) </w:t>
      </w:r>
    </w:p>
    <w:p w14:paraId="2B861816" w14:textId="77777777" w:rsidR="009F09AB" w:rsidRPr="00F81229" w:rsidRDefault="009F09AB" w:rsidP="009F09AB">
      <w:pPr>
        <w:pStyle w:val="NormlWeb"/>
        <w:spacing w:before="0" w:beforeAutospacing="0" w:after="0" w:afterAutospacing="0"/>
        <w:jc w:val="both"/>
        <w:rPr>
          <w:rFonts w:asciiTheme="majorHAnsi" w:hAnsiTheme="majorHAnsi" w:cstheme="majorHAnsi"/>
          <w:sz w:val="22"/>
          <w:szCs w:val="22"/>
        </w:rPr>
      </w:pPr>
      <w:r w:rsidRPr="00F81229">
        <w:rPr>
          <w:rFonts w:asciiTheme="majorHAnsi" w:hAnsiTheme="majorHAnsi" w:cstheme="majorHAnsi"/>
          <w:sz w:val="22"/>
          <w:szCs w:val="22"/>
        </w:rPr>
        <w:t>Tudjuk azt, hogy Jézus, mindenható isteni erejével érint minden helyet és időt, ezért istenségével mindenütt jelen van. Ugyanakkor az ószövetségi üdvrend nagyon jól tudta, hogy Isten világfeletti (</w:t>
      </w:r>
      <w:proofErr w:type="gramStart"/>
      <w:r w:rsidRPr="00F81229">
        <w:rPr>
          <w:rFonts w:asciiTheme="majorHAnsi" w:hAnsiTheme="majorHAnsi" w:cstheme="majorHAnsi"/>
          <w:sz w:val="22"/>
          <w:szCs w:val="22"/>
        </w:rPr>
        <w:t>transzcendens</w:t>
      </w:r>
      <w:proofErr w:type="gramEnd"/>
      <w:r w:rsidRPr="00F81229">
        <w:rPr>
          <w:rFonts w:asciiTheme="majorHAnsi" w:hAnsiTheme="majorHAnsi" w:cstheme="majorHAnsi"/>
          <w:sz w:val="22"/>
          <w:szCs w:val="22"/>
        </w:rPr>
        <w:t xml:space="preserve">), személye nem ennek a világnak a része, ezért evilági keretek között Istennek csak bizonyos üzeneteivel, dicsőségének megnyilvánulásával találkozhat az ember, mert nem láthatja Istent az ember úgy, hogy életben maradjon. </w:t>
      </w:r>
    </w:p>
    <w:p w14:paraId="5256BBAA" w14:textId="77777777" w:rsidR="009F09AB" w:rsidRPr="00F81229" w:rsidRDefault="009F09AB" w:rsidP="009F09AB">
      <w:pPr>
        <w:pStyle w:val="NormlWeb"/>
        <w:spacing w:before="0" w:beforeAutospacing="0" w:after="0" w:afterAutospacing="0"/>
        <w:jc w:val="both"/>
        <w:rPr>
          <w:rFonts w:asciiTheme="majorHAnsi" w:hAnsiTheme="majorHAnsi" w:cstheme="majorHAnsi"/>
          <w:sz w:val="16"/>
          <w:szCs w:val="16"/>
        </w:rPr>
      </w:pPr>
      <w:r w:rsidRPr="00F81229">
        <w:rPr>
          <w:rFonts w:asciiTheme="majorHAnsi" w:hAnsiTheme="majorHAnsi" w:cstheme="majorHAnsi"/>
          <w:sz w:val="16"/>
          <w:szCs w:val="16"/>
        </w:rPr>
        <w:t xml:space="preserve">Isten szentsége és vakító fényessége elemésztené az embert, nem az Isten természete, hanem, a mi vele szemben megkeményedett természetünk miatt. Nyomorúsága és bűnei miatt nem bírná el az ember élve a vele való találkozás és egyesülés súlyát és fenségét. Hasonlóképpen, annak a szeme, aki mindig sötét tömlöcben élt, ha túl hirtelen hoznák ki a világosságra, nem bírná elviselni a szikrázó fényt, vagy a kiéheztetett ember gyomra az ínyenc falatokat, anélkül, hogy meg ne halna. Ugyanakkor irgalmából, isteni erejének „letompítása és visszametszése”, vagyis önkiüresítése által lehetővé vált jelenlétének különleges formája, amikor nemcsak személyének </w:t>
      </w:r>
      <w:r w:rsidRPr="00F81229">
        <w:rPr>
          <w:rFonts w:asciiTheme="majorHAnsi" w:hAnsiTheme="majorHAnsi" w:cstheme="majorHAnsi"/>
          <w:sz w:val="16"/>
          <w:szCs w:val="16"/>
        </w:rPr>
        <w:lastRenderedPageBreak/>
        <w:t xml:space="preserve">erejével, hanem teljes személyes valóságával is találkozhatunk. Előbb hozzá kell, szoktassuk magunkat Isten látásához, mielőtt Vele színről-színre találkozhatnánk, ezért letompítja végtelen ragyogását a Fiú Isten, amikor egy csecsemőben pusztán embernek </w:t>
      </w:r>
      <w:proofErr w:type="gramStart"/>
      <w:r w:rsidRPr="00F81229">
        <w:rPr>
          <w:rFonts w:asciiTheme="majorHAnsi" w:hAnsiTheme="majorHAnsi" w:cstheme="majorHAnsi"/>
          <w:sz w:val="16"/>
          <w:szCs w:val="16"/>
        </w:rPr>
        <w:t>látszik</w:t>
      </w:r>
      <w:proofErr w:type="gramEnd"/>
      <w:r w:rsidRPr="00F81229">
        <w:rPr>
          <w:rFonts w:asciiTheme="majorHAnsi" w:hAnsiTheme="majorHAnsi" w:cstheme="majorHAnsi"/>
          <w:sz w:val="16"/>
          <w:szCs w:val="16"/>
        </w:rPr>
        <w:t xml:space="preserve"> és amikor még tovább megy a kiüresedésben és egy falat „kenyérré” alázza magát. A különbség csak annyi, hogy a kenyér színében úgy van jelen, hogy a kenyérnek megszűnik a „</w:t>
      </w:r>
      <w:proofErr w:type="spellStart"/>
      <w:r w:rsidRPr="00F81229">
        <w:rPr>
          <w:rFonts w:asciiTheme="majorHAnsi" w:hAnsiTheme="majorHAnsi" w:cstheme="majorHAnsi"/>
          <w:sz w:val="16"/>
          <w:szCs w:val="16"/>
        </w:rPr>
        <w:t>kenyérsége</w:t>
      </w:r>
      <w:proofErr w:type="spellEnd"/>
      <w:r w:rsidRPr="00F81229">
        <w:rPr>
          <w:rFonts w:asciiTheme="majorHAnsi" w:hAnsiTheme="majorHAnsi" w:cstheme="majorHAnsi"/>
          <w:sz w:val="16"/>
          <w:szCs w:val="16"/>
        </w:rPr>
        <w:t xml:space="preserve">” vagyis a lényege és átadja helyét Krisztus istenségének és feltámadt emberségének. A betlehemi csecsemőben viszont nem úgy van jelen, hogy az ember átadná a helyét Istennek vagy a csecsemő embersége megszűnne és átlényegülne Istenné, hanem keveredés nélkül és szétválaszthatatlanul egyesül a két természet a Fiú egyetlen egyesítő személyében, megőrizve mindkét természet a sajátosságait mindörökké. A kenyérnek és bornak csak a „színe”, vagyis érzékelhető minőségei maradnak meg (pl. látványa, íze, </w:t>
      </w:r>
      <w:proofErr w:type="gramStart"/>
      <w:r w:rsidRPr="00F81229">
        <w:rPr>
          <w:rFonts w:asciiTheme="majorHAnsi" w:hAnsiTheme="majorHAnsi" w:cstheme="majorHAnsi"/>
          <w:sz w:val="16"/>
          <w:szCs w:val="16"/>
        </w:rPr>
        <w:t>illata</w:t>
      </w:r>
      <w:proofErr w:type="gramEnd"/>
      <w:r w:rsidRPr="00F81229">
        <w:rPr>
          <w:rFonts w:asciiTheme="majorHAnsi" w:hAnsiTheme="majorHAnsi" w:cstheme="majorHAnsi"/>
          <w:sz w:val="16"/>
          <w:szCs w:val="16"/>
        </w:rPr>
        <w:t xml:space="preserve"> stb. vagyis az </w:t>
      </w:r>
      <w:proofErr w:type="spellStart"/>
      <w:r w:rsidRPr="00F81229">
        <w:rPr>
          <w:rFonts w:asciiTheme="majorHAnsi" w:hAnsiTheme="majorHAnsi" w:cstheme="majorHAnsi"/>
          <w:sz w:val="16"/>
          <w:szCs w:val="16"/>
        </w:rPr>
        <w:t>accidensek</w:t>
      </w:r>
      <w:proofErr w:type="spellEnd"/>
      <w:r w:rsidRPr="00F81229">
        <w:rPr>
          <w:rFonts w:asciiTheme="majorHAnsi" w:hAnsiTheme="majorHAnsi" w:cstheme="majorHAnsi"/>
          <w:sz w:val="16"/>
          <w:szCs w:val="16"/>
        </w:rPr>
        <w:t xml:space="preserve"> = járulékos minőségek), de a lényege (</w:t>
      </w:r>
      <w:proofErr w:type="spellStart"/>
      <w:r w:rsidRPr="00F81229">
        <w:rPr>
          <w:rFonts w:asciiTheme="majorHAnsi" w:hAnsiTheme="majorHAnsi" w:cstheme="majorHAnsi"/>
          <w:sz w:val="16"/>
          <w:szCs w:val="16"/>
        </w:rPr>
        <w:t>substantia</w:t>
      </w:r>
      <w:proofErr w:type="spellEnd"/>
      <w:r w:rsidRPr="00F81229">
        <w:rPr>
          <w:rFonts w:asciiTheme="majorHAnsi" w:hAnsiTheme="majorHAnsi" w:cstheme="majorHAnsi"/>
          <w:sz w:val="16"/>
          <w:szCs w:val="16"/>
        </w:rPr>
        <w:t xml:space="preserve">) megváltozik. Az átlényegülés után már nem egy „dologról” beszélünk, hanem egy megtestesült és megdicsőült/feltámadt személyről, akinek testi jelenléte láthatatlanul, de egészen valóságosan itt van, aminek bizonyosságát testi szemeink számára jelzi és hordozza az átlényegült kenyér és bor. Nem valami, hanem valaki van ezután itt jelen. Az átlényegülés után már nem az a kérdés, hogy Mi ez? </w:t>
      </w:r>
      <w:proofErr w:type="gramStart"/>
      <w:r w:rsidRPr="00F81229">
        <w:rPr>
          <w:rFonts w:asciiTheme="majorHAnsi" w:hAnsiTheme="majorHAnsi" w:cstheme="majorHAnsi"/>
          <w:sz w:val="16"/>
          <w:szCs w:val="16"/>
        </w:rPr>
        <w:t>hanem</w:t>
      </w:r>
      <w:proofErr w:type="gramEnd"/>
      <w:r w:rsidRPr="00F81229">
        <w:rPr>
          <w:rFonts w:asciiTheme="majorHAnsi" w:hAnsiTheme="majorHAnsi" w:cstheme="majorHAnsi"/>
          <w:sz w:val="16"/>
          <w:szCs w:val="16"/>
        </w:rPr>
        <w:t>: Ki ez? Ki Ő? Ő a Feltámadt, Élő Jézus, aki az Eucharisztián keresztül átalakítja bűntől sebzett és halandó természetünket és alkalmassá formálja az Isten örök színe látására és az Istennel való totális egyesülésre, anélkül, hogy elpusztulna, ellobbanna az ember Isten szentségének tüzében.  „Aki eszi az én testemet és issza az én véremet, annak örök élete van és én feltámasztom őt az utolsó napon.” – mondja Jézus (</w:t>
      </w:r>
      <w:proofErr w:type="spellStart"/>
      <w:r w:rsidRPr="00F81229">
        <w:rPr>
          <w:rFonts w:asciiTheme="majorHAnsi" w:hAnsiTheme="majorHAnsi" w:cstheme="majorHAnsi"/>
          <w:sz w:val="16"/>
          <w:szCs w:val="16"/>
        </w:rPr>
        <w:t>Jn</w:t>
      </w:r>
      <w:proofErr w:type="spellEnd"/>
      <w:r w:rsidRPr="00F81229">
        <w:rPr>
          <w:rFonts w:asciiTheme="majorHAnsi" w:hAnsiTheme="majorHAnsi" w:cstheme="majorHAnsi"/>
          <w:sz w:val="16"/>
          <w:szCs w:val="16"/>
        </w:rPr>
        <w:t xml:space="preserve"> 6,54). Az ember véges és bűntől sebzett természete most még </w:t>
      </w:r>
      <w:proofErr w:type="gramStart"/>
      <w:r w:rsidRPr="00F81229">
        <w:rPr>
          <w:rFonts w:asciiTheme="majorHAnsi" w:hAnsiTheme="majorHAnsi" w:cstheme="majorHAnsi"/>
          <w:sz w:val="16"/>
          <w:szCs w:val="16"/>
        </w:rPr>
        <w:t>olyan</w:t>
      </w:r>
      <w:proofErr w:type="gramEnd"/>
      <w:r w:rsidRPr="00F81229">
        <w:rPr>
          <w:rFonts w:asciiTheme="majorHAnsi" w:hAnsiTheme="majorHAnsi" w:cstheme="majorHAnsi"/>
          <w:sz w:val="16"/>
          <w:szCs w:val="16"/>
        </w:rPr>
        <w:t xml:space="preserve"> mint egy papír lap, ami annyira ellentétes a „Tűznek”, Istennek a természetével, hogy annak közelében megsemmisülne, ellobbanna. Ezért kell előbb részesednie az isteni természetben és Istennel egyre hasonlóbb természetűvé kell válnia (pl. a keresztségben majd a szentáldozások sorozata által), hogy olyanná formálódjon a megszentelő </w:t>
      </w:r>
      <w:proofErr w:type="gramStart"/>
      <w:r w:rsidRPr="00F81229">
        <w:rPr>
          <w:rFonts w:asciiTheme="majorHAnsi" w:hAnsiTheme="majorHAnsi" w:cstheme="majorHAnsi"/>
          <w:sz w:val="16"/>
          <w:szCs w:val="16"/>
        </w:rPr>
        <w:t>kegyelemben</w:t>
      </w:r>
      <w:proofErr w:type="gramEnd"/>
      <w:r w:rsidRPr="00F81229">
        <w:rPr>
          <w:rFonts w:asciiTheme="majorHAnsi" w:hAnsiTheme="majorHAnsi" w:cstheme="majorHAnsi"/>
          <w:sz w:val="16"/>
          <w:szCs w:val="16"/>
        </w:rPr>
        <w:t xml:space="preserve"> mint egy aranyrúd. Egy aranyrúd a Tűz közelében már nem ellobban, hanem felolvad keménységéből és felszabadul arra, hogy végtelen sokféle szépség formálódhasson ki belőle (akár egy gyűrű, akár egy aranylánc stb.). Ebben az eucharisztikus egyesülési folyamatban az ember nem pusztul el, de meg kell halnia benne minden önzésnek.</w:t>
      </w:r>
    </w:p>
    <w:p w14:paraId="646A4105" w14:textId="77777777" w:rsidR="009F09AB" w:rsidRPr="00F81229" w:rsidRDefault="009F09AB" w:rsidP="009F09AB">
      <w:pPr>
        <w:pStyle w:val="NormlWeb"/>
        <w:spacing w:before="0" w:beforeAutospacing="0" w:after="0" w:afterAutospacing="0"/>
        <w:jc w:val="both"/>
        <w:rPr>
          <w:rFonts w:asciiTheme="majorHAnsi" w:hAnsiTheme="majorHAnsi" w:cstheme="majorHAnsi"/>
          <w:sz w:val="22"/>
          <w:szCs w:val="22"/>
        </w:rPr>
      </w:pPr>
      <w:r w:rsidRPr="00F81229">
        <w:rPr>
          <w:rFonts w:asciiTheme="majorHAnsi" w:hAnsiTheme="majorHAnsi" w:cstheme="majorHAnsi"/>
          <w:sz w:val="22"/>
          <w:szCs w:val="22"/>
        </w:rPr>
        <w:t>A megtestesülés óta Istennek nemcsak az ereje, nemcsak üzenetei vagy kinyilvánulásai érhetők el az általa teremtett világban, hanem személye is. Evilági keretek között is elérhetővé tette önmagát. Személyi egységre lépett egy emberi természettel: Mária testéből születve hús-vér emberré lett a második Isteni Személy. Lehetővé vált egy személyes találkozás az Istennel, evilági keretek között. Feltámadásával és mennybemenetelével Jézus nem vetette le magáról, mint valami ruhát az emberi testét és emberi természetét, hanem megdicsőítette és részesítette isteni tulajdonságaiból. Így emberi teste is Isten mindenható erejének hordozójává vált. Mindenhatósága teszi képessé arra, hogy testével is mindenhol egyszerre jelen legyen, ahol csak akar. A feltámadt Jézus testét már nem korlátozza a tér és az idő: a zárt ajtókon átjutva „megjelent nekik, pedig a zsidóktól való félelmükben zárva tartották az ajtót” – olvassuk az apostolokról az Evangéliumban (</w:t>
      </w:r>
      <w:proofErr w:type="spellStart"/>
      <w:r w:rsidRPr="00F81229">
        <w:rPr>
          <w:rFonts w:asciiTheme="majorHAnsi" w:hAnsiTheme="majorHAnsi" w:cstheme="majorHAnsi"/>
          <w:sz w:val="22"/>
          <w:szCs w:val="22"/>
        </w:rPr>
        <w:t>Jn</w:t>
      </w:r>
      <w:proofErr w:type="spellEnd"/>
      <w:r w:rsidRPr="00F81229">
        <w:rPr>
          <w:rFonts w:asciiTheme="majorHAnsi" w:hAnsiTheme="majorHAnsi" w:cstheme="majorHAnsi"/>
          <w:sz w:val="22"/>
          <w:szCs w:val="22"/>
        </w:rPr>
        <w:t xml:space="preserve"> 20,19). Akik földi életében találkoztak vele, azok személyesen az Istennel találkoztak: „aki engem lát, látja az Atyát” – mondja Fülöpnek (</w:t>
      </w:r>
      <w:proofErr w:type="spellStart"/>
      <w:r w:rsidRPr="00F81229">
        <w:rPr>
          <w:rFonts w:asciiTheme="majorHAnsi" w:hAnsiTheme="majorHAnsi" w:cstheme="majorHAnsi"/>
          <w:sz w:val="22"/>
          <w:szCs w:val="22"/>
        </w:rPr>
        <w:t>Jn</w:t>
      </w:r>
      <w:proofErr w:type="spellEnd"/>
      <w:r w:rsidRPr="00F81229">
        <w:rPr>
          <w:rFonts w:asciiTheme="majorHAnsi" w:hAnsiTheme="majorHAnsi" w:cstheme="majorHAnsi"/>
          <w:sz w:val="22"/>
          <w:szCs w:val="22"/>
        </w:rPr>
        <w:t xml:space="preserve"> 14,9). Kevés szerencsés ember lehetett ott Palesztina utcáin, amikor a Názáreti Jézus tanította az embereket. Feltámadásával azonban emberi testével is képessé vált egyszerre több helyre eljutni. Az utolsó vacsorán pedig világossá tette, hogy hús-vér emberségével és Istenségével jelen van mindenütt, ahol „cselekedjük” az Ő emlékezetére a Szentmisét. Jelenléte így kiterjed a világ minden templomára, ahol átváltoztatja a Szentlélek a kenyeret Krisztus testévé és a bort az Ő vérévé a papi szolga közreműködésével. Irgalmával „kenyérré” alázza magát, </w:t>
      </w:r>
      <w:proofErr w:type="spellStart"/>
      <w:r w:rsidRPr="00F81229">
        <w:rPr>
          <w:rFonts w:asciiTheme="majorHAnsi" w:hAnsiTheme="majorHAnsi" w:cstheme="majorHAnsi"/>
          <w:sz w:val="22"/>
          <w:szCs w:val="22"/>
        </w:rPr>
        <w:t>elrejtvén</w:t>
      </w:r>
      <w:proofErr w:type="spellEnd"/>
      <w:r w:rsidRPr="00F81229">
        <w:rPr>
          <w:rFonts w:asciiTheme="majorHAnsi" w:hAnsiTheme="majorHAnsi" w:cstheme="majorHAnsi"/>
          <w:sz w:val="22"/>
          <w:szCs w:val="22"/>
        </w:rPr>
        <w:t xml:space="preserve"> istenségének ragyogását. </w:t>
      </w:r>
    </w:p>
    <w:p w14:paraId="5B4D5BF8" w14:textId="77777777" w:rsidR="009F09AB" w:rsidRPr="00F81229" w:rsidRDefault="009F09AB" w:rsidP="009F09AB">
      <w:pPr>
        <w:pStyle w:val="NormlWeb"/>
        <w:spacing w:before="0" w:beforeAutospacing="0" w:after="0" w:afterAutospacing="0"/>
        <w:jc w:val="both"/>
        <w:rPr>
          <w:rFonts w:asciiTheme="majorHAnsi" w:hAnsiTheme="majorHAnsi" w:cstheme="majorHAnsi"/>
          <w:sz w:val="16"/>
          <w:szCs w:val="16"/>
        </w:rPr>
      </w:pPr>
      <w:r w:rsidRPr="00F81229">
        <w:rPr>
          <w:rFonts w:asciiTheme="majorHAnsi" w:hAnsiTheme="majorHAnsi" w:cstheme="majorHAnsi"/>
          <w:sz w:val="16"/>
          <w:szCs w:val="16"/>
        </w:rPr>
        <w:t xml:space="preserve">A rendszeres Szentmisékkel hozzászoktatja vakságunkat az Ő világosságához, belegyakoroltat bennünket az Ő természetébe (önátadásába, szelídségébe, alázatába, engedelmességébe stb. és belső erőt ad annak követéséhez). Így részesít bennünket isteni természetéből, és így készít fel bennünket a végső menyegzői lakomára, az Istennel való egyesülésre. Ennek révén nem megsemmisülünk, hanem megdicsőülünk, feltámadunk és csak az hal meg bennünk, amit a bűn megjelölt, hogy igazi istengyermeki természetünk szerint halhatatlanul örökre éljünk. Valamennyien vágyunk arra, hogy eggyé váljunk azzal, akit szeretünk. Olyan egységre vágyunk, ami testi </w:t>
      </w:r>
      <w:proofErr w:type="spellStart"/>
      <w:r w:rsidRPr="00F81229">
        <w:rPr>
          <w:rFonts w:asciiTheme="majorHAnsi" w:hAnsiTheme="majorHAnsi" w:cstheme="majorHAnsi"/>
          <w:sz w:val="16"/>
          <w:szCs w:val="16"/>
        </w:rPr>
        <w:t>valónkat</w:t>
      </w:r>
      <w:proofErr w:type="spellEnd"/>
      <w:r w:rsidRPr="00F81229">
        <w:rPr>
          <w:rFonts w:asciiTheme="majorHAnsi" w:hAnsiTheme="majorHAnsi" w:cstheme="majorHAnsi"/>
          <w:sz w:val="16"/>
          <w:szCs w:val="16"/>
        </w:rPr>
        <w:t xml:space="preserve"> is átöleli. Isten (az Ige) ezért is lett testté, hogy ezt a vágyunkat is teljessé tegye. Közelségének itt a földön legsűrítettebb, leg</w:t>
      </w:r>
      <w:proofErr w:type="gramStart"/>
      <w:r w:rsidRPr="00F81229">
        <w:rPr>
          <w:rFonts w:asciiTheme="majorHAnsi" w:hAnsiTheme="majorHAnsi" w:cstheme="majorHAnsi"/>
          <w:sz w:val="16"/>
          <w:szCs w:val="16"/>
        </w:rPr>
        <w:t>intenzívebb</w:t>
      </w:r>
      <w:proofErr w:type="gramEnd"/>
      <w:r w:rsidRPr="00F81229">
        <w:rPr>
          <w:rFonts w:asciiTheme="majorHAnsi" w:hAnsiTheme="majorHAnsi" w:cstheme="majorHAnsi"/>
          <w:sz w:val="16"/>
          <w:szCs w:val="16"/>
        </w:rPr>
        <w:t xml:space="preserve"> megvalósulása a Szentmise. Ez Jézus „kedvenc jelenléte”. </w:t>
      </w:r>
    </w:p>
    <w:p w14:paraId="41CE1C4D"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rPr>
        <w:t xml:space="preserve">Ez a jelenléte a Szentmisén személyes és tevékeny. A II. Vatikáni Zsinat így írja le Jézus jelenlétének kiemelkedő módjait a </w:t>
      </w:r>
      <w:proofErr w:type="spellStart"/>
      <w:r w:rsidRPr="00F81229">
        <w:rPr>
          <w:rFonts w:asciiTheme="majorHAnsi" w:hAnsiTheme="majorHAnsi" w:cstheme="majorHAnsi"/>
        </w:rPr>
        <w:t>Sacrosanctum</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Concilium-ban</w:t>
      </w:r>
      <w:proofErr w:type="spellEnd"/>
      <w:r w:rsidRPr="00F81229">
        <w:rPr>
          <w:rFonts w:asciiTheme="majorHAnsi" w:hAnsiTheme="majorHAnsi" w:cstheme="majorHAnsi"/>
        </w:rPr>
        <w:t xml:space="preserve"> (SC 7): „</w:t>
      </w:r>
      <w:r w:rsidRPr="00F81229">
        <w:rPr>
          <w:rFonts w:asciiTheme="majorHAnsi" w:hAnsiTheme="majorHAnsi" w:cstheme="majorHAnsi"/>
          <w:i/>
        </w:rPr>
        <w:t xml:space="preserve">Az emberek üdvözítésének és Isten dicsőítésének nagy műve „végrehajtására Krisztus mindig jelen van Egyházában, kiváltképpen a </w:t>
      </w:r>
      <w:proofErr w:type="gramStart"/>
      <w:r w:rsidRPr="00F81229">
        <w:rPr>
          <w:rFonts w:asciiTheme="majorHAnsi" w:hAnsiTheme="majorHAnsi" w:cstheme="majorHAnsi"/>
          <w:i/>
        </w:rPr>
        <w:t>liturgikus</w:t>
      </w:r>
      <w:proofErr w:type="gramEnd"/>
      <w:r w:rsidRPr="00F81229">
        <w:rPr>
          <w:rFonts w:asciiTheme="majorHAnsi" w:hAnsiTheme="majorHAnsi" w:cstheme="majorHAnsi"/>
          <w:i/>
        </w:rPr>
        <w:t xml:space="preserve"> cselekményekben. Jelen van a </w:t>
      </w:r>
      <w:r w:rsidRPr="00F81229">
        <w:rPr>
          <w:rFonts w:asciiTheme="majorHAnsi" w:hAnsiTheme="majorHAnsi" w:cstheme="majorHAnsi"/>
          <w:b/>
          <w:i/>
        </w:rPr>
        <w:t>Szentmise Áldozatában</w:t>
      </w:r>
      <w:r w:rsidRPr="00F81229">
        <w:rPr>
          <w:rFonts w:asciiTheme="majorHAnsi" w:hAnsiTheme="majorHAnsi" w:cstheme="majorHAnsi"/>
          <w:i/>
        </w:rPr>
        <w:t xml:space="preserve">, mind a </w:t>
      </w:r>
      <w:r w:rsidRPr="00F81229">
        <w:rPr>
          <w:rFonts w:asciiTheme="majorHAnsi" w:hAnsiTheme="majorHAnsi" w:cstheme="majorHAnsi"/>
          <w:b/>
          <w:i/>
        </w:rPr>
        <w:t>papi szolga személyében</w:t>
      </w:r>
      <w:r w:rsidRPr="00F81229">
        <w:rPr>
          <w:rFonts w:asciiTheme="majorHAnsi" w:hAnsiTheme="majorHAnsi" w:cstheme="majorHAnsi"/>
          <w:i/>
        </w:rPr>
        <w:t xml:space="preserve">, mert "az Áldozatot ugyanaz mutatja be most a papok szolgálata által, aki a kereszten önmagát feláldozta", s jelen van kiváltképp (maxime – leginkább) az </w:t>
      </w:r>
      <w:r w:rsidRPr="00F81229">
        <w:rPr>
          <w:rFonts w:asciiTheme="majorHAnsi" w:hAnsiTheme="majorHAnsi" w:cstheme="majorHAnsi"/>
          <w:b/>
          <w:i/>
        </w:rPr>
        <w:t>eucharisztikus színek alatt</w:t>
      </w:r>
      <w:r w:rsidRPr="00F81229">
        <w:rPr>
          <w:rFonts w:asciiTheme="majorHAnsi" w:hAnsiTheme="majorHAnsi" w:cstheme="majorHAnsi"/>
          <w:i/>
        </w:rPr>
        <w:t xml:space="preserve">. Jelen van erejével </w:t>
      </w:r>
      <w:r w:rsidRPr="00F81229">
        <w:rPr>
          <w:rFonts w:asciiTheme="majorHAnsi" w:hAnsiTheme="majorHAnsi" w:cstheme="majorHAnsi"/>
          <w:b/>
          <w:i/>
        </w:rPr>
        <w:t>a szentségekben</w:t>
      </w:r>
      <w:r w:rsidRPr="00F81229">
        <w:rPr>
          <w:rFonts w:asciiTheme="majorHAnsi" w:hAnsiTheme="majorHAnsi" w:cstheme="majorHAnsi"/>
          <w:i/>
        </w:rPr>
        <w:t xml:space="preserve">, úgyhogy amikor valaki keresztel, maga Krisztus keresztel. Jelen van </w:t>
      </w:r>
      <w:r w:rsidRPr="00F81229">
        <w:rPr>
          <w:rFonts w:asciiTheme="majorHAnsi" w:hAnsiTheme="majorHAnsi" w:cstheme="majorHAnsi"/>
          <w:b/>
          <w:i/>
        </w:rPr>
        <w:t>igéjében</w:t>
      </w:r>
      <w:r w:rsidRPr="00F81229">
        <w:rPr>
          <w:rFonts w:asciiTheme="majorHAnsi" w:hAnsiTheme="majorHAnsi" w:cstheme="majorHAnsi"/>
          <w:i/>
        </w:rPr>
        <w:t xml:space="preserve">, mert Ő maga beszél, amikor az Egyházban a Szentírást olvassák. </w:t>
      </w:r>
      <w:proofErr w:type="gramStart"/>
      <w:r w:rsidRPr="00F81229">
        <w:rPr>
          <w:rFonts w:asciiTheme="majorHAnsi" w:hAnsiTheme="majorHAnsi" w:cstheme="majorHAnsi"/>
          <w:i/>
        </w:rPr>
        <w:t>Végül</w:t>
      </w:r>
      <w:proofErr w:type="gramEnd"/>
      <w:r w:rsidRPr="00F81229">
        <w:rPr>
          <w:rFonts w:asciiTheme="majorHAnsi" w:hAnsiTheme="majorHAnsi" w:cstheme="majorHAnsi"/>
          <w:i/>
        </w:rPr>
        <w:t xml:space="preserve"> </w:t>
      </w:r>
      <w:r w:rsidRPr="00F81229">
        <w:rPr>
          <w:rFonts w:asciiTheme="majorHAnsi" w:hAnsiTheme="majorHAnsi" w:cstheme="majorHAnsi"/>
          <w:b/>
          <w:i/>
        </w:rPr>
        <w:t xml:space="preserve">amikor könyörög és </w:t>
      </w:r>
      <w:proofErr w:type="spellStart"/>
      <w:r w:rsidRPr="00F81229">
        <w:rPr>
          <w:rFonts w:asciiTheme="majorHAnsi" w:hAnsiTheme="majorHAnsi" w:cstheme="majorHAnsi"/>
          <w:b/>
          <w:i/>
        </w:rPr>
        <w:t>zsoltároz</w:t>
      </w:r>
      <w:proofErr w:type="spellEnd"/>
      <w:r w:rsidRPr="00F81229">
        <w:rPr>
          <w:rFonts w:asciiTheme="majorHAnsi" w:hAnsiTheme="majorHAnsi" w:cstheme="majorHAnsi"/>
          <w:b/>
          <w:i/>
        </w:rPr>
        <w:t xml:space="preserve"> az Egyház</w:t>
      </w:r>
      <w:r w:rsidRPr="00F81229">
        <w:rPr>
          <w:rFonts w:asciiTheme="majorHAnsi" w:hAnsiTheme="majorHAnsi" w:cstheme="majorHAnsi"/>
          <w:i/>
        </w:rPr>
        <w:t xml:space="preserve">, Ő van jelen, aki megígérte: "Ahol ketten vagy hárman összegyűlnek a nevemben, ott vagyok közöttük" </w:t>
      </w:r>
      <w:r w:rsidRPr="00F81229">
        <w:rPr>
          <w:rFonts w:asciiTheme="majorHAnsi" w:hAnsiTheme="majorHAnsi" w:cstheme="majorHAnsi"/>
          <w:i/>
          <w:iCs/>
        </w:rPr>
        <w:t>(Mt 18,20)</w:t>
      </w:r>
      <w:r w:rsidRPr="00F81229">
        <w:rPr>
          <w:rFonts w:asciiTheme="majorHAnsi" w:hAnsiTheme="majorHAnsi" w:cstheme="majorHAnsi"/>
          <w:i/>
        </w:rPr>
        <w:t xml:space="preserve">. Ezért minden </w:t>
      </w:r>
      <w:proofErr w:type="gramStart"/>
      <w:r w:rsidRPr="00F81229">
        <w:rPr>
          <w:rFonts w:asciiTheme="majorHAnsi" w:hAnsiTheme="majorHAnsi" w:cstheme="majorHAnsi"/>
          <w:i/>
        </w:rPr>
        <w:t>liturgikus</w:t>
      </w:r>
      <w:proofErr w:type="gramEnd"/>
      <w:r w:rsidRPr="00F81229">
        <w:rPr>
          <w:rFonts w:asciiTheme="majorHAnsi" w:hAnsiTheme="majorHAnsi" w:cstheme="majorHAnsi"/>
          <w:i/>
        </w:rPr>
        <w:t xml:space="preserve"> ünneplés, mint a pap Krisztus és az Ő teste, az Egyház műve, kimagaslóan szent cselekmény, melynek hatékonyságát az Egyház semmi más cselekedete nem éri el sem jogcím, sem fokozat tekintetében.” </w:t>
      </w:r>
      <w:r w:rsidRPr="00F81229">
        <w:rPr>
          <w:rFonts w:asciiTheme="majorHAnsi" w:hAnsiTheme="majorHAnsi" w:cstheme="majorHAnsi"/>
        </w:rPr>
        <w:t xml:space="preserve">Az Oltáriszentségben való jelenlétét az különbözteti meg a többitől, hogy a kenyér és a bor színében </w:t>
      </w:r>
      <w:r w:rsidRPr="00F81229">
        <w:rPr>
          <w:rFonts w:asciiTheme="majorHAnsi" w:hAnsiTheme="majorHAnsi" w:cstheme="majorHAnsi"/>
          <w:color w:val="000000"/>
        </w:rPr>
        <w:t>„igazán (</w:t>
      </w:r>
      <w:proofErr w:type="spellStart"/>
      <w:r w:rsidRPr="00F81229">
        <w:rPr>
          <w:rFonts w:asciiTheme="majorHAnsi" w:hAnsiTheme="majorHAnsi" w:cstheme="majorHAnsi"/>
          <w:i/>
          <w:iCs/>
          <w:color w:val="000000"/>
        </w:rPr>
        <w:t>vere</w:t>
      </w:r>
      <w:proofErr w:type="spellEnd"/>
      <w:r w:rsidRPr="00F81229">
        <w:rPr>
          <w:rFonts w:asciiTheme="majorHAnsi" w:hAnsiTheme="majorHAnsi" w:cstheme="majorHAnsi"/>
          <w:color w:val="000000"/>
        </w:rPr>
        <w:t>), valóságosan (</w:t>
      </w:r>
      <w:proofErr w:type="spellStart"/>
      <w:r w:rsidRPr="00F81229">
        <w:rPr>
          <w:rFonts w:asciiTheme="majorHAnsi" w:hAnsiTheme="majorHAnsi" w:cstheme="majorHAnsi"/>
          <w:i/>
          <w:iCs/>
          <w:color w:val="000000"/>
        </w:rPr>
        <w:t>realiter</w:t>
      </w:r>
      <w:proofErr w:type="spellEnd"/>
      <w:r w:rsidRPr="00F81229">
        <w:rPr>
          <w:rFonts w:asciiTheme="majorHAnsi" w:hAnsiTheme="majorHAnsi" w:cstheme="majorHAnsi"/>
          <w:color w:val="000000"/>
        </w:rPr>
        <w:t>) és lényegileg (</w:t>
      </w:r>
      <w:proofErr w:type="spellStart"/>
      <w:r w:rsidRPr="00F81229">
        <w:rPr>
          <w:rFonts w:asciiTheme="majorHAnsi" w:hAnsiTheme="majorHAnsi" w:cstheme="majorHAnsi"/>
          <w:i/>
          <w:iCs/>
          <w:color w:val="000000"/>
        </w:rPr>
        <w:t>substantialiter</w:t>
      </w:r>
      <w:proofErr w:type="spellEnd"/>
      <w:r w:rsidRPr="00F81229">
        <w:rPr>
          <w:rFonts w:asciiTheme="majorHAnsi" w:hAnsiTheme="majorHAnsi" w:cstheme="majorHAnsi"/>
          <w:color w:val="000000"/>
        </w:rPr>
        <w:t>) jelen van a mi Urunk Jézus Krisztus lelkével és istenségével együtt az ő teste és vére, s következésképpen az egész Krisztus.”</w:t>
      </w:r>
      <w:r w:rsidRPr="00F81229">
        <w:rPr>
          <w:rFonts w:asciiTheme="majorHAnsi" w:hAnsiTheme="majorHAnsi" w:cstheme="majorHAnsi"/>
        </w:rPr>
        <w:t xml:space="preserve"> (</w:t>
      </w:r>
      <w:proofErr w:type="spellStart"/>
      <w:r w:rsidRPr="00F81229">
        <w:rPr>
          <w:rFonts w:asciiTheme="majorHAnsi" w:hAnsiTheme="majorHAnsi" w:cstheme="majorHAnsi"/>
        </w:rPr>
        <w:t>Trienti</w:t>
      </w:r>
      <w:proofErr w:type="spellEnd"/>
      <w:r w:rsidRPr="00F81229">
        <w:rPr>
          <w:rFonts w:asciiTheme="majorHAnsi" w:hAnsiTheme="majorHAnsi" w:cstheme="majorHAnsi"/>
        </w:rPr>
        <w:t xml:space="preserve"> Zsinat, DS 1651) Ez a jelenlét a kenyér és a bor színével való összekapcsoltsága miatt a Feltámadott Krisztus test szerinti, imádandó jelenléte. Viszont Krisztus nincs jelen test szerint magában a Szentírás könyvében: tiszteljük, de nem imádjuk azt. /BUX 285/. Krisztus jelenlétének módja az eucharisztikus színek alatt egyedi, az Eucharisztiát minden más szentség fölé emeli: „Ezt a jelenlétet valóságos jelenlétnek mondjuk, nem kizárólagosan, mintha a többi jelenlét nem volna valós, hanem kiemelkedő módon, mert ez lényegi, amelyben ugyanis az egész és teljes Krisztus, az Isten és ember van jelen” (</w:t>
      </w:r>
      <w:proofErr w:type="spellStart"/>
      <w:r w:rsidRPr="00F81229">
        <w:rPr>
          <w:rFonts w:asciiTheme="majorHAnsi" w:hAnsiTheme="majorHAnsi" w:cstheme="majorHAnsi"/>
        </w:rPr>
        <w:t>Mysterium</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fidei</w:t>
      </w:r>
      <w:proofErr w:type="spellEnd"/>
      <w:r w:rsidRPr="00F81229">
        <w:rPr>
          <w:rFonts w:asciiTheme="majorHAnsi" w:hAnsiTheme="majorHAnsi" w:cstheme="majorHAnsi"/>
        </w:rPr>
        <w:t xml:space="preserve"> 39.) / Az Oltáriszentség 22. old./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w:t>
      </w:r>
      <w:proofErr w:type="spellStart"/>
      <w:r w:rsidRPr="00F81229">
        <w:rPr>
          <w:rFonts w:asciiTheme="majorHAnsi" w:hAnsiTheme="majorHAnsi" w:cstheme="majorHAnsi"/>
        </w:rPr>
        <w:t>Trienti</w:t>
      </w:r>
      <w:proofErr w:type="spellEnd"/>
      <w:r w:rsidRPr="00F81229">
        <w:rPr>
          <w:rFonts w:asciiTheme="majorHAnsi" w:hAnsiTheme="majorHAnsi" w:cstheme="majorHAnsi"/>
        </w:rPr>
        <w:t xml:space="preserve"> Zsinat ezt tanítja: a kenyér egész lényege Krisztus, a mi Urunk testének lényegévé változik, ezt </w:t>
      </w:r>
      <w:proofErr w:type="spellStart"/>
      <w:r w:rsidRPr="00F81229">
        <w:rPr>
          <w:rFonts w:asciiTheme="majorHAnsi" w:hAnsiTheme="majorHAnsi" w:cstheme="majorHAnsi"/>
        </w:rPr>
        <w:t>transsubstantiatio-nak</w:t>
      </w:r>
      <w:proofErr w:type="spellEnd"/>
      <w:r w:rsidRPr="00F81229">
        <w:rPr>
          <w:rFonts w:asciiTheme="majorHAnsi" w:hAnsiTheme="majorHAnsi" w:cstheme="majorHAnsi"/>
        </w:rPr>
        <w:t xml:space="preserve">, átlényegülésnek nevezzük. Ez a jelenlét addig tart, ameddig az eucharisztikus színek megmaradnak. A színek mindegyikében és azok minden egyes részében az egész Krisztus van jelen. Összefoglalva tehát, Jézus valóságosan jelen van igéjében, a papi szolga személyében, vagy ahol </w:t>
      </w:r>
      <w:r w:rsidRPr="00F81229">
        <w:rPr>
          <w:rFonts w:asciiTheme="majorHAnsi" w:hAnsiTheme="majorHAnsi" w:cstheme="majorHAnsi"/>
        </w:rPr>
        <w:lastRenderedPageBreak/>
        <w:t xml:space="preserve">ketten vagy hárman összegyűlnek az Ő nevében, de nem imádjuk a Szentírást, a papot vagy a közösséget és nem borulunk le előttük hódolva, mert nem jön létre átlényegülés. </w:t>
      </w:r>
    </w:p>
    <w:p w14:paraId="1B207C55"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Éppúgy, ahogyan a szegényeken, a betegeken, a foglyokon (Mt 25,31) keresztül valóságosan jelen lesz Jézus. Úgyannyira, hogy amit egynek teszünk rászoruló embertársaink közül, azt Jézus szavai szerint Vele, magával tesszük, de nem imádjuk a szegényeket. Valóságosan van jelen a szegényben, de nem szubsztanciálisan, vagyis nem lényegül át a szegény Jézussá. </w:t>
      </w:r>
    </w:p>
    <w:p w14:paraId="484E91DC"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rPr>
        <w:t xml:space="preserve">Példának okáért a Szentmiseáldozat bemutatása közben Jézus a pap személyén keresztül cselekszik és mutatja be valóságosan az egyetlen áldozatot, melyet a kereszten </w:t>
      </w:r>
      <w:proofErr w:type="spellStart"/>
      <w:r w:rsidRPr="00F81229">
        <w:rPr>
          <w:rFonts w:asciiTheme="majorHAnsi" w:hAnsiTheme="majorHAnsi" w:cstheme="majorHAnsi"/>
        </w:rPr>
        <w:t>végbevitt</w:t>
      </w:r>
      <w:proofErr w:type="spellEnd"/>
      <w:r w:rsidRPr="00F81229">
        <w:rPr>
          <w:rFonts w:asciiTheme="majorHAnsi" w:hAnsiTheme="majorHAnsi" w:cstheme="majorHAnsi"/>
        </w:rPr>
        <w:t xml:space="preserve">, és az jelenvalóvá válik a Szentlélek Isten erejéből, de a pap lényege vagy személye nem szűnik meg létezni és nem kerül a helyére Jézus személye. Megmarad tökéletlensége, de Jézus irgalmából eszközül veszi Őt a világtörténelem legjelentősebb tettének jelenvalóvá tételéhez és véghezviteléhez, melyen függ az emberek üdvössége. A Szentírás könyve sem lényegül át Jézussá, de a benne lévő szavak Jézus üzenetét, erejét, valós jelenlétét hordozzák. Jézus jelenléte a kenyér és a bor színe alatt </w:t>
      </w:r>
      <w:r w:rsidRPr="00F81229">
        <w:rPr>
          <w:rFonts w:asciiTheme="majorHAnsi" w:hAnsiTheme="majorHAnsi" w:cstheme="majorHAnsi"/>
          <w:u w:val="single"/>
        </w:rPr>
        <w:t>maradandó jelenlét</w:t>
      </w:r>
      <w:r w:rsidRPr="00F81229">
        <w:rPr>
          <w:rFonts w:asciiTheme="majorHAnsi" w:hAnsiTheme="majorHAnsi" w:cstheme="majorHAnsi"/>
        </w:rPr>
        <w:t xml:space="preserve">, mely mindaddig megmarad, amíg a kenyér és a bor színei érzékelhetően megmaradnak. </w:t>
      </w:r>
      <w:proofErr w:type="gramStart"/>
      <w:r w:rsidRPr="00F81229">
        <w:rPr>
          <w:rFonts w:asciiTheme="majorHAnsi" w:hAnsiTheme="majorHAnsi" w:cstheme="majorHAnsi"/>
          <w:u w:val="single"/>
        </w:rPr>
        <w:t>Abszolút</w:t>
      </w:r>
      <w:proofErr w:type="gramEnd"/>
      <w:r w:rsidRPr="00F81229">
        <w:rPr>
          <w:rFonts w:asciiTheme="majorHAnsi" w:hAnsiTheme="majorHAnsi" w:cstheme="majorHAnsi"/>
          <w:u w:val="single"/>
        </w:rPr>
        <w:t xml:space="preserve"> jelenlét</w:t>
      </w:r>
      <w:r w:rsidRPr="00F81229">
        <w:rPr>
          <w:rFonts w:asciiTheme="majorHAnsi" w:hAnsiTheme="majorHAnsi" w:cstheme="majorHAnsi"/>
        </w:rPr>
        <w:t xml:space="preserve">, vagyis nem függ bizonyos egybeeső vagy szubjektív tényezőktől. Mint pl. egy keresztény közösségben csak akkor van jelen Jézus, ha az Ő nevében, Őt imádva gyűlnek össze. A pap sem állandóan Jézust jeleníti meg, pl. akkor, amikor bűnt követ el, akkor éppen nem Jézus megjelenítője, még ha tudjuk azt is, hogy a szentségi cselekmények akkor is hatékonyan megvalósulnak </w:t>
      </w:r>
      <w:proofErr w:type="gramStart"/>
      <w:r w:rsidRPr="00F81229">
        <w:rPr>
          <w:rFonts w:asciiTheme="majorHAnsi" w:hAnsiTheme="majorHAnsi" w:cstheme="majorHAnsi"/>
        </w:rPr>
        <w:t>objektíve</w:t>
      </w:r>
      <w:proofErr w:type="gramEnd"/>
      <w:r w:rsidRPr="00F81229">
        <w:rPr>
          <w:rFonts w:asciiTheme="majorHAnsi" w:hAnsiTheme="majorHAnsi" w:cstheme="majorHAnsi"/>
        </w:rPr>
        <w:t xml:space="preserve">, ha a pap – tegyük fel - halálos bűn állapotában misézik. Ezzel együtt természetesen egy szent életű pap Miséjén általában könnyebb gyümölcsözőbben </w:t>
      </w:r>
      <w:proofErr w:type="spellStart"/>
      <w:r w:rsidRPr="00F81229">
        <w:rPr>
          <w:rFonts w:asciiTheme="majorHAnsi" w:hAnsiTheme="majorHAnsi" w:cstheme="majorHAnsi"/>
        </w:rPr>
        <w:t>résztvenni</w:t>
      </w:r>
      <w:proofErr w:type="spellEnd"/>
      <w:r w:rsidRPr="00F81229">
        <w:rPr>
          <w:rFonts w:asciiTheme="majorHAnsi" w:hAnsiTheme="majorHAnsi" w:cstheme="majorHAnsi"/>
        </w:rPr>
        <w:t xml:space="preserve">, vagyis a hívő szubjektíve könnyebben teremheti a Lélek gyümölcseit. A Szentíráson keresztül azonban Jézus csak akkor van jelen és akkor tevékeny, ha hittel olvassuk, vagy hallgatjuk. Akkor, amikor hirdetjük, s akkor nem, ha a polcon hagyjuk porosodni. Jézus jelenléte az Eucharisztiában </w:t>
      </w:r>
      <w:r w:rsidRPr="00F81229">
        <w:rPr>
          <w:rFonts w:asciiTheme="majorHAnsi" w:hAnsiTheme="majorHAnsi" w:cstheme="majorHAnsi"/>
          <w:u w:val="single"/>
        </w:rPr>
        <w:t>maradandó és imádandó jelenlét, lényegi és test szerinti és nem csupán erejével van jelen – hanem Jézus teljes személyes valójával van itt jelen</w:t>
      </w:r>
      <w:r w:rsidRPr="00F81229">
        <w:rPr>
          <w:rFonts w:asciiTheme="majorHAnsi" w:hAnsiTheme="majorHAnsi" w:cstheme="majorHAnsi"/>
        </w:rPr>
        <w:t xml:space="preserve">. Az átlényegülés után a kenyér és a bor lényege többé nem kenyér és bor, hanem Krisztus teste és vére, Krisztus teljes személyes valója. Csak érzékszerveink számára kenyér és bor. De ez a kenyér és bor, mint „ruha” rejti el az érzékeinkkel még nem kitapinthatót, </w:t>
      </w:r>
      <w:proofErr w:type="gramStart"/>
      <w:r w:rsidRPr="00F81229">
        <w:rPr>
          <w:rFonts w:asciiTheme="majorHAnsi" w:hAnsiTheme="majorHAnsi" w:cstheme="majorHAnsi"/>
        </w:rPr>
        <w:t>Jézus élő</w:t>
      </w:r>
      <w:proofErr w:type="gramEnd"/>
      <w:r w:rsidRPr="00F81229">
        <w:rPr>
          <w:rFonts w:asciiTheme="majorHAnsi" w:hAnsiTheme="majorHAnsi" w:cstheme="majorHAnsi"/>
        </w:rPr>
        <w:t xml:space="preserve">, feltámadt testét. Hitünk az az érzékszerv, amely képes kitapintani az Ő személyes jelenlétét és a számtalan jó gyümölcs és gyógyulás igazolja, mely az Eucharisztiához köthető. Jézus nem megy el a </w:t>
      </w:r>
      <w:proofErr w:type="spellStart"/>
      <w:r w:rsidRPr="00F81229">
        <w:rPr>
          <w:rFonts w:asciiTheme="majorHAnsi" w:hAnsiTheme="majorHAnsi" w:cstheme="majorHAnsi"/>
        </w:rPr>
        <w:t>Kafarnaumi</w:t>
      </w:r>
      <w:proofErr w:type="spellEnd"/>
      <w:r w:rsidRPr="00F81229">
        <w:rPr>
          <w:rFonts w:asciiTheme="majorHAnsi" w:hAnsiTheme="majorHAnsi" w:cstheme="majorHAnsi"/>
        </w:rPr>
        <w:t xml:space="preserve"> századoshoz személyesen, de </w:t>
      </w:r>
      <w:proofErr w:type="spellStart"/>
      <w:r w:rsidRPr="00F81229">
        <w:rPr>
          <w:rFonts w:asciiTheme="majorHAnsi" w:hAnsiTheme="majorHAnsi" w:cstheme="majorHAnsi"/>
        </w:rPr>
        <w:t>hatóerejével</w:t>
      </w:r>
      <w:proofErr w:type="spellEnd"/>
      <w:r w:rsidRPr="00F81229">
        <w:rPr>
          <w:rFonts w:asciiTheme="majorHAnsi" w:hAnsiTheme="majorHAnsi" w:cstheme="majorHAnsi"/>
        </w:rPr>
        <w:t xml:space="preserve"> meggyógyítja annak szolgáját, egyetlen szavával. Az Eucharisztiában nem csak erejével van jelen (mint ahogy földi életében személyes jelenléte nélkül a „távolból” meggyógyította a pogány százados szolgáját - vö. Mt 8,5-13), hanem teljes személyes valójával, azaz test szerint, Istenségének és emberségének teljes valójával. Bár elrejtőzve. Így Jézus példának okáért az igében és az Eucharisztián kívüli hat szentségben tevékenyen, isteni erejével (in </w:t>
      </w:r>
      <w:proofErr w:type="spellStart"/>
      <w:r w:rsidRPr="00F81229">
        <w:rPr>
          <w:rFonts w:asciiTheme="majorHAnsi" w:hAnsiTheme="majorHAnsi" w:cstheme="majorHAnsi"/>
        </w:rPr>
        <w:t>virtute</w:t>
      </w:r>
      <w:proofErr w:type="spellEnd"/>
      <w:r w:rsidRPr="00F81229">
        <w:rPr>
          <w:rFonts w:asciiTheme="majorHAnsi" w:hAnsiTheme="majorHAnsi" w:cstheme="majorHAnsi"/>
        </w:rPr>
        <w:t xml:space="preserve">) van jelen, és ezek a jelenléti módok is valóságosak és személyesek, de csak az Eucharisztiában van jelen olyan módon, hogy a személye, annak egész valójával evilági keretek között itt és most élérhető. Ez az a pontja a világnak, ahol nem csak pl. a szavának az újjáteremtő erejével találkozhatunk, hanem a </w:t>
      </w:r>
      <w:proofErr w:type="spellStart"/>
      <w:r w:rsidRPr="00F81229">
        <w:rPr>
          <w:rFonts w:asciiTheme="majorHAnsi" w:hAnsiTheme="majorHAnsi" w:cstheme="majorHAnsi"/>
        </w:rPr>
        <w:t>hüposztatikus</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unio-val</w:t>
      </w:r>
      <w:proofErr w:type="spellEnd"/>
      <w:r w:rsidRPr="00F81229">
        <w:rPr>
          <w:rFonts w:asciiTheme="majorHAnsi" w:hAnsiTheme="majorHAnsi" w:cstheme="majorHAnsi"/>
        </w:rPr>
        <w:t xml:space="preserve"> (a személyi egységgel), vagyis azzal az isteni személlyel, aki itt és most önmagában elválaszthatatlanul összekapcsolja testét és lelkét, Istenségét és emberségét. Mindegyik jelenlét személyes, amennyiben Krisztus személyes erejével, kegyelmével és cselekvésével van jelen személyek számára. Az eucharisztikus jelenlét sajátossága tehát, hogy ez nem szűnik meg (a színek meglétéig) és teljes valósága szerinti jelenlét, beleértve a megdicsőült testi valóját is.</w:t>
      </w:r>
    </w:p>
    <w:p w14:paraId="093E7B9E"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A Feltámadt Jézus itt van köztünk megdicsőült testével. Nemcsak mint Isten; hiszen mint Isten mindenütt jelen van; hanem mint ember is: teste-</w:t>
      </w:r>
      <w:proofErr w:type="spellStart"/>
      <w:r w:rsidRPr="00F81229">
        <w:rPr>
          <w:rFonts w:asciiTheme="majorHAnsi" w:hAnsiTheme="majorHAnsi" w:cstheme="majorHAnsi"/>
          <w:sz w:val="16"/>
          <w:szCs w:val="16"/>
        </w:rPr>
        <w:t>lelke</w:t>
      </w:r>
      <w:proofErr w:type="spellEnd"/>
      <w:r w:rsidRPr="00F81229">
        <w:rPr>
          <w:rFonts w:asciiTheme="majorHAnsi" w:hAnsiTheme="majorHAnsi" w:cstheme="majorHAnsi"/>
          <w:sz w:val="16"/>
          <w:szCs w:val="16"/>
        </w:rPr>
        <w:t xml:space="preserve">. Az a Jézus van ott igénytelen kenyér és bor színében, aki egykor a betlehemi barlangban a Szűzanya méhéből született; aki földön járt, tanított, gyógyított, csodákat tett. A csillagvilág teremtője, a Végtelen, a háromszor Szent, </w:t>
      </w:r>
      <w:proofErr w:type="spellStart"/>
      <w:r w:rsidRPr="00F81229">
        <w:rPr>
          <w:rFonts w:asciiTheme="majorHAnsi" w:hAnsiTheme="majorHAnsi" w:cstheme="majorHAnsi"/>
          <w:sz w:val="16"/>
          <w:szCs w:val="16"/>
        </w:rPr>
        <w:t>Alkotónk</w:t>
      </w:r>
      <w:proofErr w:type="spellEnd"/>
      <w:r w:rsidRPr="00F81229">
        <w:rPr>
          <w:rFonts w:asciiTheme="majorHAnsi" w:hAnsiTheme="majorHAnsi" w:cstheme="majorHAnsi"/>
          <w:sz w:val="16"/>
          <w:szCs w:val="16"/>
        </w:rPr>
        <w:t xml:space="preserve"> van jelen. „Nincs még egy olyan nép, akinek Istene oly közel volna, mint amilyen közel van a mi Istenünk hozzánk.” (</w:t>
      </w:r>
      <w:proofErr w:type="spellStart"/>
      <w:r w:rsidRPr="00F81229">
        <w:rPr>
          <w:rFonts w:asciiTheme="majorHAnsi" w:hAnsiTheme="majorHAnsi" w:cstheme="majorHAnsi"/>
          <w:sz w:val="16"/>
          <w:szCs w:val="16"/>
        </w:rPr>
        <w:t>M.Törv</w:t>
      </w:r>
      <w:proofErr w:type="spellEnd"/>
      <w:r w:rsidRPr="00F81229">
        <w:rPr>
          <w:rFonts w:asciiTheme="majorHAnsi" w:hAnsiTheme="majorHAnsi" w:cstheme="majorHAnsi"/>
          <w:sz w:val="16"/>
          <w:szCs w:val="16"/>
        </w:rPr>
        <w:t xml:space="preserve">. 4,7). Eszünk ágában sincs azt mondani, hogy a kenyér s a bor színei megszűnnek (hiszen külsőleg érzékelhető tulajdonságaik megmaradnak), vagy, hogy a jelenlévő Jézus fizikailag és kémiailag bármi módon megfogható volna. Egészen másról van szó. (Bangha: Az oltár fényében, 7 – 11.) Bár vannak érdekes jelenségek, melyeken keresztül Isten kisebb-nagyobb csodákkal akarja megerősíteni a hitünket, ilyen pl. a következő: Emlékszem egy történetre, amit egy emberről hallottam, aki az ötvenes évei elején pap lett, mert valami olyannal került kapcsolatba, ami megváltoztatta az életét. Bár ebben az írásban nem tudom bizonyítani a történetét, de annyit tudok, hogy a NASA kutató tudósa volt és olyan kamerával dolgozott, ami az emberi testet körülvevő fényt mérni tudta képernyőjén. Azt hiszem </w:t>
      </w:r>
      <w:proofErr w:type="spellStart"/>
      <w:r w:rsidRPr="00F81229">
        <w:rPr>
          <w:rFonts w:asciiTheme="majorHAnsi" w:hAnsiTheme="majorHAnsi" w:cstheme="majorHAnsi"/>
          <w:sz w:val="16"/>
          <w:szCs w:val="16"/>
        </w:rPr>
        <w:t>Klirian</w:t>
      </w:r>
      <w:proofErr w:type="spellEnd"/>
      <w:r w:rsidRPr="00F81229">
        <w:rPr>
          <w:rFonts w:asciiTheme="majorHAnsi" w:hAnsiTheme="majorHAnsi" w:cstheme="majorHAnsi"/>
          <w:sz w:val="16"/>
          <w:szCs w:val="16"/>
        </w:rPr>
        <w:t xml:space="preserve"> fényképnek hívják. A NASA kutatásai arra irányultak, hogy kimutassák az űrben tartózkodó asztronauták körül kisugárzó energiamezőt és ez által választ kapjanak a bennük lezajló életfolyamatokra. A kutatás során észlelték, hogy a haldoklók teste körül ezt a csökkenő energiát nagyon ritka kék </w:t>
      </w:r>
      <w:proofErr w:type="gramStart"/>
      <w:r w:rsidRPr="00F81229">
        <w:rPr>
          <w:rFonts w:asciiTheme="majorHAnsi" w:hAnsiTheme="majorHAnsi" w:cstheme="majorHAnsi"/>
          <w:sz w:val="16"/>
          <w:szCs w:val="16"/>
        </w:rPr>
        <w:t>fény jelezte</w:t>
      </w:r>
      <w:proofErr w:type="gramEnd"/>
      <w:r w:rsidRPr="00F81229">
        <w:rPr>
          <w:rFonts w:asciiTheme="majorHAnsi" w:hAnsiTheme="majorHAnsi" w:cstheme="majorHAnsi"/>
          <w:sz w:val="16"/>
          <w:szCs w:val="16"/>
        </w:rPr>
        <w:t xml:space="preserve">, ami halványul, amíg az ember meg nem hal. A tudós és kutatótársai egy kórházban voltak és kétoldali tükrökkel </w:t>
      </w:r>
      <w:proofErr w:type="spellStart"/>
      <w:r w:rsidRPr="00F81229">
        <w:rPr>
          <w:rFonts w:asciiTheme="majorHAnsi" w:hAnsiTheme="majorHAnsi" w:cstheme="majorHAnsi"/>
          <w:sz w:val="16"/>
          <w:szCs w:val="16"/>
        </w:rPr>
        <w:t>monitorizálták</w:t>
      </w:r>
      <w:proofErr w:type="spellEnd"/>
      <w:r w:rsidRPr="00F81229">
        <w:rPr>
          <w:rFonts w:asciiTheme="majorHAnsi" w:hAnsiTheme="majorHAnsi" w:cstheme="majorHAnsi"/>
          <w:sz w:val="16"/>
          <w:szCs w:val="16"/>
        </w:rPr>
        <w:t xml:space="preserve"> egy haldokló teste körüli energia kisugárzást. A megfigyelést a másik szobában végezték. A megfigyelés közben egy ember lépett a szobába, amely azonnal megtelt a szíve fölé helyezett zsebéből kiáradó fénnyel. Az ember a szíve fölé helyezett szütyőjébe vagy tárcájába nyúlt és valami olyat csinált, amitől a kamerát annyira elárasztotta a fénye, hogy képtelenek voltak a további események megfigyelésére. A kutatók berohantak a szobába és azt látták, hogy ez az ember (egy pap) megáldoztatja a haldoklót. Azonnal visszatértek a kamerához és látták, hogy a Szentáldozásban részesült haldokló teste körüli </w:t>
      </w:r>
      <w:proofErr w:type="gramStart"/>
      <w:r w:rsidRPr="00F81229">
        <w:rPr>
          <w:rFonts w:asciiTheme="majorHAnsi" w:hAnsiTheme="majorHAnsi" w:cstheme="majorHAnsi"/>
          <w:sz w:val="16"/>
          <w:szCs w:val="16"/>
        </w:rPr>
        <w:t>fény erősödni</w:t>
      </w:r>
      <w:proofErr w:type="gramEnd"/>
      <w:r w:rsidRPr="00F81229">
        <w:rPr>
          <w:rFonts w:asciiTheme="majorHAnsi" w:hAnsiTheme="majorHAnsi" w:cstheme="majorHAnsi"/>
          <w:sz w:val="16"/>
          <w:szCs w:val="16"/>
        </w:rPr>
        <w:t xml:space="preserve"> kezdett. A tudós ekkor már tudta, hogy van egy nagyobb hatalom, van valami, amire hagyatkozni lehet, valaki, akiért az életet élnie kell. Otthagyta munkáját és katolikus pap lett. (RD 101)</w:t>
      </w:r>
    </w:p>
    <w:p w14:paraId="3D1915F2"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Az ilyen és hasonló csodás jelenségekkel kapcsolatban tudnunk kell, hogy ezeknél nagyobb csoda az a változás, ami történik minden Szentmisében és nem mutatható ki műszerekkel. Hogyha a kis Jézust elvitték volna egy CT-re, vagy akármilyen röntgenre vagy vérvételre, nem tudták volna kimutatni tudományosan az Isteni jelenlétet. Egy valóságos ember volt, ezért pusztán annak látták. Nos, azt gondolom, hogy ha én a Szentmisében elmondom az áldás szavait az Oltáriszentség felett, hát azt sem lehet fizikailag kifejezni. A pásztorok hitték, hogy jelen van Jézus Krisztusban a Mennyei Atyának a Szent Fia, és leborultak, hódoltak előtte. Ugyanez történik az összes Szentmisében. Nagyon-nagyon fontos kihangsúlyozni, hogy nem valami régmúlt eseményekre gondolunk, hanem non-stop, folyamatos Karácsonyban élhetünk, amikor Isten közénk jön. Sőt, ennél több, mert valamilyen módon az egész Krisztusi esemény lezajlik, tanít a felnőtt Krisztus, sőt, megtöretik az ő teste. (</w:t>
      </w:r>
      <w:proofErr w:type="spellStart"/>
      <w:r w:rsidRPr="00F81229">
        <w:rPr>
          <w:rFonts w:asciiTheme="majorHAnsi" w:hAnsiTheme="majorHAnsi" w:cstheme="majorHAnsi"/>
          <w:sz w:val="16"/>
          <w:szCs w:val="16"/>
        </w:rPr>
        <w:t>fr</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Böjte</w:t>
      </w:r>
      <w:proofErr w:type="spellEnd"/>
      <w:r w:rsidRPr="00F81229">
        <w:rPr>
          <w:rFonts w:asciiTheme="majorHAnsi" w:hAnsiTheme="majorHAnsi" w:cstheme="majorHAnsi"/>
          <w:sz w:val="16"/>
          <w:szCs w:val="16"/>
        </w:rPr>
        <w:t xml:space="preserve"> Csaba 151. o.)</w:t>
      </w:r>
    </w:p>
    <w:p w14:paraId="066BAB93"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rPr>
        <w:lastRenderedPageBreak/>
        <w:t xml:space="preserve">Igaza van Luthernek, hóhérmunkát kell végeznie a Szentírás </w:t>
      </w:r>
      <w:proofErr w:type="spellStart"/>
      <w:r w:rsidRPr="00F81229">
        <w:rPr>
          <w:rFonts w:asciiTheme="majorHAnsi" w:hAnsiTheme="majorHAnsi" w:cstheme="majorHAnsi"/>
        </w:rPr>
        <w:t>szaván</w:t>
      </w:r>
      <w:proofErr w:type="spellEnd"/>
      <w:r w:rsidRPr="00F81229">
        <w:rPr>
          <w:rFonts w:asciiTheme="majorHAnsi" w:hAnsiTheme="majorHAnsi" w:cstheme="majorHAnsi"/>
        </w:rPr>
        <w:t xml:space="preserve">, aki ki akarna bújni a valóságos jelenlét tana alól. Kár, hogy ő maga később, engedékenységből vagy politikából, vagy pápaellenességből szintén a Szentség-tagadókhoz csatlakozott. Zwingli csak jelképi, </w:t>
      </w:r>
      <w:proofErr w:type="gramStart"/>
      <w:r w:rsidRPr="00F81229">
        <w:rPr>
          <w:rFonts w:asciiTheme="majorHAnsi" w:hAnsiTheme="majorHAnsi" w:cstheme="majorHAnsi"/>
        </w:rPr>
        <w:t>szimbolikus</w:t>
      </w:r>
      <w:proofErr w:type="gramEnd"/>
      <w:r w:rsidRPr="00F81229">
        <w:rPr>
          <w:rFonts w:asciiTheme="majorHAnsi" w:hAnsiTheme="majorHAnsi" w:cstheme="majorHAnsi"/>
        </w:rPr>
        <w:t xml:space="preserve"> jelenlétet vélt felfedezni az utolsó vacsorai igékben. Kálvin szerint Jézus a kenyér és a bor színe alatt úgy hat, mintha jelen volna. Jézus nemcsak jelképesen vagy </w:t>
      </w:r>
      <w:proofErr w:type="spellStart"/>
      <w:r w:rsidRPr="00F81229">
        <w:rPr>
          <w:rFonts w:asciiTheme="majorHAnsi" w:hAnsiTheme="majorHAnsi" w:cstheme="majorHAnsi"/>
        </w:rPr>
        <w:t>hatóerejűen</w:t>
      </w:r>
      <w:proofErr w:type="spellEnd"/>
      <w:r w:rsidRPr="00F81229">
        <w:rPr>
          <w:rFonts w:asciiTheme="majorHAnsi" w:hAnsiTheme="majorHAnsi" w:cstheme="majorHAnsi"/>
        </w:rPr>
        <w:t xml:space="preserve"> van jelen az Oltáriszentségben, hanem láthatatlanul, de valóságosan. (Bangha: Az oltár fényében, 11 – 14.) </w:t>
      </w:r>
    </w:p>
    <w:p w14:paraId="6BA1E4E4"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sz w:val="16"/>
          <w:szCs w:val="16"/>
        </w:rPr>
        <w:t xml:space="preserve">            Luther Márton ezt írja a </w:t>
      </w:r>
      <w:proofErr w:type="spellStart"/>
      <w:r w:rsidRPr="00F81229">
        <w:rPr>
          <w:rFonts w:asciiTheme="majorHAnsi" w:hAnsiTheme="majorHAnsi" w:cstheme="majorHAnsi"/>
          <w:sz w:val="16"/>
          <w:szCs w:val="16"/>
        </w:rPr>
        <w:t>strassbourgiaknak</w:t>
      </w:r>
      <w:proofErr w:type="spellEnd"/>
      <w:r w:rsidRPr="00F81229">
        <w:rPr>
          <w:rFonts w:asciiTheme="majorHAnsi" w:hAnsiTheme="majorHAnsi" w:cstheme="majorHAnsi"/>
          <w:sz w:val="16"/>
          <w:szCs w:val="16"/>
        </w:rPr>
        <w:t xml:space="preserve">: „Nem tagadhatom, hogy ha </w:t>
      </w:r>
      <w:proofErr w:type="spellStart"/>
      <w:r w:rsidRPr="00F81229">
        <w:rPr>
          <w:rFonts w:asciiTheme="majorHAnsi" w:hAnsiTheme="majorHAnsi" w:cstheme="majorHAnsi"/>
          <w:sz w:val="16"/>
          <w:szCs w:val="16"/>
        </w:rPr>
        <w:t>Karlstadt</w:t>
      </w:r>
      <w:proofErr w:type="spellEnd"/>
      <w:r w:rsidRPr="00F81229">
        <w:rPr>
          <w:rFonts w:asciiTheme="majorHAnsi" w:hAnsiTheme="majorHAnsi" w:cstheme="majorHAnsi"/>
          <w:sz w:val="16"/>
          <w:szCs w:val="16"/>
        </w:rPr>
        <w:t xml:space="preserve"> vagy bárki más öt évvel ezelőtt meg tudott volna győzni arról, hogy a Szentségben nincs más, mint kenyér és bor, nagy jótéteményt tett volna velem. Ugyanis nagy gondok közt forgattam magam is ezt a kérdést, és minden erőmből megkíséreltem kibontakozni belőle, és megszabadulni tőle, mert jól tudtam, hogy ezen a ponton különösen nagy bajt okozhatnék a pápaságnak. Azonban fogva érzem magam; nincs menekvés, mert az Evangélium szövege nagyon is világos és szembeszökő, úgyhogy nem lehet egykönnyen megdönteni.” „Dr. </w:t>
      </w:r>
      <w:proofErr w:type="spellStart"/>
      <w:r w:rsidRPr="00F81229">
        <w:rPr>
          <w:rFonts w:asciiTheme="majorHAnsi" w:hAnsiTheme="majorHAnsi" w:cstheme="majorHAnsi"/>
          <w:sz w:val="16"/>
          <w:szCs w:val="16"/>
        </w:rPr>
        <w:t>Karlstadt</w:t>
      </w:r>
      <w:proofErr w:type="spellEnd"/>
      <w:r w:rsidRPr="00F81229">
        <w:rPr>
          <w:rFonts w:asciiTheme="majorHAnsi" w:hAnsiTheme="majorHAnsi" w:cstheme="majorHAnsi"/>
          <w:sz w:val="16"/>
          <w:szCs w:val="16"/>
        </w:rPr>
        <w:t xml:space="preserve"> ezekből a legszentebb szavakból: „Ez az én testem” az „ez” szócskát forgatja el; Zwingli az „est” (van) szócskát töri kerékbe; </w:t>
      </w:r>
      <w:proofErr w:type="spellStart"/>
      <w:r w:rsidRPr="00F81229">
        <w:rPr>
          <w:rFonts w:asciiTheme="majorHAnsi" w:hAnsiTheme="majorHAnsi" w:cstheme="majorHAnsi"/>
          <w:sz w:val="16"/>
          <w:szCs w:val="16"/>
        </w:rPr>
        <w:t>Oekolampadius</w:t>
      </w:r>
      <w:proofErr w:type="spellEnd"/>
      <w:r w:rsidRPr="00F81229">
        <w:rPr>
          <w:rFonts w:asciiTheme="majorHAnsi" w:hAnsiTheme="majorHAnsi" w:cstheme="majorHAnsi"/>
          <w:sz w:val="16"/>
          <w:szCs w:val="16"/>
        </w:rPr>
        <w:t xml:space="preserve"> a „test” szót sanyargatja; mások az egész szövegen hóhérmunkát végeznek.” (Luther Márton)</w:t>
      </w:r>
      <w:r w:rsidRPr="00F81229">
        <w:rPr>
          <w:rFonts w:asciiTheme="majorHAnsi" w:hAnsiTheme="majorHAnsi" w:cstheme="majorHAnsi"/>
        </w:rPr>
        <w:t xml:space="preserve"> </w:t>
      </w:r>
    </w:p>
    <w:p w14:paraId="3CD6EB66"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rPr>
        <w:t xml:space="preserve">Jézus a </w:t>
      </w:r>
      <w:proofErr w:type="spellStart"/>
      <w:r w:rsidRPr="00F81229">
        <w:rPr>
          <w:rFonts w:asciiTheme="majorHAnsi" w:hAnsiTheme="majorHAnsi" w:cstheme="majorHAnsi"/>
        </w:rPr>
        <w:t>kafarnaumi</w:t>
      </w:r>
      <w:proofErr w:type="spellEnd"/>
      <w:r w:rsidRPr="00F81229">
        <w:rPr>
          <w:rFonts w:asciiTheme="majorHAnsi" w:hAnsiTheme="majorHAnsi" w:cstheme="majorHAnsi"/>
        </w:rPr>
        <w:t xml:space="preserve"> beszédben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6,22 – 65) hatszor egymás után és a legnagyobb nyomatékkal hangoztatta, hogy az Ő teste valóban étel lesz, s az Ő vére valóban ital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6,56). És nehogy képletesen vagy pusztán lelki értelemben értsék, egyre nyersebb kifejezéseket használ, mely szerint ez a kenyér az Ő húsa, melyet meg kell rágni (</w:t>
      </w:r>
      <w:proofErr w:type="spellStart"/>
      <w:r w:rsidRPr="00F81229">
        <w:rPr>
          <w:rFonts w:asciiTheme="majorHAnsi" w:hAnsiTheme="majorHAnsi" w:cstheme="majorHAnsi"/>
        </w:rPr>
        <w:t>trógein</w:t>
      </w:r>
      <w:proofErr w:type="spellEnd"/>
      <w:r w:rsidRPr="00F81229">
        <w:rPr>
          <w:rFonts w:asciiTheme="majorHAnsi" w:hAnsiTheme="majorHAnsi" w:cstheme="majorHAnsi"/>
        </w:rPr>
        <w:t xml:space="preserve"> – görög). Jézus ezekkel a szavakkal egyúttal parancsot is ad, mégpedig örök élettel és örök kárhozattal járó parancsot: „Aki nem eszi az én testemet</w:t>
      </w:r>
      <w:proofErr w:type="gramStart"/>
      <w:r w:rsidRPr="00F81229">
        <w:rPr>
          <w:rFonts w:asciiTheme="majorHAnsi" w:hAnsiTheme="majorHAnsi" w:cstheme="majorHAnsi"/>
        </w:rPr>
        <w:t>,…</w:t>
      </w:r>
      <w:proofErr w:type="gramEnd"/>
      <w:r w:rsidRPr="00F81229">
        <w:rPr>
          <w:rFonts w:asciiTheme="majorHAnsi" w:hAnsiTheme="majorHAnsi" w:cstheme="majorHAnsi"/>
        </w:rPr>
        <w:t xml:space="preserve"> abban nem lesz élet.”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6,53) Aki ilyen komoly parancsot, sőt fenyegető parancsot ad, annak nem szabad </w:t>
      </w:r>
      <w:proofErr w:type="spellStart"/>
      <w:r w:rsidRPr="00F81229">
        <w:rPr>
          <w:rFonts w:asciiTheme="majorHAnsi" w:hAnsiTheme="majorHAnsi" w:cstheme="majorHAnsi"/>
        </w:rPr>
        <w:t>költőieskednie</w:t>
      </w:r>
      <w:proofErr w:type="spellEnd"/>
      <w:r w:rsidRPr="00F81229">
        <w:rPr>
          <w:rFonts w:asciiTheme="majorHAnsi" w:hAnsiTheme="majorHAnsi" w:cstheme="majorHAnsi"/>
        </w:rPr>
        <w:t>. Az örök életet köti ahhoz, hogy az emberek az Ő testét egyék, s az Ő vérét igyák. „</w:t>
      </w:r>
      <w:proofErr w:type="spellStart"/>
      <w:r w:rsidRPr="00F81229">
        <w:rPr>
          <w:rFonts w:asciiTheme="majorHAnsi" w:hAnsiTheme="majorHAnsi" w:cstheme="majorHAnsi"/>
        </w:rPr>
        <w:t>Zúgolódának</w:t>
      </w:r>
      <w:proofErr w:type="spellEnd"/>
      <w:r w:rsidRPr="00F81229">
        <w:rPr>
          <w:rFonts w:asciiTheme="majorHAnsi" w:hAnsiTheme="majorHAnsi" w:cstheme="majorHAnsi"/>
        </w:rPr>
        <w:t xml:space="preserve"> tehát a zsidók ellene: „Hogyan adhatja az Ő testét eledelül?”. Sokan tanítványai közül ezeket hallván mondák: „Kemény beszéd ez, ki hallgatja?” Ettől fogva sokan </w:t>
      </w:r>
      <w:proofErr w:type="spellStart"/>
      <w:r w:rsidRPr="00F81229">
        <w:rPr>
          <w:rFonts w:asciiTheme="majorHAnsi" w:hAnsiTheme="majorHAnsi" w:cstheme="majorHAnsi"/>
        </w:rPr>
        <w:t>visszavonulának</w:t>
      </w:r>
      <w:proofErr w:type="spellEnd"/>
      <w:r w:rsidRPr="00F81229">
        <w:rPr>
          <w:rFonts w:asciiTheme="majorHAnsi" w:hAnsiTheme="majorHAnsi" w:cstheme="majorHAnsi"/>
        </w:rPr>
        <w:t xml:space="preserve"> az Ő tanítványai közül, és már nem </w:t>
      </w:r>
      <w:proofErr w:type="spellStart"/>
      <w:r w:rsidRPr="00F81229">
        <w:rPr>
          <w:rFonts w:asciiTheme="majorHAnsi" w:hAnsiTheme="majorHAnsi" w:cstheme="majorHAnsi"/>
        </w:rPr>
        <w:t>járának</w:t>
      </w:r>
      <w:proofErr w:type="spellEnd"/>
      <w:r w:rsidRPr="00F81229">
        <w:rPr>
          <w:rFonts w:asciiTheme="majorHAnsi" w:hAnsiTheme="majorHAnsi" w:cstheme="majorHAnsi"/>
        </w:rPr>
        <w:t xml:space="preserve"> Vele. Monda azért Jézus a tizenkettőnek: „Vajon ti is el akartok menni?”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6,66-67) Jézus ezzel lényegében azt mondja: hogy ha nem hiszitek, ti is valamennyien elmehettek. Tehát Jézus hajlandó az utolsó hű tanítványokat is feláldozni, ha nem hiszik, amit nekik az Ő testéről és véréről mondott. (Bangha: Az oltár fényében, 16 –29.) Jézus akkor sem lett volna hajlandó megváltoztatni az Eucharisztiáról szóló tanítást, ha szeretett apostolai elhagyták volna, nem tompította le a szavait mondván: „ne menjetek el, csak jelképesen gondoltam!” (Megérintett 29. oldal) </w:t>
      </w:r>
    </w:p>
    <w:p w14:paraId="1C11898A"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Ha egyáltalán van a világon történelmi igazság: ez az, hogy az őskereszténység Jézus szavait az utolsó vacsorán igenis szó szerinti értelemben vette. Szent Iréneusz az eretnekek előtt a föltámadást az Eucharisztiával magyarázza, melyet azok sem tagadtak, sőt hittek a lényegi és valóságos jelenlétben.</w:t>
      </w:r>
      <w:r w:rsidRPr="00F81229">
        <w:rPr>
          <w:rFonts w:asciiTheme="majorHAnsi" w:hAnsiTheme="majorHAnsi" w:cstheme="majorHAnsi"/>
          <w:i/>
          <w:iCs/>
          <w:sz w:val="16"/>
          <w:szCs w:val="16"/>
        </w:rPr>
        <w:t xml:space="preserve"> </w:t>
      </w:r>
      <w:r w:rsidRPr="00F81229">
        <w:rPr>
          <w:rFonts w:asciiTheme="majorHAnsi" w:hAnsiTheme="majorHAnsi" w:cstheme="majorHAnsi"/>
          <w:sz w:val="16"/>
          <w:szCs w:val="16"/>
        </w:rPr>
        <w:t xml:space="preserve">Amikor valamilyen beteghez vitték el az Oltáriszentséget csengővel figyelmeztették az embereket a legméltóságosabb Eucharisztiára. A jámbor hívők azután csatlakoztak a paphoz, néha a beteghez menetel valóságos hódoló körmenetté lett. Így volt ez a 13-14. századig. Egy szellemes festő lefestette az utolsó vacsora jelenetét: Jézust, amint a kenyeret és a bort nyújtja tanítványainak, a kép alá a következő mondatokat írta: „Luther: ez alatt van az Ő teste. Kálvin: ez úgy hat, mint az Ő teste. Zwingli: ez jelképezi az Ő testét.” A másik oldalon e szó állt: „Jézus Krisztus: Ez az én testem.” Alatta: „Kinek higgyünk ezek közül?” (Bangha: Az oltár fényében, 53.) Valaki egy híres protestáns templomot nézett meg, és mivel rajta kívül éppen akkor senki sem látogatta a templomot, ő pedig tisztességtudóan kezében tartotta a kalapját, a sekrestyés rászólt: „Uram, tegye csak fel a kalapját, hiszen nincs itt senki.” Az illető katolikus volt, s egyszerre nagyon elszomorodott. „Szegény protestánsok - gondolta - akiknek a templomában nincs senki!” Mi bizony levesszük a kalapunkat, sőt, kedvünk volna arcra borulni, s a földet csókolni boldog áhítattal Az iránt, aki nem vonakodott ily mélyre ereszkedni le hozzánk. (Bangha: Az oltár fényében, 54 - 56.) A muszlim hitűeket nem zavarja, hogy akár az utcán is kiterítsék imaszőnyegüket. Mi miért szégyellünk kalapot emelni vagy keresztet venni templomok vagy keresztek előtt? Neki semmi eszköz nem volt alkalmatlan arra, hogy </w:t>
      </w:r>
      <w:proofErr w:type="spellStart"/>
      <w:r w:rsidRPr="00F81229">
        <w:rPr>
          <w:rFonts w:asciiTheme="majorHAnsi" w:hAnsiTheme="majorHAnsi" w:cstheme="majorHAnsi"/>
          <w:sz w:val="16"/>
          <w:szCs w:val="16"/>
        </w:rPr>
        <w:t>közelünkbe</w:t>
      </w:r>
      <w:proofErr w:type="spellEnd"/>
      <w:r w:rsidRPr="00F81229">
        <w:rPr>
          <w:rFonts w:asciiTheme="majorHAnsi" w:hAnsiTheme="majorHAnsi" w:cstheme="majorHAnsi"/>
          <w:sz w:val="16"/>
          <w:szCs w:val="16"/>
        </w:rPr>
        <w:t xml:space="preserve"> férkőzzék. Oltáriszentség! A szeretetnek </w:t>
      </w:r>
      <w:proofErr w:type="spellStart"/>
      <w:r w:rsidRPr="00F81229">
        <w:rPr>
          <w:rFonts w:asciiTheme="majorHAnsi" w:hAnsiTheme="majorHAnsi" w:cstheme="majorHAnsi"/>
          <w:sz w:val="16"/>
          <w:szCs w:val="16"/>
        </w:rPr>
        <w:t>lelepleződése</w:t>
      </w:r>
      <w:proofErr w:type="spellEnd"/>
      <w:r w:rsidRPr="00F81229">
        <w:rPr>
          <w:rFonts w:asciiTheme="majorHAnsi" w:hAnsiTheme="majorHAnsi" w:cstheme="majorHAnsi"/>
          <w:sz w:val="16"/>
          <w:szCs w:val="16"/>
        </w:rPr>
        <w:t>, csodás kipattanása vagy az Isten szívéből. Nálunk ez nem képzelődés, nem jelkép, nálunk ez eleven élet, mi Jézussal együtt élünk, együtt ébredünk, együtt alszunk. (Bangha: Az oltár fényében, 79 - 80.)</w:t>
      </w:r>
    </w:p>
    <w:p w14:paraId="67D632AB"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b/>
          <w:sz w:val="16"/>
          <w:szCs w:val="16"/>
        </w:rPr>
        <w:t>Az Eucharisztia Isten „leereszkedésének” utolsó foka</w:t>
      </w:r>
      <w:r w:rsidRPr="00F81229">
        <w:rPr>
          <w:rFonts w:asciiTheme="majorHAnsi" w:hAnsiTheme="majorHAnsi" w:cstheme="majorHAnsi"/>
          <w:sz w:val="16"/>
          <w:szCs w:val="16"/>
        </w:rPr>
        <w:t>: teremtés kinyilatkoztatás, megtestesülés, eucharisztia. „Hol van olyan nagy nép, amelyhez istenei oly közel volnának, mint hozzánk az Úr, a mi Istenünk?” (</w:t>
      </w:r>
      <w:proofErr w:type="spellStart"/>
      <w:r w:rsidRPr="00F81229">
        <w:rPr>
          <w:rFonts w:asciiTheme="majorHAnsi" w:hAnsiTheme="majorHAnsi" w:cstheme="majorHAnsi"/>
          <w:sz w:val="16"/>
          <w:szCs w:val="16"/>
        </w:rPr>
        <w:t>MTörv</w:t>
      </w:r>
      <w:proofErr w:type="spellEnd"/>
      <w:r w:rsidRPr="00F81229">
        <w:rPr>
          <w:rFonts w:asciiTheme="majorHAnsi" w:hAnsiTheme="majorHAnsi" w:cstheme="majorHAnsi"/>
          <w:sz w:val="16"/>
          <w:szCs w:val="16"/>
        </w:rPr>
        <w:t xml:space="preserve"> 4,7) (</w:t>
      </w:r>
      <w:proofErr w:type="spellStart"/>
      <w:r w:rsidRPr="00F81229">
        <w:rPr>
          <w:rFonts w:asciiTheme="majorHAnsi" w:hAnsiTheme="majorHAnsi" w:cstheme="majorHAnsi"/>
          <w:sz w:val="16"/>
          <w:szCs w:val="16"/>
        </w:rPr>
        <w:t>Raniero</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Cantalamessa</w:t>
      </w:r>
      <w:proofErr w:type="spellEnd"/>
      <w:r w:rsidRPr="00F81229">
        <w:rPr>
          <w:rFonts w:asciiTheme="majorHAnsi" w:hAnsiTheme="majorHAnsi" w:cstheme="majorHAnsi"/>
          <w:sz w:val="16"/>
          <w:szCs w:val="16"/>
        </w:rPr>
        <w:t xml:space="preserve"> 98.) „Távol legyen, hogy azt mondjuk, hogy az Oltáriszentség Krisztus testének csupán jelképe volna, és hogy egyszerűen kenyér, hanem valóban saját teste és vére Krisztusnak, az Isten Fiának, ki emberré lett, s a </w:t>
      </w:r>
      <w:proofErr w:type="spellStart"/>
      <w:r w:rsidRPr="00F81229">
        <w:rPr>
          <w:rFonts w:asciiTheme="majorHAnsi" w:hAnsiTheme="majorHAnsi" w:cstheme="majorHAnsi"/>
          <w:sz w:val="16"/>
          <w:szCs w:val="16"/>
        </w:rPr>
        <w:t>mindenkoron</w:t>
      </w:r>
      <w:proofErr w:type="spellEnd"/>
      <w:r w:rsidRPr="00F81229">
        <w:rPr>
          <w:rFonts w:asciiTheme="majorHAnsi" w:hAnsiTheme="majorHAnsi" w:cstheme="majorHAnsi"/>
          <w:sz w:val="16"/>
          <w:szCs w:val="16"/>
        </w:rPr>
        <w:t xml:space="preserve"> szűz Istenanya, Máriától született.” (Bangha 46-49.) Mit számít ugyanakkor, hogy Krisztus valóságosan jelen van az oltáron, ha nincs jelen bennem? Semmire se lenne jó egy rádióállomás, ha nincs vevőkészülék, ami felfogja a hullámait. (</w:t>
      </w:r>
      <w:proofErr w:type="spellStart"/>
      <w:r w:rsidRPr="00F81229">
        <w:rPr>
          <w:rFonts w:asciiTheme="majorHAnsi" w:hAnsiTheme="majorHAnsi" w:cstheme="majorHAnsi"/>
          <w:sz w:val="16"/>
          <w:szCs w:val="16"/>
        </w:rPr>
        <w:t>Raniero</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Cantalamessa</w:t>
      </w:r>
      <w:proofErr w:type="spellEnd"/>
      <w:r w:rsidRPr="00F81229">
        <w:rPr>
          <w:rFonts w:asciiTheme="majorHAnsi" w:hAnsiTheme="majorHAnsi" w:cstheme="majorHAnsi"/>
          <w:sz w:val="16"/>
          <w:szCs w:val="16"/>
        </w:rPr>
        <w:t xml:space="preserve"> 106.)</w:t>
      </w:r>
    </w:p>
    <w:p w14:paraId="1F62CB86"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b/>
          <w:sz w:val="16"/>
          <w:szCs w:val="16"/>
        </w:rPr>
        <w:t>SZENTSÉGIMÁDÁS</w:t>
      </w:r>
      <w:r w:rsidRPr="00F81229">
        <w:rPr>
          <w:rFonts w:asciiTheme="majorHAnsi" w:hAnsiTheme="majorHAnsi" w:cstheme="majorHAnsi"/>
          <w:sz w:val="16"/>
          <w:szCs w:val="16"/>
        </w:rPr>
        <w:t xml:space="preserve">: Ne programot csináljunk a Szentségimádásból. Nem az az izgalmas, hogy mi mit mondunk neki. Az az izgalmas, hogy ő mit mond nekünk abban az egy órányi csendben. (Emlékkönyv, Varga László 61.) Teréz anya az Eucharisztikus Krisztusról csak úgy beszélt a rendházban, hogy Ő a ház Ura. A betérő vendégeket a nővérek előbb mindig az Úrhoz vezetik köszöntésre. Kórházi ágya közelében </w:t>
      </w:r>
      <w:proofErr w:type="gramStart"/>
      <w:r w:rsidRPr="00F81229">
        <w:rPr>
          <w:rFonts w:asciiTheme="majorHAnsi" w:hAnsiTheme="majorHAnsi" w:cstheme="majorHAnsi"/>
          <w:sz w:val="16"/>
          <w:szCs w:val="16"/>
        </w:rPr>
        <w:t>tabernákulumot</w:t>
      </w:r>
      <w:proofErr w:type="gramEnd"/>
      <w:r w:rsidRPr="00F81229">
        <w:rPr>
          <w:rFonts w:asciiTheme="majorHAnsi" w:hAnsiTheme="majorHAnsi" w:cstheme="majorHAnsi"/>
          <w:sz w:val="16"/>
          <w:szCs w:val="16"/>
        </w:rPr>
        <w:t xml:space="preserve"> helyeztek el, hogy Jézus mindig vele lehessen. Kínjainak utolsó pillanatáig csak Jézus iránt epekedett. A szent vér egy-egy cseppje, nem egyszer látványos </w:t>
      </w:r>
      <w:proofErr w:type="spellStart"/>
      <w:r w:rsidRPr="00F81229">
        <w:rPr>
          <w:rFonts w:asciiTheme="majorHAnsi" w:hAnsiTheme="majorHAnsi" w:cstheme="majorHAnsi"/>
          <w:sz w:val="16"/>
          <w:szCs w:val="16"/>
        </w:rPr>
        <w:t>állapotbeli</w:t>
      </w:r>
      <w:proofErr w:type="spellEnd"/>
      <w:r w:rsidRPr="00F81229">
        <w:rPr>
          <w:rFonts w:asciiTheme="majorHAnsi" w:hAnsiTheme="majorHAnsi" w:cstheme="majorHAnsi"/>
          <w:sz w:val="16"/>
          <w:szCs w:val="16"/>
        </w:rPr>
        <w:t xml:space="preserve"> javulást is eredményezett. A szentáldozás tartotta életben a földön, minden sötétségben. Azt mondta: „Addig kell szeretettel szemlélnetek az Oltáriszentségben megtört Krisztust, amíg </w:t>
      </w:r>
      <w:proofErr w:type="spellStart"/>
      <w:r w:rsidRPr="00F81229">
        <w:rPr>
          <w:rFonts w:asciiTheme="majorHAnsi" w:hAnsiTheme="majorHAnsi" w:cstheme="majorHAnsi"/>
          <w:sz w:val="16"/>
          <w:szCs w:val="16"/>
        </w:rPr>
        <w:t>elmenvén</w:t>
      </w:r>
      <w:proofErr w:type="spellEnd"/>
      <w:r w:rsidRPr="00F81229">
        <w:rPr>
          <w:rFonts w:asciiTheme="majorHAnsi" w:hAnsiTheme="majorHAnsi" w:cstheme="majorHAnsi"/>
          <w:sz w:val="16"/>
          <w:szCs w:val="16"/>
        </w:rPr>
        <w:t xml:space="preserve"> felismeritek és megszeretitek az útszélen fekvőben jelenlévő Krisztust.” Az Ostyában megtört Krisztus, és a megtört ember ugyanaz. „Tudom, ha megérintem, Krisztus testét érintem meg.” (VL.)</w:t>
      </w:r>
    </w:p>
    <w:p w14:paraId="2C26A1C2"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            Plébániám kétpólusúvá vált: az Oltáriszentségben megtört Krisztus és a betegben megtört Krisztus volt egyszerre jelen. Amikor egy tanárnővel együtt utaztam a vonaton, és kiderült, én vagyok a Szent Imre-templom plébánosa, azt mondta: „Én nem tudom, hogy maguk mit néznek ott elől, én nem tudom, hogy mi az a fehér kerek valami. Csak ezt tudom, hogy a maguk temploma nyitva van, és itt csend van, és valami van. Köszönöm magának, hogy nem hívőként, naponta </w:t>
      </w:r>
      <w:proofErr w:type="spellStart"/>
      <w:r w:rsidRPr="00F81229">
        <w:rPr>
          <w:rFonts w:asciiTheme="majorHAnsi" w:hAnsiTheme="majorHAnsi" w:cstheme="majorHAnsi"/>
          <w:sz w:val="16"/>
          <w:szCs w:val="16"/>
        </w:rPr>
        <w:t>részesülhetek</w:t>
      </w:r>
      <w:proofErr w:type="spellEnd"/>
      <w:r w:rsidRPr="00F81229">
        <w:rPr>
          <w:rFonts w:asciiTheme="majorHAnsi" w:hAnsiTheme="majorHAnsi" w:cstheme="majorHAnsi"/>
          <w:sz w:val="16"/>
          <w:szCs w:val="16"/>
        </w:rPr>
        <w:t xml:space="preserve"> ebben a valamiben.” Nem értik, hogy mit csinálunk, de azt mindenki érti, amikor a kettő összekapcsolódik: az Oltáriszentségben megtört Krisztus titka és a sebzett, szegény emberben lévő Krisztus titka. </w:t>
      </w:r>
    </w:p>
    <w:p w14:paraId="61184D4A"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Jézus Krisztus a szentségimádásban formálja is személyünket. Rendkívül csendes, finom a hatása ránk Lelkén keresztül. Emlékszem, a gimnáziumi első végén eleven gyerek voltam, a fegyelmet nem nekem találták ki, a nyugodtabbak botránkoztak rajtam, s úgy gondolták, nem vagyok közéjük való. A nyáron rendszeresen meglátogattam Jézust, naponta háromnegyed órára. Azonnal észrevették rajtam a változást. A szentségimádásnak fontos része a mi személyes ügyeink, de természetesen nem merülhet ki abban. Jézusnak is vannak személyes ügyei, s nekünk azok felé is meg kell nyílnunk. (Szegedi László in Emlékkönyv)</w:t>
      </w:r>
    </w:p>
    <w:p w14:paraId="7C5A0A76" w14:textId="77777777" w:rsidR="009F09AB" w:rsidRPr="00F81229" w:rsidRDefault="009F09AB" w:rsidP="009F09AB">
      <w:pPr>
        <w:jc w:val="both"/>
        <w:rPr>
          <w:rFonts w:asciiTheme="majorHAnsi" w:hAnsiTheme="majorHAnsi" w:cstheme="majorHAnsi"/>
          <w:iCs/>
          <w:sz w:val="16"/>
          <w:szCs w:val="16"/>
        </w:rPr>
      </w:pPr>
      <w:r w:rsidRPr="00F81229">
        <w:rPr>
          <w:rFonts w:asciiTheme="majorHAnsi" w:hAnsiTheme="majorHAnsi" w:cstheme="majorHAnsi"/>
          <w:b/>
          <w:iCs/>
          <w:sz w:val="16"/>
          <w:szCs w:val="16"/>
        </w:rPr>
        <w:t>AZ EUCHARISZTIÁBAN MEGDICSŐÜLT ANYAG = FELTÁMADÁSUNK ESZKÖZE</w:t>
      </w:r>
      <w:r w:rsidRPr="00F81229">
        <w:rPr>
          <w:rFonts w:asciiTheme="majorHAnsi" w:hAnsiTheme="majorHAnsi" w:cstheme="majorHAnsi"/>
          <w:iCs/>
          <w:sz w:val="16"/>
          <w:szCs w:val="16"/>
        </w:rPr>
        <w:t xml:space="preserve">: </w:t>
      </w:r>
      <w:r w:rsidRPr="00F81229">
        <w:rPr>
          <w:rFonts w:asciiTheme="majorHAnsi" w:hAnsiTheme="majorHAnsi" w:cstheme="majorHAnsi"/>
          <w:sz w:val="16"/>
          <w:szCs w:val="16"/>
        </w:rPr>
        <w:t xml:space="preserve">Az anyag sorsa biztos: a föltámadott Jézus teste </w:t>
      </w:r>
      <w:proofErr w:type="spellStart"/>
      <w:r w:rsidRPr="00F81229">
        <w:rPr>
          <w:rFonts w:asciiTheme="majorHAnsi" w:hAnsiTheme="majorHAnsi" w:cstheme="majorHAnsi"/>
          <w:sz w:val="16"/>
          <w:szCs w:val="16"/>
        </w:rPr>
        <w:t>anyagához</w:t>
      </w:r>
      <w:proofErr w:type="spellEnd"/>
      <w:r w:rsidRPr="00F81229">
        <w:rPr>
          <w:rFonts w:asciiTheme="majorHAnsi" w:hAnsiTheme="majorHAnsi" w:cstheme="majorHAnsi"/>
          <w:sz w:val="16"/>
          <w:szCs w:val="16"/>
        </w:rPr>
        <w:t xml:space="preserve"> hasonló átalakulásra rendelt. Csak az ember sorsa nem biztos, nincs eleve adva, mert az ember szabad. Nekem akarnom kell a Krisztussal való közösséget, mert engem személyem titka révén a szeretet kapcsol Jézus Krisztushoz, nem pedig puszta létezésem. A kárhozottak teste nem lesz megdicsőült test, s így testükben is megrontják Isten dicsőségének végső és teljes kinyilvánulását. Akik halálos bűnökben haltak meg, a világ, az anyag ellen is vétkeztek. Akik bűnbánatban haltak meg, az anyagi világgal tettek jót, mert feltámadásukkor az anyag egy része dicsőül meg és mivel több ember már nem születik, és mivel véget ér a történelem az igazak feltámadása magával vonja a mérhetetlen nagy anyagi világ átalakulását is. Itt nem valami biológiai vagy fizikai okság fog működni, hanem a teremtő Istennek, az Atyának világterve. Ő úgy akarta, hogy Fiában foglaljon össze mindent, ami a mennyben és a földön van (vö. </w:t>
      </w:r>
      <w:proofErr w:type="spellStart"/>
      <w:r w:rsidRPr="00F81229">
        <w:rPr>
          <w:rFonts w:asciiTheme="majorHAnsi" w:hAnsiTheme="majorHAnsi" w:cstheme="majorHAnsi"/>
          <w:sz w:val="16"/>
          <w:szCs w:val="16"/>
        </w:rPr>
        <w:t>Ef</w:t>
      </w:r>
      <w:proofErr w:type="spellEnd"/>
      <w:r w:rsidRPr="00F81229">
        <w:rPr>
          <w:rFonts w:asciiTheme="majorHAnsi" w:hAnsiTheme="majorHAnsi" w:cstheme="majorHAnsi"/>
          <w:sz w:val="16"/>
          <w:szCs w:val="16"/>
        </w:rPr>
        <w:t xml:space="preserve"> 1,10)</w:t>
      </w:r>
      <w:r w:rsidRPr="00F81229">
        <w:rPr>
          <w:rFonts w:asciiTheme="majorHAnsi" w:hAnsiTheme="majorHAnsi" w:cstheme="majorHAnsi"/>
          <w:i/>
          <w:iCs/>
          <w:sz w:val="16"/>
          <w:szCs w:val="16"/>
        </w:rPr>
        <w:t xml:space="preserve"> (Barsi, in Lelkem áldott vendége, 99-100. old. ) </w:t>
      </w:r>
      <w:r w:rsidRPr="00F81229">
        <w:rPr>
          <w:rFonts w:asciiTheme="majorHAnsi" w:hAnsiTheme="majorHAnsi" w:cstheme="majorHAnsi"/>
          <w:sz w:val="16"/>
          <w:szCs w:val="16"/>
        </w:rPr>
        <w:t xml:space="preserve">Az anyagban ott van a feltámadt Krisztus az oltáron, és én részesülök benne. </w:t>
      </w:r>
      <w:r w:rsidRPr="00F81229">
        <w:rPr>
          <w:rFonts w:asciiTheme="majorHAnsi" w:hAnsiTheme="majorHAnsi" w:cstheme="majorHAnsi"/>
          <w:b/>
          <w:sz w:val="16"/>
          <w:szCs w:val="16"/>
        </w:rPr>
        <w:t>Ott a teremtés befutott a végső célhoz, mert ott már Isten a minden a mindenben.</w:t>
      </w:r>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fr</w:t>
      </w:r>
      <w:proofErr w:type="spellEnd"/>
      <w:r w:rsidRPr="00F81229">
        <w:rPr>
          <w:rFonts w:asciiTheme="majorHAnsi" w:hAnsiTheme="majorHAnsi" w:cstheme="majorHAnsi"/>
          <w:sz w:val="16"/>
          <w:szCs w:val="16"/>
        </w:rPr>
        <w:t>. Barsi Balázs, in Emlékkönyv 147. o.)</w:t>
      </w:r>
    </w:p>
    <w:p w14:paraId="2550575E"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rPr>
        <w:lastRenderedPageBreak/>
        <w:t>A SZENTÁLDOZÁS FELTÉTELEI</w:t>
      </w:r>
      <w:r w:rsidRPr="00F81229">
        <w:rPr>
          <w:rFonts w:asciiTheme="majorHAnsi" w:hAnsiTheme="majorHAnsi" w:cstheme="majorHAnsi"/>
        </w:rPr>
        <w:t xml:space="preserve">: Áldozni! Ez a legnagyobb kegyelem a földön. Lehetőleg minden Szentmisén, de csak halálos bűntől tiszta lélekkel szabad. „Vizsgálja meg tehát az ember önmagát, és úgy egyék e kenyérből és igyék e kehelyből, mert aki úgy eszik és iszik, hogy nem különbözteti meg a testet, saját ítéletét eszi és issza. Ezért van köztetek sok beteg és gyengélkedő, és sokan meghaltak.” (1Kor 11,28-30) „Nem részesülhet belőle, csak az, aki igaznak fogadja el a tőlünk kapott tanítást, és megmosdott a bűnök bocsánatára az újjászületés fürdőjében, és úgy él, ahogyan azt Krisztus meghagyta. Annak, aki súlyos bűn tudatában van, meg kell gyónnia, mielőtt a Szentáldozáshoz járul.” (A Katolikus Egyház Katekizmusa 1355-1385) </w:t>
      </w:r>
    </w:p>
    <w:p w14:paraId="1634666D"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sz w:val="16"/>
          <w:szCs w:val="16"/>
        </w:rPr>
        <w:t xml:space="preserve">Egyszer </w:t>
      </w:r>
      <w:proofErr w:type="spellStart"/>
      <w:r w:rsidRPr="00F81229">
        <w:rPr>
          <w:rFonts w:asciiTheme="majorHAnsi" w:hAnsiTheme="majorHAnsi" w:cstheme="majorHAnsi"/>
          <w:sz w:val="16"/>
          <w:szCs w:val="16"/>
        </w:rPr>
        <w:t>Gobbi</w:t>
      </w:r>
      <w:proofErr w:type="spellEnd"/>
      <w:r w:rsidRPr="00F81229">
        <w:rPr>
          <w:rFonts w:asciiTheme="majorHAnsi" w:hAnsiTheme="majorHAnsi" w:cstheme="majorHAnsi"/>
          <w:sz w:val="16"/>
          <w:szCs w:val="16"/>
        </w:rPr>
        <w:t xml:space="preserve"> atyának Krisztus megmutatta az ő Titokzatos Testét, és az atya elszörnyülködött, hogy „Ilyen piszkos, mocskos az Egyház?”. Mire Jézus: „Igen, a méltatlan és szentségtörő áldozások miatt”. (Emlékkönyv, Gellért Ottó 43. o.) Már nincs olyan Szentmise, ahol nem történik szentségtörő áldozás. Ha az én szememmel </w:t>
      </w:r>
      <w:proofErr w:type="spellStart"/>
      <w:r w:rsidRPr="00F81229">
        <w:rPr>
          <w:rFonts w:asciiTheme="majorHAnsi" w:hAnsiTheme="majorHAnsi" w:cstheme="majorHAnsi"/>
          <w:sz w:val="16"/>
          <w:szCs w:val="16"/>
        </w:rPr>
        <w:t>látnátok</w:t>
      </w:r>
      <w:proofErr w:type="spellEnd"/>
      <w:r w:rsidRPr="00F81229">
        <w:rPr>
          <w:rFonts w:asciiTheme="majorHAnsi" w:hAnsiTheme="majorHAnsi" w:cstheme="majorHAnsi"/>
          <w:sz w:val="16"/>
          <w:szCs w:val="16"/>
        </w:rPr>
        <w:t xml:space="preserve">, mekkora ez a seb, amely az egész Egyházat megfertőzte, tisztátalanná és nagyon beteggé teszi! Ha az én szememmel </w:t>
      </w:r>
      <w:proofErr w:type="spellStart"/>
      <w:r w:rsidRPr="00F81229">
        <w:rPr>
          <w:rFonts w:asciiTheme="majorHAnsi" w:hAnsiTheme="majorHAnsi" w:cstheme="majorHAnsi"/>
          <w:sz w:val="16"/>
          <w:szCs w:val="16"/>
        </w:rPr>
        <w:t>látnátok</w:t>
      </w:r>
      <w:proofErr w:type="spellEnd"/>
      <w:r w:rsidRPr="00F81229">
        <w:rPr>
          <w:rFonts w:asciiTheme="majorHAnsi" w:hAnsiTheme="majorHAnsi" w:cstheme="majorHAnsi"/>
          <w:sz w:val="16"/>
          <w:szCs w:val="16"/>
        </w:rPr>
        <w:t xml:space="preserve">, velem együtt ti is sok könnyet ontanátok! (Emlékkönyv, </w:t>
      </w:r>
      <w:r w:rsidRPr="00F81229">
        <w:rPr>
          <w:rFonts w:asciiTheme="majorHAnsi" w:hAnsiTheme="majorHAnsi" w:cstheme="majorHAnsi"/>
          <w:sz w:val="16"/>
          <w:szCs w:val="16"/>
          <w:highlight w:val="yellow"/>
        </w:rPr>
        <w:t>Szűz Mária</w:t>
      </w:r>
      <w:r w:rsidRPr="00F81229">
        <w:rPr>
          <w:rFonts w:asciiTheme="majorHAnsi" w:hAnsiTheme="majorHAnsi" w:cstheme="majorHAnsi"/>
          <w:sz w:val="16"/>
          <w:szCs w:val="16"/>
        </w:rPr>
        <w:t xml:space="preserve"> üzenete </w:t>
      </w:r>
      <w:proofErr w:type="spellStart"/>
      <w:r w:rsidRPr="00F81229">
        <w:rPr>
          <w:rFonts w:asciiTheme="majorHAnsi" w:hAnsiTheme="majorHAnsi" w:cstheme="majorHAnsi"/>
          <w:sz w:val="16"/>
          <w:szCs w:val="16"/>
        </w:rPr>
        <w:t>Gobbi</w:t>
      </w:r>
      <w:proofErr w:type="spellEnd"/>
      <w:r w:rsidRPr="00F81229">
        <w:rPr>
          <w:rFonts w:asciiTheme="majorHAnsi" w:hAnsiTheme="majorHAnsi" w:cstheme="majorHAnsi"/>
          <w:sz w:val="16"/>
          <w:szCs w:val="16"/>
        </w:rPr>
        <w:t xml:space="preserve"> atyán keresztül, 1986. augusztus 8. 113.) </w:t>
      </w:r>
    </w:p>
    <w:p w14:paraId="734A1CB1" w14:textId="77777777" w:rsidR="009F09AB" w:rsidRPr="00F81229" w:rsidRDefault="009F09AB" w:rsidP="009F09AB">
      <w:pPr>
        <w:suppressAutoHyphens/>
        <w:jc w:val="both"/>
        <w:rPr>
          <w:rFonts w:asciiTheme="majorHAnsi" w:hAnsiTheme="majorHAnsi" w:cstheme="majorHAnsi"/>
          <w:sz w:val="16"/>
          <w:szCs w:val="16"/>
        </w:rPr>
      </w:pPr>
      <w:r w:rsidRPr="00F81229">
        <w:rPr>
          <w:rFonts w:asciiTheme="majorHAnsi" w:hAnsiTheme="majorHAnsi" w:cstheme="majorHAnsi"/>
          <w:sz w:val="16"/>
          <w:szCs w:val="16"/>
        </w:rPr>
        <w:t>A János evangéliumban nincs úrvacsora tudósítás, mégis a János 13-ban az utolsó vacsorát a lábmosás keretébe ágyazva kiemeli, hogy a közösségnek, a szeretet közösségének kell lennie: közösségnek Krisztussal (8. vers: „</w:t>
      </w:r>
      <w:r w:rsidRPr="00F81229">
        <w:rPr>
          <w:rFonts w:asciiTheme="majorHAnsi" w:hAnsiTheme="majorHAnsi" w:cstheme="majorHAnsi"/>
          <w:i/>
          <w:sz w:val="16"/>
          <w:szCs w:val="16"/>
        </w:rPr>
        <w:t>ha meg nem moslak, nem lehetsz közösségben velem</w:t>
      </w:r>
      <w:r w:rsidRPr="00F81229">
        <w:rPr>
          <w:rFonts w:asciiTheme="majorHAnsi" w:hAnsiTheme="majorHAnsi" w:cstheme="majorHAnsi"/>
          <w:sz w:val="16"/>
          <w:szCs w:val="16"/>
        </w:rPr>
        <w:t>”) és egymással (14. vers: „</w:t>
      </w:r>
      <w:r w:rsidRPr="00F81229">
        <w:rPr>
          <w:rFonts w:asciiTheme="majorHAnsi" w:hAnsiTheme="majorHAnsi" w:cstheme="majorHAnsi"/>
          <w:i/>
          <w:sz w:val="16"/>
          <w:szCs w:val="16"/>
        </w:rPr>
        <w:t>nektek is meg kell mosnotok egymás lábát</w:t>
      </w:r>
      <w:r w:rsidRPr="00F81229">
        <w:rPr>
          <w:rFonts w:asciiTheme="majorHAnsi" w:hAnsiTheme="majorHAnsi" w:cstheme="majorHAnsi"/>
          <w:sz w:val="16"/>
          <w:szCs w:val="16"/>
        </w:rPr>
        <w:t xml:space="preserve">”). E kettő az Eucharisztiában legszorosabban összetartozik. Az úrvacsora szeretet nélkül éppolyan kevéssé igaz, mint az úrvacsora hit nélkül. A legtöbb </w:t>
      </w:r>
      <w:proofErr w:type="gramStart"/>
      <w:r w:rsidRPr="00F81229">
        <w:rPr>
          <w:rFonts w:asciiTheme="majorHAnsi" w:hAnsiTheme="majorHAnsi" w:cstheme="majorHAnsi"/>
          <w:sz w:val="16"/>
          <w:szCs w:val="16"/>
        </w:rPr>
        <w:t>kommentár</w:t>
      </w:r>
      <w:proofErr w:type="gramEnd"/>
      <w:r w:rsidRPr="00F81229">
        <w:rPr>
          <w:rFonts w:asciiTheme="majorHAnsi" w:hAnsiTheme="majorHAnsi" w:cstheme="majorHAnsi"/>
          <w:sz w:val="16"/>
          <w:szCs w:val="16"/>
        </w:rPr>
        <w:t xml:space="preserve"> elfogadja, hogy a Jelenések könyve végén liturgikus párbeszéd áll, amint azt a „</w:t>
      </w:r>
      <w:proofErr w:type="spellStart"/>
      <w:r w:rsidRPr="00F81229">
        <w:rPr>
          <w:rFonts w:asciiTheme="majorHAnsi" w:hAnsiTheme="majorHAnsi" w:cstheme="majorHAnsi"/>
          <w:sz w:val="16"/>
          <w:szCs w:val="16"/>
        </w:rPr>
        <w:t>Maranata</w:t>
      </w:r>
      <w:proofErr w:type="spellEnd"/>
      <w:r w:rsidRPr="00F81229">
        <w:rPr>
          <w:rFonts w:asciiTheme="majorHAnsi" w:hAnsiTheme="majorHAnsi" w:cstheme="majorHAnsi"/>
          <w:sz w:val="16"/>
          <w:szCs w:val="16"/>
        </w:rPr>
        <w:t>” („Jöjj el Uram, Jézus!”), „</w:t>
      </w:r>
      <w:proofErr w:type="spellStart"/>
      <w:r w:rsidRPr="00F81229">
        <w:rPr>
          <w:rFonts w:asciiTheme="majorHAnsi" w:hAnsiTheme="majorHAnsi" w:cstheme="majorHAnsi"/>
          <w:sz w:val="16"/>
          <w:szCs w:val="16"/>
        </w:rPr>
        <w:t>Amen</w:t>
      </w:r>
      <w:proofErr w:type="spellEnd"/>
      <w:r w:rsidRPr="00F81229">
        <w:rPr>
          <w:rFonts w:asciiTheme="majorHAnsi" w:hAnsiTheme="majorHAnsi" w:cstheme="majorHAnsi"/>
          <w:sz w:val="16"/>
          <w:szCs w:val="16"/>
        </w:rPr>
        <w:t xml:space="preserve">” kifejezések (Jel 22,20) tanúsítják. A Jel 22,15-ben azt olvassuk, hogy a bűnösöket kizárják a mennyei Jeruzsálemből. Az Eucharisztia </w:t>
      </w:r>
      <w:proofErr w:type="gramStart"/>
      <w:r w:rsidRPr="00F81229">
        <w:rPr>
          <w:rFonts w:asciiTheme="majorHAnsi" w:hAnsiTheme="majorHAnsi" w:cstheme="majorHAnsi"/>
          <w:sz w:val="16"/>
          <w:szCs w:val="16"/>
        </w:rPr>
        <w:t>liturgiája</w:t>
      </w:r>
      <w:proofErr w:type="gramEnd"/>
      <w:r w:rsidRPr="00F81229">
        <w:rPr>
          <w:rFonts w:asciiTheme="majorHAnsi" w:hAnsiTheme="majorHAnsi" w:cstheme="majorHAnsi"/>
          <w:sz w:val="16"/>
          <w:szCs w:val="16"/>
        </w:rPr>
        <w:t xml:space="preserve"> előtt a vezeklőknek éppen így kellett elhagyniuk a keresztény közösséget. „</w:t>
      </w:r>
      <w:r w:rsidRPr="00F81229">
        <w:rPr>
          <w:rFonts w:asciiTheme="majorHAnsi" w:hAnsiTheme="majorHAnsi" w:cstheme="majorHAnsi"/>
          <w:i/>
          <w:sz w:val="16"/>
          <w:szCs w:val="16"/>
        </w:rPr>
        <w:t xml:space="preserve">Ez a tény, valamint az áldás (Jel 22,21) a könyv végén világos utalás arra, hogy most fog kezdődni az eucharisztikus </w:t>
      </w:r>
      <w:proofErr w:type="gramStart"/>
      <w:r w:rsidRPr="00F81229">
        <w:rPr>
          <w:rFonts w:asciiTheme="majorHAnsi" w:hAnsiTheme="majorHAnsi" w:cstheme="majorHAnsi"/>
          <w:i/>
          <w:sz w:val="16"/>
          <w:szCs w:val="16"/>
        </w:rPr>
        <w:t>liturgia</w:t>
      </w:r>
      <w:proofErr w:type="gramEnd"/>
      <w:r w:rsidRPr="00F81229">
        <w:rPr>
          <w:rFonts w:asciiTheme="majorHAnsi" w:hAnsiTheme="majorHAnsi" w:cstheme="majorHAnsi"/>
          <w:sz w:val="16"/>
          <w:szCs w:val="16"/>
        </w:rPr>
        <w:t>” (</w:t>
      </w:r>
      <w:proofErr w:type="spellStart"/>
      <w:r w:rsidRPr="00F81229">
        <w:rPr>
          <w:rFonts w:asciiTheme="majorHAnsi" w:hAnsiTheme="majorHAnsi" w:cstheme="majorHAnsi"/>
          <w:sz w:val="16"/>
          <w:szCs w:val="16"/>
        </w:rPr>
        <w:t>Jakubinyi</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Gy</w:t>
      </w:r>
      <w:proofErr w:type="spellEnd"/>
      <w:r w:rsidRPr="00F81229">
        <w:rPr>
          <w:rFonts w:asciiTheme="majorHAnsi" w:hAnsiTheme="majorHAnsi" w:cstheme="majorHAnsi"/>
          <w:sz w:val="16"/>
          <w:szCs w:val="16"/>
        </w:rPr>
        <w:t xml:space="preserve">., </w:t>
      </w:r>
      <w:r w:rsidRPr="00F81229">
        <w:rPr>
          <w:rFonts w:asciiTheme="majorHAnsi" w:hAnsiTheme="majorHAnsi" w:cstheme="majorHAnsi"/>
          <w:i/>
          <w:sz w:val="16"/>
          <w:szCs w:val="16"/>
        </w:rPr>
        <w:t>A Jelenések könyve eucharisztikus tana a II. Vatikáni zsinat fényében</w:t>
      </w:r>
      <w:r w:rsidRPr="00F81229">
        <w:rPr>
          <w:rFonts w:asciiTheme="majorHAnsi" w:hAnsiTheme="majorHAnsi" w:cstheme="majorHAnsi"/>
          <w:sz w:val="16"/>
          <w:szCs w:val="16"/>
        </w:rPr>
        <w:t xml:space="preserve">, 51.). A Jel 22,11-12-ben egyértelmű párhuzam figyelhető meg a </w:t>
      </w:r>
      <w:proofErr w:type="spellStart"/>
      <w:r w:rsidRPr="00F81229">
        <w:rPr>
          <w:rFonts w:asciiTheme="majorHAnsi" w:hAnsiTheme="majorHAnsi" w:cstheme="majorHAnsi"/>
          <w:sz w:val="16"/>
          <w:szCs w:val="16"/>
        </w:rPr>
        <w:t>Didachéval</w:t>
      </w:r>
      <w:proofErr w:type="spellEnd"/>
      <w:r w:rsidRPr="00F81229">
        <w:rPr>
          <w:rFonts w:asciiTheme="majorHAnsi" w:hAnsiTheme="majorHAnsi" w:cstheme="majorHAnsi"/>
          <w:sz w:val="16"/>
          <w:szCs w:val="16"/>
        </w:rPr>
        <w:t>: „</w:t>
      </w:r>
      <w:r w:rsidRPr="00F81229">
        <w:rPr>
          <w:rFonts w:asciiTheme="majorHAnsi" w:hAnsiTheme="majorHAnsi" w:cstheme="majorHAnsi"/>
          <w:i/>
          <w:sz w:val="16"/>
          <w:szCs w:val="16"/>
        </w:rPr>
        <w:t>aki igaz, járjon továbbra is az igazság útján, és aki szent, legyen továbbra is szent. Hamarosan eljövök!</w:t>
      </w:r>
      <w:r w:rsidRPr="00F81229">
        <w:rPr>
          <w:rFonts w:asciiTheme="majorHAnsi" w:hAnsiTheme="majorHAnsi" w:cstheme="majorHAnsi"/>
          <w:sz w:val="16"/>
          <w:szCs w:val="16"/>
        </w:rPr>
        <w:t>”. „</w:t>
      </w:r>
      <w:r w:rsidRPr="00F81229">
        <w:rPr>
          <w:rFonts w:asciiTheme="majorHAnsi" w:hAnsiTheme="majorHAnsi" w:cstheme="majorHAnsi"/>
          <w:i/>
          <w:sz w:val="16"/>
          <w:szCs w:val="16"/>
        </w:rPr>
        <w:t>Ha valaki szent, járuljon ide; ha nem az, térjen meg</w:t>
      </w:r>
      <w:r w:rsidRPr="00F81229">
        <w:rPr>
          <w:rFonts w:asciiTheme="majorHAnsi" w:hAnsiTheme="majorHAnsi" w:cstheme="majorHAnsi"/>
          <w:sz w:val="16"/>
          <w:szCs w:val="16"/>
        </w:rPr>
        <w:t>” (</w:t>
      </w:r>
      <w:proofErr w:type="spellStart"/>
      <w:r w:rsidRPr="00F81229">
        <w:rPr>
          <w:rFonts w:asciiTheme="majorHAnsi" w:hAnsiTheme="majorHAnsi" w:cstheme="majorHAnsi"/>
          <w:sz w:val="16"/>
          <w:szCs w:val="16"/>
        </w:rPr>
        <w:t>Didaché</w:t>
      </w:r>
      <w:proofErr w:type="spellEnd"/>
      <w:r w:rsidRPr="00F81229">
        <w:rPr>
          <w:rFonts w:asciiTheme="majorHAnsi" w:hAnsiTheme="majorHAnsi" w:cstheme="majorHAnsi"/>
          <w:sz w:val="16"/>
          <w:szCs w:val="16"/>
        </w:rPr>
        <w:t xml:space="preserve"> 10,6.) A könyv végén a győztes Bárány így szól: „</w:t>
      </w:r>
      <w:r w:rsidRPr="00F81229">
        <w:rPr>
          <w:rFonts w:asciiTheme="majorHAnsi" w:hAnsiTheme="majorHAnsi" w:cstheme="majorHAnsi"/>
          <w:i/>
          <w:sz w:val="16"/>
          <w:szCs w:val="16"/>
        </w:rPr>
        <w:t xml:space="preserve">igen, hamarosan eljövök. </w:t>
      </w:r>
      <w:proofErr w:type="spellStart"/>
      <w:r w:rsidRPr="00F81229">
        <w:rPr>
          <w:rFonts w:asciiTheme="majorHAnsi" w:hAnsiTheme="majorHAnsi" w:cstheme="majorHAnsi"/>
          <w:i/>
          <w:sz w:val="16"/>
          <w:szCs w:val="16"/>
        </w:rPr>
        <w:t>Amen</w:t>
      </w:r>
      <w:proofErr w:type="spellEnd"/>
      <w:r w:rsidRPr="00F81229">
        <w:rPr>
          <w:rFonts w:asciiTheme="majorHAnsi" w:hAnsiTheme="majorHAnsi" w:cstheme="majorHAnsi"/>
          <w:i/>
          <w:sz w:val="16"/>
          <w:szCs w:val="16"/>
        </w:rPr>
        <w:t>!</w:t>
      </w:r>
      <w:r w:rsidRPr="00F81229">
        <w:rPr>
          <w:rFonts w:asciiTheme="majorHAnsi" w:hAnsiTheme="majorHAnsi" w:cstheme="majorHAnsi"/>
          <w:sz w:val="16"/>
          <w:szCs w:val="16"/>
        </w:rPr>
        <w:t xml:space="preserve">” </w:t>
      </w:r>
      <w:proofErr w:type="gramStart"/>
      <w:r w:rsidRPr="00F81229">
        <w:rPr>
          <w:rFonts w:asciiTheme="majorHAnsi" w:hAnsiTheme="majorHAnsi" w:cstheme="majorHAnsi"/>
          <w:sz w:val="16"/>
          <w:szCs w:val="16"/>
        </w:rPr>
        <w:t>a</w:t>
      </w:r>
      <w:proofErr w:type="gramEnd"/>
      <w:r w:rsidRPr="00F81229">
        <w:rPr>
          <w:rFonts w:asciiTheme="majorHAnsi" w:hAnsiTheme="majorHAnsi" w:cstheme="majorHAnsi"/>
          <w:sz w:val="16"/>
          <w:szCs w:val="16"/>
        </w:rPr>
        <w:t xml:space="preserve"> közösség pedig vágyakozva és megrendültséggel válaszolja: „</w:t>
      </w:r>
      <w:proofErr w:type="spellStart"/>
      <w:r w:rsidRPr="00F81229">
        <w:rPr>
          <w:rFonts w:asciiTheme="majorHAnsi" w:hAnsiTheme="majorHAnsi" w:cstheme="majorHAnsi"/>
          <w:i/>
          <w:sz w:val="16"/>
          <w:szCs w:val="16"/>
        </w:rPr>
        <w:t>Amen</w:t>
      </w:r>
      <w:proofErr w:type="spellEnd"/>
      <w:r w:rsidRPr="00F81229">
        <w:rPr>
          <w:rFonts w:asciiTheme="majorHAnsi" w:hAnsiTheme="majorHAnsi" w:cstheme="majorHAnsi"/>
          <w:i/>
          <w:sz w:val="16"/>
          <w:szCs w:val="16"/>
        </w:rPr>
        <w:t>! Jöjj el Uram, Jézus!</w:t>
      </w:r>
      <w:r w:rsidRPr="00F81229">
        <w:rPr>
          <w:rFonts w:asciiTheme="majorHAnsi" w:hAnsiTheme="majorHAnsi" w:cstheme="majorHAnsi"/>
          <w:sz w:val="16"/>
          <w:szCs w:val="16"/>
        </w:rPr>
        <w:t xml:space="preserve">” (Jel 22,20). </w:t>
      </w:r>
    </w:p>
    <w:p w14:paraId="7D3B9BDF"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rPr>
        <w:t>SZENTÁLDOZÁS HATÁSAI</w:t>
      </w:r>
      <w:r w:rsidRPr="00F81229">
        <w:rPr>
          <w:rFonts w:asciiTheme="majorHAnsi" w:hAnsiTheme="majorHAnsi" w:cstheme="majorHAnsi"/>
        </w:rPr>
        <w:t xml:space="preserve">: Elsődleges hatása, hogy általa </w:t>
      </w:r>
      <w:r w:rsidRPr="00F81229">
        <w:rPr>
          <w:rFonts w:asciiTheme="majorHAnsi" w:hAnsiTheme="majorHAnsi" w:cstheme="majorHAnsi"/>
          <w:b/>
        </w:rPr>
        <w:t xml:space="preserve">Jézusban maradunk és Jézus </w:t>
      </w:r>
      <w:proofErr w:type="spellStart"/>
      <w:r w:rsidRPr="00F81229">
        <w:rPr>
          <w:rFonts w:asciiTheme="majorHAnsi" w:hAnsiTheme="majorHAnsi" w:cstheme="majorHAnsi"/>
          <w:b/>
        </w:rPr>
        <w:t>mibennünk</w:t>
      </w:r>
      <w:proofErr w:type="spellEnd"/>
      <w:r w:rsidRPr="00F81229">
        <w:rPr>
          <w:rFonts w:asciiTheme="majorHAnsi" w:hAnsiTheme="majorHAnsi" w:cstheme="majorHAnsi"/>
        </w:rPr>
        <w:t xml:space="preserve"> és ez által </w:t>
      </w:r>
      <w:r w:rsidRPr="00F81229">
        <w:rPr>
          <w:rFonts w:asciiTheme="majorHAnsi" w:hAnsiTheme="majorHAnsi" w:cstheme="majorHAnsi"/>
          <w:b/>
          <w:i/>
        </w:rPr>
        <w:t xml:space="preserve">az Egyház Krisztus testévé épül: </w:t>
      </w:r>
      <w:r w:rsidRPr="00F81229">
        <w:rPr>
          <w:rFonts w:asciiTheme="majorHAnsi" w:hAnsiTheme="majorHAnsi" w:cstheme="majorHAnsi"/>
        </w:rPr>
        <w:t xml:space="preserve">Mindazok a hatások, amelyeket a szentáldozásnak tulajdonít az Egyház (a </w:t>
      </w:r>
      <w:r w:rsidRPr="00F81229">
        <w:rPr>
          <w:rFonts w:asciiTheme="majorHAnsi" w:hAnsiTheme="majorHAnsi" w:cstheme="majorHAnsi"/>
          <w:b/>
          <w:i/>
        </w:rPr>
        <w:t>megszentelő kegyelem növekedése</w:t>
      </w:r>
      <w:r w:rsidRPr="00F81229">
        <w:rPr>
          <w:rFonts w:asciiTheme="majorHAnsi" w:hAnsiTheme="majorHAnsi" w:cstheme="majorHAnsi"/>
        </w:rPr>
        <w:t xml:space="preserve">, egyesülés az Egyházzal, a </w:t>
      </w:r>
      <w:r w:rsidRPr="00F81229">
        <w:rPr>
          <w:rFonts w:asciiTheme="majorHAnsi" w:hAnsiTheme="majorHAnsi" w:cstheme="majorHAnsi"/>
          <w:b/>
          <w:i/>
        </w:rPr>
        <w:t>bocsánatos bűnök eltörlése, a halálos bűnöktől való megóvás, az örök élet záloga</w:t>
      </w:r>
      <w:r w:rsidRPr="00F81229">
        <w:rPr>
          <w:rFonts w:asciiTheme="majorHAnsi" w:hAnsiTheme="majorHAnsi" w:cstheme="majorHAnsi"/>
        </w:rPr>
        <w:t xml:space="preserve">) ezen alapvető hatás következményei. </w:t>
      </w:r>
    </w:p>
    <w:p w14:paraId="72D7B7AA"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i/>
        </w:rPr>
        <w:t>Kísértések ellen felvértez, gyarapítja az erényeket és a segítő kegyelmeket:</w:t>
      </w:r>
      <w:r w:rsidRPr="00F81229">
        <w:rPr>
          <w:rFonts w:asciiTheme="majorHAnsi" w:hAnsiTheme="majorHAnsi" w:cstheme="majorHAnsi"/>
        </w:rPr>
        <w:t xml:space="preserve"> Az Oltáriszentség képes eltörölni a bocsánatos bűnök nyomát is, felvértezi a lelket a kísértésekkel szemben. Az Oltáriszentség növeli bennünk a kegyelmi életet: gyarapítja bennünk az Isten barátságát, segítő kegyelmek özönével áraszt el minket, növeli bennünk az erények egész virágoskertjét. Előíze és záloga a mennyországnak. A Mise és a Szentáldozás az, ami által a megváltás kegyelmei belénk ömlenek. „Aki eszi az én testemet, és issza az én véremet, annak örök élete van.”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6,54) Nem örök élete lesz, hanem van: ez az istenfiúi élet már itt, a földön megkezdődik bennünk. (Bangha: Az oltár fényében, 92 - 94.) </w:t>
      </w:r>
    </w:p>
    <w:p w14:paraId="58ADE620"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Sokan a Szentáldozásban csak ájtatossági cselekedet látnak, aminek semmi különösebb köze az életük irányításához. Nem tekintik a kísértés közt való helytállás pótolhatatlan eszközének. A Mise után folytatják, ahol abbahagyták. Az Eucharisztia tanának nem ismeréséből folyik, hogy katolikusaink nagy része érthetetlen papi „varázslatnak” nézi a </w:t>
      </w:r>
      <w:proofErr w:type="gramStart"/>
      <w:r w:rsidRPr="00F81229">
        <w:rPr>
          <w:rFonts w:asciiTheme="majorHAnsi" w:hAnsiTheme="majorHAnsi" w:cstheme="majorHAnsi"/>
          <w:sz w:val="16"/>
          <w:szCs w:val="16"/>
        </w:rPr>
        <w:t>liturgiát</w:t>
      </w:r>
      <w:proofErr w:type="gramEnd"/>
      <w:r w:rsidRPr="00F81229">
        <w:rPr>
          <w:rFonts w:asciiTheme="majorHAnsi" w:hAnsiTheme="majorHAnsi" w:cstheme="majorHAnsi"/>
          <w:sz w:val="16"/>
          <w:szCs w:val="16"/>
        </w:rPr>
        <w:t xml:space="preserve">, és tehernek, </w:t>
      </w:r>
      <w:proofErr w:type="spellStart"/>
      <w:r w:rsidRPr="00F81229">
        <w:rPr>
          <w:rFonts w:asciiTheme="majorHAnsi" w:hAnsiTheme="majorHAnsi" w:cstheme="majorHAnsi"/>
          <w:sz w:val="16"/>
          <w:szCs w:val="16"/>
        </w:rPr>
        <w:t>muszájnak</w:t>
      </w:r>
      <w:proofErr w:type="spellEnd"/>
      <w:r w:rsidRPr="00F81229">
        <w:rPr>
          <w:rFonts w:asciiTheme="majorHAnsi" w:hAnsiTheme="majorHAnsi" w:cstheme="majorHAnsi"/>
          <w:sz w:val="16"/>
          <w:szCs w:val="16"/>
        </w:rPr>
        <w:t xml:space="preserve">. (Bangha: Az oltár fényében, 138 - 139.) Jobban élveznek minden másfajta imádságot (dicsőítés, litánia stb.), pedig a világ összes gyönyörű imája sem ér annyit, mint egyetlen Szentmise, sőt, az Egyháznak minden imája és cselekedete a Szentmiséből nyeri erejét és érdemszerző lehetőségét. A bűnben élő ember tehát egy törött szárnyú Ikarus, aki nem él közösségben a természetfölötti világgal. </w:t>
      </w:r>
    </w:p>
    <w:p w14:paraId="22622CB9"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i/>
        </w:rPr>
        <w:t xml:space="preserve">Szeretet: </w:t>
      </w:r>
      <w:r w:rsidRPr="00F81229">
        <w:rPr>
          <w:rFonts w:asciiTheme="majorHAnsi" w:hAnsiTheme="majorHAnsi" w:cstheme="majorHAnsi"/>
        </w:rPr>
        <w:t>A Szentáldozás a Krisztus iránti szeretetet növeli: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szeretet növekedése a rendetlen kívánságok csökkenését vonja maga után,” – mondja Szent Ágoston. Krisztus vére által valósággal vérrokonok leszünk. </w:t>
      </w:r>
    </w:p>
    <w:p w14:paraId="2B5A798B"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Ugyanaz az Isten-emberi vér folyik az </w:t>
      </w:r>
      <w:proofErr w:type="spellStart"/>
      <w:r w:rsidRPr="00F81229">
        <w:rPr>
          <w:rFonts w:asciiTheme="majorHAnsi" w:hAnsiTheme="majorHAnsi" w:cstheme="majorHAnsi"/>
          <w:sz w:val="16"/>
          <w:szCs w:val="16"/>
        </w:rPr>
        <w:t>ereinkben</w:t>
      </w:r>
      <w:proofErr w:type="spellEnd"/>
      <w:r w:rsidRPr="00F81229">
        <w:rPr>
          <w:rFonts w:asciiTheme="majorHAnsi" w:hAnsiTheme="majorHAnsi" w:cstheme="majorHAnsi"/>
          <w:sz w:val="16"/>
          <w:szCs w:val="16"/>
        </w:rPr>
        <w:t xml:space="preserve">: szinte szentségtörésszámba mehet, ha mégsem szeretjük és becsüljük meg egymást! Hogy ne gondoskodnánk egymásról? Ahol ez hiányzik, ott a hívek eucharisztikus élete is hamis vagy fogyatékos. (Bangha: Az oltár fényében, 160 161.) Eucharisztiát ünnepelni annyit kell, hogy jelentsen, hogy mi magunk is „eucharisztiává” váljunk, Isten jelenvaló szeretetének a jeleivé. (Emlékkönyv, Beer Miklós püspök 105 – 108.) </w:t>
      </w:r>
    </w:p>
    <w:p w14:paraId="48F59626" w14:textId="77777777" w:rsidR="009F09AB" w:rsidRPr="00F81229" w:rsidRDefault="009F09AB" w:rsidP="009F09AB">
      <w:pPr>
        <w:jc w:val="both"/>
        <w:rPr>
          <w:rFonts w:asciiTheme="majorHAnsi" w:hAnsiTheme="majorHAnsi" w:cstheme="majorHAnsi"/>
        </w:rPr>
      </w:pPr>
      <w:proofErr w:type="spellStart"/>
      <w:r w:rsidRPr="00F81229">
        <w:rPr>
          <w:rFonts w:asciiTheme="majorHAnsi" w:hAnsiTheme="majorHAnsi" w:cstheme="majorHAnsi"/>
          <w:b/>
          <w:i/>
        </w:rPr>
        <w:t>Feltámadás:</w:t>
      </w:r>
      <w:r w:rsidRPr="00F81229">
        <w:rPr>
          <w:rFonts w:asciiTheme="majorHAnsi" w:hAnsiTheme="majorHAnsi" w:cstheme="majorHAnsi"/>
        </w:rPr>
        <w:t>„Aki</w:t>
      </w:r>
      <w:proofErr w:type="spellEnd"/>
      <w:r w:rsidRPr="00F81229">
        <w:rPr>
          <w:rFonts w:asciiTheme="majorHAnsi" w:hAnsiTheme="majorHAnsi" w:cstheme="majorHAnsi"/>
        </w:rPr>
        <w:t xml:space="preserve"> esz az én testemet és issza az én véremet, annak örök élete van és én feltámasztom őt az utolsó napon.” (</w:t>
      </w:r>
      <w:proofErr w:type="spellStart"/>
      <w:r w:rsidRPr="00F81229">
        <w:rPr>
          <w:rFonts w:asciiTheme="majorHAnsi" w:hAnsiTheme="majorHAnsi" w:cstheme="majorHAnsi"/>
        </w:rPr>
        <w:t>Jn</w:t>
      </w:r>
      <w:proofErr w:type="spellEnd"/>
      <w:r w:rsidRPr="00F81229">
        <w:rPr>
          <w:rFonts w:asciiTheme="majorHAnsi" w:hAnsiTheme="majorHAnsi" w:cstheme="majorHAnsi"/>
        </w:rPr>
        <w:t xml:space="preserve"> 6,54) Aki Krisztus testével táplálkozik, az magában hordja a feltámadás csíráját és teste átalakulóban van Krisztus halhatatlan, feltámadt testéhez hasonlóvá.</w:t>
      </w:r>
    </w:p>
    <w:p w14:paraId="108E02AE" w14:textId="77777777" w:rsidR="009F09AB" w:rsidRPr="00F81229" w:rsidRDefault="009F09AB" w:rsidP="009F09AB">
      <w:pPr>
        <w:jc w:val="both"/>
        <w:rPr>
          <w:rFonts w:asciiTheme="majorHAnsi" w:hAnsiTheme="majorHAnsi" w:cstheme="majorHAnsi"/>
          <w:b/>
          <w:i/>
          <w:sz w:val="16"/>
          <w:szCs w:val="16"/>
        </w:rPr>
      </w:pPr>
      <w:r w:rsidRPr="00F81229">
        <w:rPr>
          <w:rFonts w:asciiTheme="majorHAnsi" w:hAnsiTheme="majorHAnsi" w:cstheme="majorHAnsi"/>
          <w:sz w:val="16"/>
          <w:szCs w:val="16"/>
        </w:rPr>
        <w:t xml:space="preserve">Hogyan mondhatják a feltámadás tagadói, hogy elpusztul, és nem nyer többé új életet ez a test, amely az Úr testével és vérével táplálkozott?” – kérdi Szent Iréneusz a gnosztikusokkal szemben. (Bangha: Az oltár fényénél, 46 – 49.) </w:t>
      </w:r>
    </w:p>
    <w:p w14:paraId="33097CA4"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i/>
        </w:rPr>
        <w:t xml:space="preserve">Élő hit, erkölcsi ellenálló képesség, tisztaság: </w:t>
      </w:r>
      <w:r w:rsidRPr="00F81229">
        <w:rPr>
          <w:rFonts w:asciiTheme="majorHAnsi" w:hAnsiTheme="majorHAnsi" w:cstheme="majorHAnsi"/>
        </w:rPr>
        <w:t xml:space="preserve">Az Oltáriszentség gyümölcsei az élő hit, a lángoló Krisztus-szeretet, az erkölcsi ellenálló képesség, a hősi tűrés és a tisztaság. (Bangha: Az oltár fényében, 152 - 155.) </w:t>
      </w:r>
    </w:p>
    <w:p w14:paraId="0DFF7899"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A keresztény igazság tehát a házasságot a lelkek természetfölötti kapcsolatának tekinti, s ezzel átlelkesíti azt is, ami benne érzéki elem. Az ÚR Jézus egyenesen szentségi méltóságra emelte. Ezeknek a kegyelmeknek legbensőségesebb forrása az Oltáriszentség. A szentségi kegyelmek hatása alatt uralkodni tudnak szenvedélyeiken, s elég erősek lesznek arra, hogy teljesen alárendeljék azokat a házasság Isten akarta kötelességeinek.</w:t>
      </w:r>
    </w:p>
    <w:p w14:paraId="1CC230F8"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i/>
        </w:rPr>
        <w:t xml:space="preserve">Testi-lelki gyógyulás, büntetések elengedése, állhatatosság: </w:t>
      </w:r>
      <w:r w:rsidRPr="00F81229">
        <w:rPr>
          <w:rFonts w:asciiTheme="majorHAnsi" w:hAnsiTheme="majorHAnsi" w:cstheme="majorHAnsi"/>
        </w:rPr>
        <w:t xml:space="preserve">A Szentmisében az Úr gyógyítja a betegséget, erőt ad a lelki élethez, a büntetésből is elenged. Az Oltáriszentség fenntartja a végső állhatatosságot, a megszentelő kegyelmet és a lélekszépséget. (Az oltáriszentség előtt 31-31.old) Sokaknak eszükbe sem jut komoly megbetegedés esetén azonnal az Oltáriszentséget kérni. (Bangha: Az oltár fényében, 150.) </w:t>
      </w:r>
    </w:p>
    <w:p w14:paraId="60DD5416"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Isteni jelenlétén keresztül, Jézus közvetlenül gyógyít a szent Eucharisztia által. A gyógyító szolgálat során csodák történnek imám hatására, a Szentmisén és a szentségimádás alatt, azonban több csodát láttam, mint a kézrátételes ima során. Szentáldozás előtt a következő imádságot mondjuk: „Uram nem vagyok méltó, hogy hajlékomba jöjj, hanem csak egy szóval mondd és meggyógyul az én lelkem.” (</w:t>
      </w:r>
      <w:proofErr w:type="spellStart"/>
      <w:r w:rsidRPr="00F81229">
        <w:rPr>
          <w:rFonts w:asciiTheme="majorHAnsi" w:hAnsiTheme="majorHAnsi" w:cstheme="majorHAnsi"/>
          <w:sz w:val="16"/>
          <w:szCs w:val="16"/>
        </w:rPr>
        <w:t>Lk</w:t>
      </w:r>
      <w:proofErr w:type="spellEnd"/>
      <w:r w:rsidRPr="00F81229">
        <w:rPr>
          <w:rFonts w:asciiTheme="majorHAnsi" w:hAnsiTheme="majorHAnsi" w:cstheme="majorHAnsi"/>
          <w:sz w:val="16"/>
          <w:szCs w:val="16"/>
        </w:rPr>
        <w:t xml:space="preserve"> 7,7) Ez az ima egyértelműen mutatja, hogy a szent Eucharisztia gyógyító szentség. Áldoztatás előtt a pap így imádkozik: „Uram, Jézus Krisztus, szent tested és véred vétele… jóságodból szolgáljon lelkem és testem gyógyulására.” A testi és lelki egészséget is előmozdítja. (Megérintett 53-54.) „A kora kereszténység napjaiban az Eucharisztiát a gyógyulás és a belső formálódás szentségének tekintették, rítusnak, amely teljessé teszi azt, aki </w:t>
      </w:r>
      <w:proofErr w:type="spellStart"/>
      <w:r w:rsidRPr="00F81229">
        <w:rPr>
          <w:rFonts w:asciiTheme="majorHAnsi" w:hAnsiTheme="majorHAnsi" w:cstheme="majorHAnsi"/>
          <w:sz w:val="16"/>
          <w:szCs w:val="16"/>
        </w:rPr>
        <w:t>megünnepli</w:t>
      </w:r>
      <w:proofErr w:type="spellEnd"/>
      <w:r w:rsidRPr="00F81229">
        <w:rPr>
          <w:rFonts w:asciiTheme="majorHAnsi" w:hAnsiTheme="majorHAnsi" w:cstheme="majorHAnsi"/>
          <w:sz w:val="16"/>
          <w:szCs w:val="16"/>
        </w:rPr>
        <w:t xml:space="preserve">. Például Szent Ágoston legismertebb könyvében, az „Isten városában”, valamint utolsó könyvében a „Revíziókban” tanúságot tesz olyan gyógyulásokról, ami saját templomában olyan embereknél tapasztalt, akik az Eucharisztiát magukhoz vették. (RD 11.) „Egy New York-i pap, amikor 1986-ban az írországi </w:t>
      </w:r>
      <w:proofErr w:type="spellStart"/>
      <w:r w:rsidRPr="00F81229">
        <w:rPr>
          <w:rFonts w:asciiTheme="majorHAnsi" w:hAnsiTheme="majorHAnsi" w:cstheme="majorHAnsi"/>
          <w:sz w:val="16"/>
          <w:szCs w:val="16"/>
        </w:rPr>
        <w:t>Cor</w:t>
      </w:r>
      <w:proofErr w:type="spellEnd"/>
      <w:r w:rsidRPr="00F81229">
        <w:rPr>
          <w:rFonts w:asciiTheme="majorHAnsi" w:hAnsiTheme="majorHAnsi" w:cstheme="majorHAnsi"/>
          <w:sz w:val="16"/>
          <w:szCs w:val="16"/>
        </w:rPr>
        <w:t xml:space="preserve"> City egyik előadótermében Szentmisét mutatott be, Jézus eucharisztikus gyógyító erejéről beszélt. Az 1000 főből álló gyülekezetnek elmondta, hogy </w:t>
      </w:r>
      <w:r w:rsidRPr="00F81229">
        <w:rPr>
          <w:rFonts w:asciiTheme="majorHAnsi" w:hAnsiTheme="majorHAnsi" w:cstheme="majorHAnsi"/>
          <w:sz w:val="16"/>
          <w:szCs w:val="16"/>
        </w:rPr>
        <w:lastRenderedPageBreak/>
        <w:t>Jézus teljesen és egészen jelen van az eucharisztiában, és amikor magunkhoz vesszük Testét és Vérét, bizalommal várhatjuk, hogy betegségeinkből meggyógyulunk. A pap hangsúlyozta, mennyire szükséges az, hogy a katolikusok teljes szívvel higgyenek Jézus jelenlétében, erejében és gyógyítási vágyában. Áldozás alatt a betegek és nyomorékok felugráltak székeikből és saját szememmel láttam egy anyát, aki sírt, mert kisbabája meggyógyult vakságából. Az újságok beszámoltak több idős asszonyról, akik kiléptek tolószékükből és még számos más betegség is gyógyulást nyert. Ez volt az első alkalom, hogy életemben ilyesmivel találkoztam. Az Eucharisztia szentségének kézzelfogható gyógyító valósága mély hatást gyakorolt rám. (RD 21-22)</w:t>
      </w:r>
    </w:p>
    <w:p w14:paraId="25EFC076"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rPr>
        <w:t xml:space="preserve">Mennyit mulasztunk az által, hogy nem veszünk részt a Szentmisén minden nap! Miért nem teszünk arra egy kis erőfeszítést, hogy fél órával előbb kezdjük a napot, hogy elfussunk a Szentmisére. Legalább kétszer vagy háromszor hetente </w:t>
      </w:r>
      <w:proofErr w:type="spellStart"/>
      <w:r w:rsidRPr="00F81229">
        <w:rPr>
          <w:rFonts w:asciiTheme="majorHAnsi" w:hAnsiTheme="majorHAnsi" w:cstheme="majorHAnsi"/>
        </w:rPr>
        <w:t>megtehetnénk</w:t>
      </w:r>
      <w:proofErr w:type="spellEnd"/>
      <w:r w:rsidRPr="00F81229">
        <w:rPr>
          <w:rFonts w:asciiTheme="majorHAnsi" w:hAnsiTheme="majorHAnsi" w:cstheme="majorHAnsi"/>
        </w:rPr>
        <w:t xml:space="preserve">. Legkisebb kifogások. Vajon hogy sikerül megbirkóznunk egyéb fontos kötelezettségeikkel? Van időnk tanulni, dolgozni, szórakozni, pihenni, csak arra nincs időnk, hogy legalább vasárnap elmenjünk Szentmisére! (Tanúságtételek, </w:t>
      </w:r>
      <w:proofErr w:type="spellStart"/>
      <w:r w:rsidRPr="00F81229">
        <w:rPr>
          <w:rFonts w:asciiTheme="majorHAnsi" w:hAnsiTheme="majorHAnsi" w:cstheme="majorHAnsi"/>
        </w:rPr>
        <w:t>Cathalina</w:t>
      </w:r>
      <w:proofErr w:type="spellEnd"/>
      <w:r w:rsidRPr="00F81229">
        <w:rPr>
          <w:rFonts w:asciiTheme="majorHAnsi" w:hAnsiTheme="majorHAnsi" w:cstheme="majorHAnsi"/>
        </w:rPr>
        <w:t xml:space="preserve">) </w:t>
      </w:r>
    </w:p>
    <w:p w14:paraId="79B73AFE"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Igen komoly oknak kell lenni, ami minket a Szentáldozás akár mindennapi vételétől visszatart. Mert vagy hiszünk az Oltáriszentségben és azokban a csodás adományokban, amelyekben általa részesülünk, s akkor dőreség és szinte kegyetlenség önmagunk iránt ezeket a kincseket fel nem használni, vagy nem hiszünk, és akkor voltaképpen nem is vagyunk többé katolikusok. (Bangha: Az oltár fényében, 170.) </w:t>
      </w:r>
    </w:p>
    <w:p w14:paraId="055F1119" w14:textId="77777777" w:rsidR="009F09AB" w:rsidRPr="00F81229" w:rsidRDefault="009F09AB" w:rsidP="009F09AB">
      <w:pPr>
        <w:jc w:val="both"/>
        <w:rPr>
          <w:rFonts w:asciiTheme="majorHAnsi" w:hAnsiTheme="majorHAnsi" w:cstheme="majorHAnsi"/>
        </w:rPr>
      </w:pPr>
      <w:proofErr w:type="spellStart"/>
      <w:r w:rsidRPr="00F81229">
        <w:rPr>
          <w:rFonts w:asciiTheme="majorHAnsi" w:hAnsiTheme="majorHAnsi" w:cstheme="majorHAnsi"/>
          <w:b/>
        </w:rPr>
        <w:t>Mondass</w:t>
      </w:r>
      <w:proofErr w:type="spellEnd"/>
      <w:r w:rsidRPr="00F81229">
        <w:rPr>
          <w:rFonts w:asciiTheme="majorHAnsi" w:hAnsiTheme="majorHAnsi" w:cstheme="majorHAnsi"/>
          <w:b/>
        </w:rPr>
        <w:t xml:space="preserve"> saját szándékaidért, ismerőseidért és családjukért, az élőként és holtakért is Szentmisét!</w:t>
      </w:r>
      <w:r w:rsidRPr="00F81229">
        <w:rPr>
          <w:rFonts w:asciiTheme="majorHAnsi" w:hAnsiTheme="majorHAnsi" w:cstheme="majorHAnsi"/>
        </w:rPr>
        <w:t xml:space="preserve"> (RD 172-173) Az Oltáriszentség hatását a szenteken kell lemérni, nem a kicsiny </w:t>
      </w:r>
      <w:proofErr w:type="spellStart"/>
      <w:r w:rsidRPr="00F81229">
        <w:rPr>
          <w:rFonts w:asciiTheme="majorHAnsi" w:hAnsiTheme="majorHAnsi" w:cstheme="majorHAnsi"/>
        </w:rPr>
        <w:t>lelkeken</w:t>
      </w:r>
      <w:proofErr w:type="spellEnd"/>
      <w:r w:rsidRPr="00F81229">
        <w:rPr>
          <w:rFonts w:asciiTheme="majorHAnsi" w:hAnsiTheme="majorHAnsi" w:cstheme="majorHAnsi"/>
        </w:rPr>
        <w:t xml:space="preserve">. Nem lehet szemrehányást tenni a napfénynek, amiért a sivatagban nem érlel búzaföldeket, sem az esőnek, ha nem tudja megtermékenyíteni a kőrengeteget. </w:t>
      </w:r>
      <w:r w:rsidRPr="00F81229">
        <w:rPr>
          <w:rFonts w:asciiTheme="majorHAnsi" w:hAnsiTheme="majorHAnsi" w:cstheme="majorHAnsi"/>
          <w:b/>
        </w:rPr>
        <w:t>A mágnesnek sem lehet felróni, hogy nem vonzza a fatuskókat magához.</w:t>
      </w:r>
      <w:r w:rsidRPr="00F81229">
        <w:rPr>
          <w:rFonts w:asciiTheme="majorHAnsi" w:hAnsiTheme="majorHAnsi" w:cstheme="majorHAnsi"/>
        </w:rPr>
        <w:t xml:space="preserve"> Nem az Oltáriszentségen múlik, ha fölkészületlen, méltatlan a lélek. (Eucharisztia, Székely László dr. 193-204. o.)</w:t>
      </w:r>
    </w:p>
    <w:p w14:paraId="2B1F9213"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Szent Tamás szerint: „Ennek a szentségnek, amint Krisztus szenvedésének is: jóllehet, mindenkiért van felajánlva, „nincs hatása, csak azokban, akik Jézus szenvedésével egyesülnek hitük és szeretetük által… Jámborságuk mértéke szerint többé vagy kevésbé válik javukra.” BUX 273/ Az </w:t>
      </w:r>
      <w:proofErr w:type="spellStart"/>
      <w:r w:rsidRPr="00F81229">
        <w:rPr>
          <w:rFonts w:asciiTheme="majorHAnsi" w:hAnsiTheme="majorHAnsi" w:cstheme="majorHAnsi"/>
          <w:sz w:val="16"/>
          <w:szCs w:val="16"/>
        </w:rPr>
        <w:t>arsi</w:t>
      </w:r>
      <w:proofErr w:type="spellEnd"/>
      <w:r w:rsidRPr="00F81229">
        <w:rPr>
          <w:rFonts w:asciiTheme="majorHAnsi" w:hAnsiTheme="majorHAnsi" w:cstheme="majorHAnsi"/>
          <w:sz w:val="16"/>
          <w:szCs w:val="16"/>
        </w:rPr>
        <w:t xml:space="preserve"> plébános panaszolja, hogy az Eucharisztia közelében szinte úgy élnek a keresztények, mint, </w:t>
      </w:r>
      <w:proofErr w:type="gramStart"/>
      <w:r w:rsidRPr="00F81229">
        <w:rPr>
          <w:rFonts w:asciiTheme="majorHAnsi" w:hAnsiTheme="majorHAnsi" w:cstheme="majorHAnsi"/>
          <w:sz w:val="16"/>
          <w:szCs w:val="16"/>
        </w:rPr>
        <w:t>akik</w:t>
      </w:r>
      <w:proofErr w:type="gramEnd"/>
      <w:r w:rsidRPr="00F81229">
        <w:rPr>
          <w:rFonts w:asciiTheme="majorHAnsi" w:hAnsiTheme="majorHAnsi" w:cstheme="majorHAnsi"/>
          <w:sz w:val="16"/>
          <w:szCs w:val="16"/>
        </w:rPr>
        <w:t xml:space="preserve"> folyóvizek partján pusztulnak szomjan. </w:t>
      </w:r>
      <w:r w:rsidRPr="00F81229">
        <w:rPr>
          <w:rFonts w:asciiTheme="majorHAnsi" w:hAnsiTheme="majorHAnsi" w:cstheme="majorHAnsi"/>
          <w:b/>
          <w:sz w:val="16"/>
          <w:szCs w:val="16"/>
        </w:rPr>
        <w:t>Ne tévedjünk meg: természetfölötti s éppen azért egyúttal érzékfölötti az a viszony</w:t>
      </w:r>
      <w:r w:rsidRPr="00F81229">
        <w:rPr>
          <w:rFonts w:asciiTheme="majorHAnsi" w:hAnsiTheme="majorHAnsi" w:cstheme="majorHAnsi"/>
          <w:sz w:val="16"/>
          <w:szCs w:val="16"/>
        </w:rPr>
        <w:t xml:space="preserve">, mely bennünket összefűz. S ez </w:t>
      </w:r>
      <w:r w:rsidRPr="00F81229">
        <w:rPr>
          <w:rFonts w:asciiTheme="majorHAnsi" w:hAnsiTheme="majorHAnsi" w:cstheme="majorHAnsi"/>
          <w:b/>
          <w:sz w:val="16"/>
          <w:szCs w:val="16"/>
        </w:rPr>
        <w:t>lehet</w:t>
      </w:r>
      <w:r w:rsidRPr="00F81229">
        <w:rPr>
          <w:rFonts w:asciiTheme="majorHAnsi" w:hAnsiTheme="majorHAnsi" w:cstheme="majorHAnsi"/>
          <w:sz w:val="16"/>
          <w:szCs w:val="16"/>
        </w:rPr>
        <w:t xml:space="preserve"> mélyebb, bensőségesebb, </w:t>
      </w:r>
      <w:r w:rsidRPr="00F81229">
        <w:rPr>
          <w:rFonts w:asciiTheme="majorHAnsi" w:hAnsiTheme="majorHAnsi" w:cstheme="majorHAnsi"/>
          <w:b/>
          <w:sz w:val="16"/>
          <w:szCs w:val="16"/>
        </w:rPr>
        <w:t>átalakítóbb olyankor, amikor nem érzünk semmi különöset</w:t>
      </w:r>
      <w:r w:rsidRPr="00F81229">
        <w:rPr>
          <w:rFonts w:asciiTheme="majorHAnsi" w:hAnsiTheme="majorHAnsi" w:cstheme="majorHAnsi"/>
          <w:sz w:val="16"/>
          <w:szCs w:val="16"/>
        </w:rPr>
        <w:t>, mint amikor az érezhető áhítat melegét élvezzük. Szentáldozás gyümölcsei mutatják meg, hogy minő szoros volt ez az egyesülés, mily tökéletes volt akaratunknak az isteni akarattal a szeretet tüzében való összeforradása. (Eucharisztia, Székely László dr. 193-204. o.</w:t>
      </w:r>
      <w:proofErr w:type="gramStart"/>
      <w:r w:rsidRPr="00F81229">
        <w:rPr>
          <w:rFonts w:asciiTheme="majorHAnsi" w:hAnsiTheme="majorHAnsi" w:cstheme="majorHAnsi"/>
          <w:sz w:val="16"/>
          <w:szCs w:val="16"/>
        </w:rPr>
        <w:t>??</w:t>
      </w:r>
      <w:proofErr w:type="gramEnd"/>
      <w:r w:rsidRPr="00F81229">
        <w:rPr>
          <w:rFonts w:asciiTheme="majorHAnsi" w:hAnsiTheme="majorHAnsi" w:cstheme="majorHAnsi"/>
          <w:sz w:val="16"/>
          <w:szCs w:val="16"/>
        </w:rPr>
        <w:t>)</w:t>
      </w:r>
    </w:p>
    <w:p w14:paraId="753399E6"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rPr>
        <w:t>SZENTÁLDOZÁS MÓDJA</w:t>
      </w:r>
      <w:r w:rsidRPr="00F81229">
        <w:rPr>
          <w:rFonts w:asciiTheme="majorHAnsi" w:hAnsiTheme="majorHAnsi" w:cstheme="majorHAnsi"/>
        </w:rPr>
        <w:t>: Az áldozás latin neve: „</w:t>
      </w:r>
      <w:proofErr w:type="spellStart"/>
      <w:r w:rsidRPr="00F81229">
        <w:rPr>
          <w:rFonts w:asciiTheme="majorHAnsi" w:hAnsiTheme="majorHAnsi" w:cstheme="majorHAnsi"/>
        </w:rPr>
        <w:t>communio</w:t>
      </w:r>
      <w:proofErr w:type="spellEnd"/>
      <w:r w:rsidRPr="00F81229">
        <w:rPr>
          <w:rFonts w:asciiTheme="majorHAnsi" w:hAnsiTheme="majorHAnsi" w:cstheme="majorHAnsi"/>
        </w:rPr>
        <w:t>”, egyesülés. XVI. Benedek pápa: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Jelenések Könyvében a huszonnégy vén gesztusa, akik arcra borulnak a Bárány előtt, mintája és mércéje lehet annak, hogyan kell a földi Egyháznak közelítenie Isten Bárányához”. (Emlékkönyv, P. Kovács Ervin Gellért </w:t>
      </w:r>
      <w:proofErr w:type="spellStart"/>
      <w:r w:rsidRPr="00F81229">
        <w:rPr>
          <w:rFonts w:asciiTheme="majorHAnsi" w:hAnsiTheme="majorHAnsi" w:cstheme="majorHAnsi"/>
        </w:rPr>
        <w:t>OPream</w:t>
      </w:r>
      <w:proofErr w:type="spellEnd"/>
      <w:r w:rsidRPr="00F81229">
        <w:rPr>
          <w:rFonts w:asciiTheme="majorHAnsi" w:hAnsiTheme="majorHAnsi" w:cstheme="majorHAnsi"/>
        </w:rPr>
        <w:t xml:space="preserve"> 46. o.) A mai napig a Katolikus Egyház a térdelve és nyelvre áldozást tekintette, és még ma is ezt tekinti a szentáldozás rendes, normatív alakjának. </w:t>
      </w:r>
    </w:p>
    <w:p w14:paraId="57A3F2D5"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sz w:val="16"/>
          <w:szCs w:val="16"/>
        </w:rPr>
        <w:t xml:space="preserve">XVI. Benedek pápa 2008. Úrnapján a pápai szentmisében gyakorolta ezt az ősi formát. (Emlékkönyv, P. Kovács Ervin Gellért </w:t>
      </w:r>
      <w:proofErr w:type="spellStart"/>
      <w:r w:rsidRPr="00F81229">
        <w:rPr>
          <w:rFonts w:asciiTheme="majorHAnsi" w:hAnsiTheme="majorHAnsi" w:cstheme="majorHAnsi"/>
          <w:sz w:val="16"/>
          <w:szCs w:val="16"/>
        </w:rPr>
        <w:t>OPream</w:t>
      </w:r>
      <w:proofErr w:type="spellEnd"/>
      <w:r w:rsidRPr="00F81229">
        <w:rPr>
          <w:rFonts w:asciiTheme="majorHAnsi" w:hAnsiTheme="majorHAnsi" w:cstheme="majorHAnsi"/>
          <w:sz w:val="16"/>
          <w:szCs w:val="16"/>
        </w:rPr>
        <w:t xml:space="preserve"> 47. o.) Néhány régi forrás arról tanúskodik, hogy engedélyezve volt a kézből a szájjal felvenni a Szent Kenyeret, de az ajakra áldozás volt a jellemző. </w:t>
      </w:r>
      <w:proofErr w:type="gramStart"/>
      <w:r w:rsidRPr="00F81229">
        <w:rPr>
          <w:rFonts w:asciiTheme="majorHAnsi" w:hAnsiTheme="majorHAnsi" w:cstheme="majorHAnsi"/>
          <w:sz w:val="16"/>
          <w:szCs w:val="16"/>
        </w:rPr>
        <w:t xml:space="preserve">Íme a legismertebb ilyen forrás: Jeruzsálemi Szent Cirill így tanít az első áldozásra: „Amikor Hozzá lépsz, ne kezed lóbálva és lazán tartott ujjakkal járulj oda, hanem balkezedet, mint valami trónzsámolyt fektesd a jobb kezed alá, mint amelybe a királyt fogadod, a tenyered mélyedésébe vedd Krisztus testét, így felelve: </w:t>
      </w:r>
      <w:proofErr w:type="spellStart"/>
      <w:r w:rsidRPr="00F81229">
        <w:rPr>
          <w:rFonts w:asciiTheme="majorHAnsi" w:hAnsiTheme="majorHAnsi" w:cstheme="majorHAnsi"/>
          <w:sz w:val="16"/>
          <w:szCs w:val="16"/>
        </w:rPr>
        <w:t>Amen</w:t>
      </w:r>
      <w:proofErr w:type="spellEnd"/>
      <w:r w:rsidRPr="00F81229">
        <w:rPr>
          <w:rFonts w:asciiTheme="majorHAnsi" w:hAnsiTheme="majorHAnsi" w:cstheme="majorHAnsi"/>
          <w:sz w:val="16"/>
          <w:szCs w:val="16"/>
        </w:rPr>
        <w:t xml:space="preserve">… Vedd magadhoz, </w:t>
      </w:r>
      <w:proofErr w:type="spellStart"/>
      <w:r w:rsidRPr="00F81229">
        <w:rPr>
          <w:rFonts w:asciiTheme="majorHAnsi" w:hAnsiTheme="majorHAnsi" w:cstheme="majorHAnsi"/>
          <w:sz w:val="16"/>
          <w:szCs w:val="16"/>
        </w:rPr>
        <w:t>vigyázván</w:t>
      </w:r>
      <w:proofErr w:type="spellEnd"/>
      <w:r w:rsidRPr="00F81229">
        <w:rPr>
          <w:rFonts w:asciiTheme="majorHAnsi" w:hAnsiTheme="majorHAnsi" w:cstheme="majorHAnsi"/>
          <w:sz w:val="16"/>
          <w:szCs w:val="16"/>
        </w:rPr>
        <w:t>, hogy semmi belőle veszendőbe ne menjen, mert ha valamit elejtenél belőle, úgy tekintsd, mint a saját testednek valamelyik tagját vesztenéd el.</w:t>
      </w:r>
      <w:proofErr w:type="gramEnd"/>
      <w:r w:rsidRPr="00F81229">
        <w:rPr>
          <w:rFonts w:asciiTheme="majorHAnsi" w:hAnsiTheme="majorHAnsi" w:cstheme="majorHAnsi"/>
          <w:sz w:val="16"/>
          <w:szCs w:val="16"/>
        </w:rPr>
        <w:t xml:space="preserve"> Ugyebár, ha valaki arany forgácsot nyújtana neked, a legnagyobb figyelemmel és szorgalommal vigyáznál, hogy semmit se veszítsen belőle, s így károd ne származzék. Hát nem kell-e még sokkal inkább vigyáznunk, hogy egy morzsácska se hulljon le abból, ami minden aranynál és drágakőnél is becsesebb? </w:t>
      </w:r>
      <w:proofErr w:type="spellStart"/>
      <w:r w:rsidRPr="00F81229">
        <w:rPr>
          <w:rFonts w:asciiTheme="majorHAnsi" w:hAnsiTheme="majorHAnsi" w:cstheme="majorHAnsi"/>
          <w:sz w:val="16"/>
          <w:szCs w:val="16"/>
        </w:rPr>
        <w:t>Fogyaszd</w:t>
      </w:r>
      <w:proofErr w:type="spellEnd"/>
      <w:r w:rsidRPr="00F81229">
        <w:rPr>
          <w:rFonts w:asciiTheme="majorHAnsi" w:hAnsiTheme="majorHAnsi" w:cstheme="majorHAnsi"/>
          <w:sz w:val="16"/>
          <w:szCs w:val="16"/>
        </w:rPr>
        <w:t xml:space="preserve"> el Krisztus vérét is, hogy </w:t>
      </w:r>
      <w:proofErr w:type="spellStart"/>
      <w:r w:rsidRPr="00F81229">
        <w:rPr>
          <w:rFonts w:asciiTheme="majorHAnsi" w:hAnsiTheme="majorHAnsi" w:cstheme="majorHAnsi"/>
          <w:sz w:val="16"/>
          <w:szCs w:val="16"/>
        </w:rPr>
        <w:t>megszentelődj</w:t>
      </w:r>
      <w:proofErr w:type="spellEnd"/>
      <w:r w:rsidRPr="00F81229">
        <w:rPr>
          <w:rFonts w:asciiTheme="majorHAnsi" w:hAnsiTheme="majorHAnsi" w:cstheme="majorHAnsi"/>
          <w:sz w:val="16"/>
          <w:szCs w:val="16"/>
        </w:rPr>
        <w:t xml:space="preserve">! Még nedves ajkadat </w:t>
      </w:r>
      <w:proofErr w:type="spellStart"/>
      <w:r w:rsidRPr="00F81229">
        <w:rPr>
          <w:rFonts w:asciiTheme="majorHAnsi" w:hAnsiTheme="majorHAnsi" w:cstheme="majorHAnsi"/>
          <w:sz w:val="16"/>
          <w:szCs w:val="16"/>
        </w:rPr>
        <w:t>érintsd</w:t>
      </w:r>
      <w:proofErr w:type="spellEnd"/>
      <w:r w:rsidRPr="00F81229">
        <w:rPr>
          <w:rFonts w:asciiTheme="majorHAnsi" w:hAnsiTheme="majorHAnsi" w:cstheme="majorHAnsi"/>
          <w:sz w:val="16"/>
          <w:szCs w:val="16"/>
        </w:rPr>
        <w:t xml:space="preserve"> meg ujjaddal, és szenteld meg vele szemedet, homlokodat és többi érzékszervedet!” Szemem váljon Jézus szemévé, homlokom, gondolkodásom Jézus gondolkodásává, fülem Jézus fülévé. Egész lényemnek egyre inkább Jézus testévé, Jézussá kell válnia. Erre való az áldozás.(Bangha: Az oltár fényében, 45.)</w:t>
      </w:r>
      <w:r w:rsidRPr="00F81229">
        <w:rPr>
          <w:rFonts w:asciiTheme="majorHAnsi" w:hAnsiTheme="majorHAnsi" w:cstheme="majorHAnsi"/>
        </w:rPr>
        <w:t xml:space="preserve"> </w:t>
      </w:r>
      <w:r w:rsidRPr="00F81229">
        <w:rPr>
          <w:rFonts w:asciiTheme="majorHAnsi" w:hAnsiTheme="majorHAnsi" w:cstheme="majorHAnsi"/>
          <w:sz w:val="16"/>
          <w:szCs w:val="16"/>
        </w:rPr>
        <w:t xml:space="preserve">Az istengyalázás </w:t>
      </w:r>
      <w:proofErr w:type="gramStart"/>
      <w:r w:rsidRPr="00F81229">
        <w:rPr>
          <w:rFonts w:asciiTheme="majorHAnsi" w:hAnsiTheme="majorHAnsi" w:cstheme="majorHAnsi"/>
          <w:sz w:val="16"/>
          <w:szCs w:val="16"/>
        </w:rPr>
        <w:t>aktusa</w:t>
      </w:r>
      <w:proofErr w:type="gramEnd"/>
      <w:r w:rsidRPr="00F81229">
        <w:rPr>
          <w:rFonts w:asciiTheme="majorHAnsi" w:hAnsiTheme="majorHAnsi" w:cstheme="majorHAnsi"/>
          <w:sz w:val="16"/>
          <w:szCs w:val="16"/>
        </w:rPr>
        <w:t xml:space="preserve"> lenne, ha valaki mosatlan kézzel merészelné érinteni az arab nyelvű koránt. Ha látná gyengehitű áldozásainkat egy muszlim hívő, ezt mondaná: Ha ti a ti Isteneteket, Aki számotokra a Legszentebb, ilyen </w:t>
      </w:r>
      <w:proofErr w:type="gramStart"/>
      <w:r w:rsidRPr="00F81229">
        <w:rPr>
          <w:rFonts w:asciiTheme="majorHAnsi" w:hAnsiTheme="majorHAnsi" w:cstheme="majorHAnsi"/>
          <w:sz w:val="16"/>
          <w:szCs w:val="16"/>
        </w:rPr>
        <w:t>banális</w:t>
      </w:r>
      <w:proofErr w:type="gramEnd"/>
      <w:r w:rsidRPr="00F81229">
        <w:rPr>
          <w:rFonts w:asciiTheme="majorHAnsi" w:hAnsiTheme="majorHAnsi" w:cstheme="majorHAnsi"/>
          <w:sz w:val="16"/>
          <w:szCs w:val="16"/>
        </w:rPr>
        <w:t xml:space="preserve"> módon kezelitek, akkor nem hisztek benne. Egész egyszerűen nem tudom elhinni, hogy tényleg meg vagytok győződve arról, amit az imént állítottatok. (Corpus) </w:t>
      </w:r>
    </w:p>
    <w:p w14:paraId="47A7ACF8" w14:textId="77777777" w:rsidR="009F09AB" w:rsidRPr="00F81229" w:rsidRDefault="009F09AB" w:rsidP="009F09AB">
      <w:pPr>
        <w:ind w:firstLine="284"/>
        <w:jc w:val="both"/>
        <w:rPr>
          <w:rFonts w:asciiTheme="majorHAnsi" w:hAnsiTheme="majorHAnsi" w:cstheme="majorHAnsi"/>
        </w:rPr>
      </w:pPr>
      <w:r w:rsidRPr="00F81229">
        <w:rPr>
          <w:rFonts w:asciiTheme="majorHAnsi" w:hAnsiTheme="majorHAnsi" w:cstheme="majorHAnsi"/>
        </w:rPr>
        <w:t xml:space="preserve">VI. Pál pápa a hagyományos forma mellett állt ki; de azokban az országokban, ahol a kézbe áldozás protestáns hatásra, a hivatalos engedélyt nélkülözve elterjedt, ott kényszerűségből engedélyezte. Azt írta elő, hogy akárhogy áldozik valaki, kézbe vagy nyelvre, az imádás jelét fejezze ki. Vagy térdhajtással, vagy mély meghajlással. (Emlékkönyv, Gellért Ottó 44. o.) Ő maga személy szerint ellenezte a kézbe áldoztatást. A kézbe áldoztatás jogilag még ma is kivételes engedélyhez kötött, amely egyes püspöki </w:t>
      </w:r>
      <w:proofErr w:type="gramStart"/>
      <w:r w:rsidRPr="00F81229">
        <w:rPr>
          <w:rFonts w:asciiTheme="majorHAnsi" w:hAnsiTheme="majorHAnsi" w:cstheme="majorHAnsi"/>
        </w:rPr>
        <w:t>konferenciák</w:t>
      </w:r>
      <w:proofErr w:type="gramEnd"/>
      <w:r w:rsidRPr="00F81229">
        <w:rPr>
          <w:rFonts w:asciiTheme="majorHAnsi" w:hAnsiTheme="majorHAnsi" w:cstheme="majorHAnsi"/>
        </w:rPr>
        <w:t xml:space="preserve"> püspökeinek adatott csak meg. II. János Pál pápa 1980-as párizsi látogatásakor a köztársasági elnök feleségének a televíziók kamerája előtt sem adta kezébe az Eucharisztiát. </w:t>
      </w:r>
    </w:p>
    <w:p w14:paraId="06A38CE6"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George </w:t>
      </w:r>
      <w:proofErr w:type="spellStart"/>
      <w:r w:rsidRPr="00F81229">
        <w:rPr>
          <w:rFonts w:asciiTheme="majorHAnsi" w:hAnsiTheme="majorHAnsi" w:cstheme="majorHAnsi"/>
          <w:sz w:val="16"/>
          <w:szCs w:val="16"/>
        </w:rPr>
        <w:t>Rutler</w:t>
      </w:r>
      <w:proofErr w:type="spellEnd"/>
      <w:r w:rsidRPr="00F81229">
        <w:rPr>
          <w:rFonts w:asciiTheme="majorHAnsi" w:hAnsiTheme="majorHAnsi" w:cstheme="majorHAnsi"/>
          <w:sz w:val="16"/>
          <w:szCs w:val="16"/>
        </w:rPr>
        <w:t xml:space="preserve"> atya megkérdezte Teréz anyától: „mit gondol mi a legnagyobb baj a világon napjainkban?” Gondolkodási szünet nélkül: ”Bármerre járok az világban, az szomorít el leginkább, hogy látom az embereket, amint az Oltáriszentséget kezükbe fogadják.” Valamennyi nővér csak az ajkára fogadja az Oltáriszentséget az egész világon.</w:t>
      </w:r>
    </w:p>
    <w:p w14:paraId="4B610F1F" w14:textId="77777777" w:rsidR="009F09AB" w:rsidRPr="00F81229" w:rsidRDefault="009F09AB" w:rsidP="009F09AB">
      <w:pPr>
        <w:jc w:val="both"/>
        <w:rPr>
          <w:rFonts w:asciiTheme="majorHAnsi" w:hAnsiTheme="majorHAnsi" w:cstheme="majorHAnsi"/>
          <w:i/>
          <w:iCs/>
        </w:rPr>
      </w:pPr>
      <w:r w:rsidRPr="00F81229">
        <w:rPr>
          <w:rFonts w:asciiTheme="majorHAnsi" w:hAnsiTheme="majorHAnsi" w:cstheme="majorHAnsi"/>
          <w:b/>
          <w:i/>
          <w:iCs/>
        </w:rPr>
        <w:t>SZENTÁLDOZÁS GYAKORISÁGA</w:t>
      </w:r>
      <w:r w:rsidRPr="00F81229">
        <w:rPr>
          <w:rFonts w:asciiTheme="majorHAnsi" w:hAnsiTheme="majorHAnsi" w:cstheme="majorHAnsi"/>
          <w:i/>
          <w:iCs/>
        </w:rPr>
        <w:t xml:space="preserve">: </w:t>
      </w:r>
      <w:r w:rsidRPr="00F81229">
        <w:rPr>
          <w:rFonts w:asciiTheme="majorHAnsi" w:hAnsiTheme="majorHAnsi" w:cstheme="majorHAnsi"/>
        </w:rPr>
        <w:t>Páli Szent Vince is a Gonoszlélek sugalmazásának tartja a távolmaradást. „Hiszen éppen úgy kell a táplálék a léleknek, mint a testnek”. Szerinte a hit hiánya tartja távol az embereket az oltártól. „Nem azért kell áldoznunk, mert szentek vagyunk, hanem hogy szentekké legyünk.” (Eucharisztia)</w:t>
      </w:r>
    </w:p>
    <w:p w14:paraId="658E019C"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Nem csak vasárnap járok misére, hanem hétköznap is, amikor tudok, próbálok elmenni, mert abszolút más misével kezdeni egy napot, és csak utána bemenni az egyetemre, mint </w:t>
      </w:r>
      <w:proofErr w:type="gramStart"/>
      <w:r w:rsidRPr="00F81229">
        <w:rPr>
          <w:rFonts w:asciiTheme="majorHAnsi" w:hAnsiTheme="majorHAnsi" w:cstheme="majorHAnsi"/>
          <w:sz w:val="16"/>
          <w:szCs w:val="16"/>
        </w:rPr>
        <w:t>anélkül</w:t>
      </w:r>
      <w:proofErr w:type="gramEnd"/>
      <w:r w:rsidRPr="00F81229">
        <w:rPr>
          <w:rFonts w:asciiTheme="majorHAnsi" w:hAnsiTheme="majorHAnsi" w:cstheme="majorHAnsi"/>
          <w:sz w:val="16"/>
          <w:szCs w:val="16"/>
        </w:rPr>
        <w:t>. „</w:t>
      </w:r>
      <w:proofErr w:type="spellStart"/>
      <w:r w:rsidRPr="00F81229">
        <w:rPr>
          <w:rFonts w:asciiTheme="majorHAnsi" w:hAnsiTheme="majorHAnsi" w:cstheme="majorHAnsi"/>
          <w:sz w:val="16"/>
          <w:szCs w:val="16"/>
        </w:rPr>
        <w:t>Belövi</w:t>
      </w:r>
      <w:proofErr w:type="spellEnd"/>
      <w:r w:rsidRPr="00F81229">
        <w:rPr>
          <w:rFonts w:asciiTheme="majorHAnsi" w:hAnsiTheme="majorHAnsi" w:cstheme="majorHAnsi"/>
          <w:sz w:val="16"/>
          <w:szCs w:val="16"/>
        </w:rPr>
        <w:t xml:space="preserve"> a célt”, hogy merre is kell mennie az életnek. (</w:t>
      </w:r>
      <w:proofErr w:type="spellStart"/>
      <w:r w:rsidRPr="00F81229">
        <w:rPr>
          <w:rFonts w:asciiTheme="majorHAnsi" w:hAnsiTheme="majorHAnsi" w:cstheme="majorHAnsi"/>
          <w:sz w:val="16"/>
          <w:szCs w:val="16"/>
        </w:rPr>
        <w:t>Jánossy</w:t>
      </w:r>
      <w:proofErr w:type="spellEnd"/>
      <w:r w:rsidRPr="00F81229">
        <w:rPr>
          <w:rFonts w:asciiTheme="majorHAnsi" w:hAnsiTheme="majorHAnsi" w:cstheme="majorHAnsi"/>
          <w:sz w:val="16"/>
          <w:szCs w:val="16"/>
        </w:rPr>
        <w:t xml:space="preserve"> Kinga, Emlékkönyv 158. o.)</w:t>
      </w:r>
    </w:p>
    <w:p w14:paraId="13E0A65A"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rPr>
        <w:t xml:space="preserve">ELSŐ PÉNTEK </w:t>
      </w:r>
      <w:proofErr w:type="gramStart"/>
      <w:r w:rsidRPr="00F81229">
        <w:rPr>
          <w:rFonts w:asciiTheme="majorHAnsi" w:hAnsiTheme="majorHAnsi" w:cstheme="majorHAnsi"/>
          <w:b/>
        </w:rPr>
        <w:t>ÉS</w:t>
      </w:r>
      <w:proofErr w:type="gramEnd"/>
      <w:r w:rsidRPr="00F81229">
        <w:rPr>
          <w:rFonts w:asciiTheme="majorHAnsi" w:hAnsiTheme="majorHAnsi" w:cstheme="majorHAnsi"/>
          <w:b/>
        </w:rPr>
        <w:t xml:space="preserve"> SZOMBAT</w:t>
      </w:r>
      <w:r w:rsidRPr="00F81229">
        <w:rPr>
          <w:rFonts w:asciiTheme="majorHAnsi" w:hAnsiTheme="majorHAnsi" w:cstheme="majorHAnsi"/>
        </w:rPr>
        <w:t xml:space="preserve">: Az „első pénteki áhítat” - Aki kilenc egymás utáni első pénteken szentgyónáshoz, szentáldozáshoz járul, az szentségek nélkül meg nem hal. </w:t>
      </w:r>
    </w:p>
    <w:p w14:paraId="2C5A74A8"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Beléptem a szegényes, falusi házba, egy majdnem kilencven éves idős néni feküdt az ágyon. Odasúgta nekem az orvos, a doktornő, hogy atya, három hét óta nincs semmi kommunikáció, teljesen fölösleges próbálkozni. Hát, mi úgy tanultuk a szemináriumban, hogy ennek ellenére a beteg fölé hajolunk, s én is ezt tettem, s azt mondtam: „Dicsértessék a Jézus Krisztus! László atya vagyok. elhoztam az Úrjézust. Akar-e gyónni, áldozni?” És abban a pillanatban ez az idős asszony, aki három hét óta senkivel nem kommunikált, egy szót sem tudott váltani, teljes kómában volt addig, kinyitotta a szemét és nagy határozottsággal azt mondta az ottani „pálócos” tájszólás szerint: „Hát </w:t>
      </w:r>
      <w:proofErr w:type="spellStart"/>
      <w:r w:rsidRPr="00F81229">
        <w:rPr>
          <w:rFonts w:asciiTheme="majorHAnsi" w:hAnsiTheme="majorHAnsi" w:cstheme="majorHAnsi"/>
          <w:sz w:val="16"/>
          <w:szCs w:val="16"/>
        </w:rPr>
        <w:t>má</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honne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ákárnék</w:t>
      </w:r>
      <w:proofErr w:type="spellEnd"/>
      <w:r w:rsidRPr="00F81229">
        <w:rPr>
          <w:rFonts w:asciiTheme="majorHAnsi" w:hAnsiTheme="majorHAnsi" w:cstheme="majorHAnsi"/>
          <w:sz w:val="16"/>
          <w:szCs w:val="16"/>
        </w:rPr>
        <w:t xml:space="preserve">!” Időm sem volt meglepődni. De a hozzátartozók és az orvos meglepődtek, és odaszaladtak: „Jaj, Mama! Magához tért!”. Meggyóntattam, megáldoztattam, és ott a szemem láttára szép csendesen meghalt. Olyan békesség borult arra a kis szobára, hogy azt szavakkal szinte ki se tudom </w:t>
      </w:r>
      <w:r w:rsidRPr="00F81229">
        <w:rPr>
          <w:rFonts w:asciiTheme="majorHAnsi" w:hAnsiTheme="majorHAnsi" w:cstheme="majorHAnsi"/>
          <w:sz w:val="16"/>
          <w:szCs w:val="16"/>
        </w:rPr>
        <w:lastRenderedPageBreak/>
        <w:t>fejezni. Én pedig szintén csodálkoztam, és odajött az idős néninek a lánya, és azt mondja, hogy „Atya, kérem, édesanyám Első Péntekes volt.” (Emlékkönyv, Varga László 75 – 76.)</w:t>
      </w:r>
    </w:p>
    <w:p w14:paraId="253A2015"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i/>
        </w:rPr>
        <w:t xml:space="preserve">ÁLDOZÁSI ELŐTT </w:t>
      </w:r>
      <w:proofErr w:type="gramStart"/>
      <w:r w:rsidRPr="00F81229">
        <w:rPr>
          <w:rFonts w:asciiTheme="majorHAnsi" w:hAnsiTheme="majorHAnsi" w:cstheme="majorHAnsi"/>
          <w:b/>
          <w:i/>
        </w:rPr>
        <w:t>ÉS</w:t>
      </w:r>
      <w:proofErr w:type="gramEnd"/>
      <w:r w:rsidRPr="00F81229">
        <w:rPr>
          <w:rFonts w:asciiTheme="majorHAnsi" w:hAnsiTheme="majorHAnsi" w:cstheme="majorHAnsi"/>
          <w:b/>
          <w:i/>
        </w:rPr>
        <w:t xml:space="preserve"> ÁLDOZÁS UTÁN</w:t>
      </w:r>
      <w:r w:rsidRPr="00F81229">
        <w:rPr>
          <w:rFonts w:asciiTheme="majorHAnsi" w:hAnsiTheme="majorHAnsi" w:cstheme="majorHAnsi"/>
          <w:i/>
        </w:rPr>
        <w:t xml:space="preserve">: </w:t>
      </w:r>
      <w:r w:rsidRPr="00F81229">
        <w:rPr>
          <w:rFonts w:asciiTheme="majorHAnsi" w:hAnsiTheme="majorHAnsi" w:cstheme="majorHAnsi"/>
        </w:rPr>
        <w:t>Aranyszájú Szent János sosem beszél az eucharisztikus közösségről anélkül, hogy ne használná a „rettenetes” (</w:t>
      </w:r>
      <w:proofErr w:type="spellStart"/>
      <w:r w:rsidRPr="00F81229">
        <w:rPr>
          <w:rFonts w:asciiTheme="majorHAnsi" w:hAnsiTheme="majorHAnsi" w:cstheme="majorHAnsi"/>
        </w:rPr>
        <w:t>friktos</w:t>
      </w:r>
      <w:proofErr w:type="spellEnd"/>
      <w:r w:rsidRPr="00F81229">
        <w:rPr>
          <w:rFonts w:asciiTheme="majorHAnsi" w:hAnsiTheme="majorHAnsi" w:cstheme="majorHAnsi"/>
        </w:rPr>
        <w:t>) jelzőt. „Isten kegyelmének külön segítsége nélkül egy emberi lélek sem lenne képes ennek a szentségnek a tüzét elviselni úgy, hogy meg ne semmisülne.” Ezért áldozás előtt még a pap is csendes imával készül erre a nagy Szentségre: „Uram, Jézus Krisztus, Szent Tested és Véred vétele ne váljék ítéletemre és kárhozatomra, hanem jóságodból szolgáljon lelkem és testem oltalmára és gyógyulására” Az áldozásról visszatérő keresztény ember lángnyelveket okádó oroszlánhoz hasonlít: a gonoszlélek nem bírja elviselni a tekintetét. (</w:t>
      </w:r>
      <w:proofErr w:type="spellStart"/>
      <w:r w:rsidRPr="00F81229">
        <w:rPr>
          <w:rFonts w:asciiTheme="majorHAnsi" w:hAnsiTheme="majorHAnsi" w:cstheme="majorHAnsi"/>
        </w:rPr>
        <w:t>Raniero</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Cantalamessa</w:t>
      </w:r>
      <w:proofErr w:type="spellEnd"/>
      <w:r w:rsidRPr="00F81229">
        <w:rPr>
          <w:rFonts w:asciiTheme="majorHAnsi" w:hAnsiTheme="majorHAnsi" w:cstheme="majorHAnsi"/>
        </w:rPr>
        <w:t xml:space="preserve"> 45 – 46.)</w:t>
      </w:r>
    </w:p>
    <w:p w14:paraId="41ED914F"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Van, aki kis oltárt készít, van, aki gyertyát és szentképet tesz ki, van, aki a legszebb hímzett zsebkendőjét készíti ki. előfordul, hogy a megszokottnál akár órákkal is korábban érkezem, de ezek e kis kellékek már akkor is ki vannak készítve, ami azt jelzi, bizony ők egész nap készülnek. Miután elmegyek tőlük, még csendben imádkozva szeretnének együtt lenni az Úr Jézussal. (Emlékkönyv, </w:t>
      </w:r>
      <w:proofErr w:type="spellStart"/>
      <w:r w:rsidRPr="00F81229">
        <w:rPr>
          <w:rFonts w:asciiTheme="majorHAnsi" w:hAnsiTheme="majorHAnsi" w:cstheme="majorHAnsi"/>
          <w:sz w:val="16"/>
          <w:szCs w:val="16"/>
        </w:rPr>
        <w:t>Újfalussy</w:t>
      </w:r>
      <w:proofErr w:type="spellEnd"/>
      <w:r w:rsidRPr="00F81229">
        <w:rPr>
          <w:rFonts w:asciiTheme="majorHAnsi" w:hAnsiTheme="majorHAnsi" w:cstheme="majorHAnsi"/>
          <w:sz w:val="16"/>
          <w:szCs w:val="16"/>
        </w:rPr>
        <w:t xml:space="preserve"> Miklós 52.) Évekig jártam egy beteghez, aki soha egyetlen értelmes mondatot vagy szót nem tudott mondani, mintha állandó </w:t>
      </w:r>
      <w:proofErr w:type="spellStart"/>
      <w:r w:rsidRPr="00F81229">
        <w:rPr>
          <w:rFonts w:asciiTheme="majorHAnsi" w:hAnsiTheme="majorHAnsi" w:cstheme="majorHAnsi"/>
          <w:sz w:val="16"/>
          <w:szCs w:val="16"/>
        </w:rPr>
        <w:t>demens</w:t>
      </w:r>
      <w:proofErr w:type="spellEnd"/>
      <w:r w:rsidRPr="00F81229">
        <w:rPr>
          <w:rFonts w:asciiTheme="majorHAnsi" w:hAnsiTheme="majorHAnsi" w:cstheme="majorHAnsi"/>
          <w:sz w:val="16"/>
          <w:szCs w:val="16"/>
        </w:rPr>
        <w:t xml:space="preserve"> állapotban lett volna, viszont, amikor felmutattam neki az Oltáriszentséget: </w:t>
      </w:r>
      <w:proofErr w:type="gramStart"/>
      <w:r w:rsidRPr="00F81229">
        <w:rPr>
          <w:rFonts w:asciiTheme="majorHAnsi" w:hAnsiTheme="majorHAnsi" w:cstheme="majorHAnsi"/>
          <w:sz w:val="16"/>
          <w:szCs w:val="16"/>
        </w:rPr>
        <w:t>Íme</w:t>
      </w:r>
      <w:proofErr w:type="gramEnd"/>
      <w:r w:rsidRPr="00F81229">
        <w:rPr>
          <w:rFonts w:asciiTheme="majorHAnsi" w:hAnsiTheme="majorHAnsi" w:cstheme="majorHAnsi"/>
          <w:sz w:val="16"/>
          <w:szCs w:val="16"/>
        </w:rPr>
        <w:t xml:space="preserve"> az Isten Báránya! – tökéletes tudatossággal válaszolta mindig: „Uram, nem vagyok méltó, hogy hajlékomba jöjj, hanem csak egy szóval mond és meggyógyul az én lelkem” (F. L.) </w:t>
      </w:r>
    </w:p>
    <w:p w14:paraId="51EC48B5" w14:textId="77777777" w:rsidR="009F09AB" w:rsidRPr="00F81229" w:rsidRDefault="009F09AB" w:rsidP="009F09AB">
      <w:pPr>
        <w:jc w:val="both"/>
        <w:rPr>
          <w:rFonts w:asciiTheme="majorHAnsi" w:hAnsiTheme="majorHAnsi" w:cstheme="majorHAnsi"/>
          <w:i/>
          <w:sz w:val="16"/>
          <w:szCs w:val="16"/>
        </w:rPr>
      </w:pPr>
      <w:r w:rsidRPr="00F81229">
        <w:rPr>
          <w:rFonts w:asciiTheme="majorHAnsi" w:hAnsiTheme="majorHAnsi" w:cstheme="majorHAnsi"/>
          <w:i/>
          <w:sz w:val="16"/>
          <w:szCs w:val="16"/>
        </w:rPr>
        <w:t>„</w:t>
      </w:r>
      <w:r w:rsidRPr="00F81229">
        <w:rPr>
          <w:rFonts w:asciiTheme="majorHAnsi" w:hAnsiTheme="majorHAnsi" w:cstheme="majorHAnsi"/>
          <w:sz w:val="16"/>
          <w:szCs w:val="16"/>
        </w:rPr>
        <w:t xml:space="preserve">Egy hölgy így imádkozott: „Uram nincs pénzem kifizetni a lakbért, kocsi részletet, </w:t>
      </w:r>
      <w:proofErr w:type="gramStart"/>
      <w:r w:rsidRPr="00F81229">
        <w:rPr>
          <w:rFonts w:asciiTheme="majorHAnsi" w:hAnsiTheme="majorHAnsi" w:cstheme="majorHAnsi"/>
          <w:sz w:val="16"/>
          <w:szCs w:val="16"/>
        </w:rPr>
        <w:t>kérlek</w:t>
      </w:r>
      <w:proofErr w:type="gramEnd"/>
      <w:r w:rsidRPr="00F81229">
        <w:rPr>
          <w:rFonts w:asciiTheme="majorHAnsi" w:hAnsiTheme="majorHAnsi" w:cstheme="majorHAnsi"/>
          <w:sz w:val="16"/>
          <w:szCs w:val="16"/>
        </w:rPr>
        <w:t xml:space="preserve"> segíts, hogy ne igyon a férjem, </w:t>
      </w:r>
      <w:proofErr w:type="spellStart"/>
      <w:r w:rsidRPr="00F81229">
        <w:rPr>
          <w:rFonts w:asciiTheme="majorHAnsi" w:hAnsiTheme="majorHAnsi" w:cstheme="majorHAnsi"/>
          <w:sz w:val="16"/>
          <w:szCs w:val="16"/>
        </w:rPr>
        <w:t>fiamat</w:t>
      </w:r>
      <w:proofErr w:type="spellEnd"/>
      <w:r w:rsidRPr="00F81229">
        <w:rPr>
          <w:rFonts w:asciiTheme="majorHAnsi" w:hAnsiTheme="majorHAnsi" w:cstheme="majorHAnsi"/>
          <w:sz w:val="16"/>
          <w:szCs w:val="16"/>
        </w:rPr>
        <w:t xml:space="preserve"> segítsd meg aki vizsgázik.” Jézus szomorú hangon azt mondta: „</w:t>
      </w:r>
      <w:r w:rsidRPr="00F81229">
        <w:rPr>
          <w:rFonts w:asciiTheme="majorHAnsi" w:hAnsiTheme="majorHAnsi" w:cstheme="majorHAnsi"/>
          <w:i/>
          <w:sz w:val="16"/>
          <w:szCs w:val="16"/>
        </w:rPr>
        <w:t>Figyelted az imáját? Egyetlen egyszer sem mondta, hogy szeret. Egyetlen egyszer sem adott hálát azért az ajándékért, hogy lehoztam neki az én istenségemet az ő személyes emberségébe.</w:t>
      </w:r>
      <w:r w:rsidRPr="00F81229">
        <w:rPr>
          <w:rFonts w:asciiTheme="majorHAnsi" w:hAnsiTheme="majorHAnsi" w:cstheme="majorHAnsi"/>
          <w:sz w:val="16"/>
          <w:szCs w:val="16"/>
        </w:rPr>
        <w:t xml:space="preserve"> </w:t>
      </w:r>
      <w:r w:rsidRPr="00F81229">
        <w:rPr>
          <w:rFonts w:asciiTheme="majorHAnsi" w:hAnsiTheme="majorHAnsi" w:cstheme="majorHAnsi"/>
          <w:i/>
          <w:sz w:val="16"/>
          <w:szCs w:val="16"/>
        </w:rPr>
        <w:t>Szeretetből haltam, meg és feltámadtam.</w:t>
      </w:r>
      <w:r w:rsidRPr="00F81229">
        <w:rPr>
          <w:rFonts w:asciiTheme="majorHAnsi" w:hAnsiTheme="majorHAnsi" w:cstheme="majorHAnsi"/>
          <w:sz w:val="16"/>
          <w:szCs w:val="16"/>
        </w:rPr>
        <w:t xml:space="preserve"> (Tan</w:t>
      </w:r>
      <w:proofErr w:type="gramStart"/>
      <w:r w:rsidRPr="00F81229">
        <w:rPr>
          <w:rFonts w:asciiTheme="majorHAnsi" w:hAnsiTheme="majorHAnsi" w:cstheme="majorHAnsi"/>
          <w:sz w:val="16"/>
          <w:szCs w:val="16"/>
        </w:rPr>
        <w:t>.,</w:t>
      </w:r>
      <w:proofErr w:type="gramEnd"/>
      <w:r w:rsidRPr="00F81229">
        <w:rPr>
          <w:rFonts w:asciiTheme="majorHAnsi" w:hAnsiTheme="majorHAnsi" w:cstheme="majorHAnsi"/>
          <w:sz w:val="16"/>
          <w:szCs w:val="16"/>
        </w:rPr>
        <w:t xml:space="preserve"> 41. o.)</w:t>
      </w:r>
      <w:r w:rsidRPr="00F81229">
        <w:rPr>
          <w:rFonts w:asciiTheme="majorHAnsi" w:hAnsiTheme="majorHAnsi" w:cstheme="majorHAnsi"/>
          <w:i/>
          <w:sz w:val="16"/>
          <w:szCs w:val="16"/>
        </w:rPr>
        <w:t xml:space="preserve"> De ti észre sem veszitek, hogy mennyire szükségem van a </w:t>
      </w:r>
      <w:proofErr w:type="spellStart"/>
      <w:r w:rsidRPr="00F81229">
        <w:rPr>
          <w:rFonts w:asciiTheme="majorHAnsi" w:hAnsiTheme="majorHAnsi" w:cstheme="majorHAnsi"/>
          <w:i/>
          <w:sz w:val="16"/>
          <w:szCs w:val="16"/>
        </w:rPr>
        <w:t>szeretetetekre</w:t>
      </w:r>
      <w:proofErr w:type="spellEnd"/>
      <w:r w:rsidRPr="00F81229">
        <w:rPr>
          <w:rFonts w:asciiTheme="majorHAnsi" w:hAnsiTheme="majorHAnsi" w:cstheme="majorHAnsi"/>
          <w:i/>
          <w:sz w:val="16"/>
          <w:szCs w:val="16"/>
        </w:rPr>
        <w:t xml:space="preserve">. A léleknek ebben a magasztos órájában - a szeretet koldusa vagyok.” (Tanúságtételek, </w:t>
      </w:r>
      <w:proofErr w:type="spellStart"/>
      <w:r w:rsidRPr="00F81229">
        <w:rPr>
          <w:rFonts w:asciiTheme="majorHAnsi" w:hAnsiTheme="majorHAnsi" w:cstheme="majorHAnsi"/>
          <w:i/>
          <w:sz w:val="16"/>
          <w:szCs w:val="16"/>
        </w:rPr>
        <w:t>Cathalina</w:t>
      </w:r>
      <w:proofErr w:type="spellEnd"/>
      <w:r w:rsidRPr="00F81229">
        <w:rPr>
          <w:rFonts w:asciiTheme="majorHAnsi" w:hAnsiTheme="majorHAnsi" w:cstheme="majorHAnsi"/>
          <w:i/>
          <w:sz w:val="16"/>
          <w:szCs w:val="16"/>
        </w:rPr>
        <w:t>)</w:t>
      </w:r>
    </w:p>
    <w:p w14:paraId="70AE2CC1"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rPr>
        <w:t xml:space="preserve">Áldozásra ajánlható a </w:t>
      </w:r>
      <w:proofErr w:type="spellStart"/>
      <w:r w:rsidRPr="00F81229">
        <w:rPr>
          <w:rFonts w:asciiTheme="majorHAnsi" w:hAnsiTheme="majorHAnsi" w:cstheme="majorHAnsi"/>
        </w:rPr>
        <w:t>Fatimai</w:t>
      </w:r>
      <w:proofErr w:type="spellEnd"/>
      <w:r w:rsidRPr="00F81229">
        <w:rPr>
          <w:rFonts w:asciiTheme="majorHAnsi" w:hAnsiTheme="majorHAnsi" w:cstheme="majorHAnsi"/>
        </w:rPr>
        <w:t xml:space="preserve"> gyerekeknek, angyal által tanított ima: Istenem, hiszek </w:t>
      </w:r>
      <w:proofErr w:type="spellStart"/>
      <w:r w:rsidRPr="00F81229">
        <w:rPr>
          <w:rFonts w:asciiTheme="majorHAnsi" w:hAnsiTheme="majorHAnsi" w:cstheme="majorHAnsi"/>
        </w:rPr>
        <w:t>Tebenned</w:t>
      </w:r>
      <w:proofErr w:type="spellEnd"/>
      <w:r w:rsidRPr="00F81229">
        <w:rPr>
          <w:rFonts w:asciiTheme="majorHAnsi" w:hAnsiTheme="majorHAnsi" w:cstheme="majorHAnsi"/>
        </w:rPr>
        <w:t xml:space="preserve">! Imádlak Téged, remélek </w:t>
      </w:r>
      <w:proofErr w:type="spellStart"/>
      <w:r w:rsidRPr="00F81229">
        <w:rPr>
          <w:rFonts w:asciiTheme="majorHAnsi" w:hAnsiTheme="majorHAnsi" w:cstheme="majorHAnsi"/>
        </w:rPr>
        <w:t>Tebenned</w:t>
      </w:r>
      <w:proofErr w:type="spellEnd"/>
      <w:r w:rsidRPr="00F81229">
        <w:rPr>
          <w:rFonts w:asciiTheme="majorHAnsi" w:hAnsiTheme="majorHAnsi" w:cstheme="majorHAnsi"/>
        </w:rPr>
        <w:t xml:space="preserve">, és szeretlek Téged! Bocsánatot kérek mindazon bűnösök bűneiért, akik nem hisznek </w:t>
      </w:r>
      <w:proofErr w:type="spellStart"/>
      <w:r w:rsidRPr="00F81229">
        <w:rPr>
          <w:rFonts w:asciiTheme="majorHAnsi" w:hAnsiTheme="majorHAnsi" w:cstheme="majorHAnsi"/>
        </w:rPr>
        <w:t>Tebenned</w:t>
      </w:r>
      <w:proofErr w:type="spellEnd"/>
      <w:r w:rsidRPr="00F81229">
        <w:rPr>
          <w:rFonts w:asciiTheme="majorHAnsi" w:hAnsiTheme="majorHAnsi" w:cstheme="majorHAnsi"/>
        </w:rPr>
        <w:t xml:space="preserve">, nem imádnak Téged, nem remélnek Benned, és nem szeretnek Téged. Ámen. (Emlékkönyv, </w:t>
      </w:r>
      <w:proofErr w:type="spellStart"/>
      <w:r w:rsidRPr="00F81229">
        <w:rPr>
          <w:rFonts w:asciiTheme="majorHAnsi" w:hAnsiTheme="majorHAnsi" w:cstheme="majorHAnsi"/>
        </w:rPr>
        <w:t>Fr</w:t>
      </w:r>
      <w:proofErr w:type="spellEnd"/>
      <w:r w:rsidRPr="00F81229">
        <w:rPr>
          <w:rFonts w:asciiTheme="majorHAnsi" w:hAnsiTheme="majorHAnsi" w:cstheme="majorHAnsi"/>
        </w:rPr>
        <w:t xml:space="preserve">. Fülep Dániel Ágoston 100.) Mondjátok el Jézusnak, hogy szeretitek Őt, mert egyedül ez az, ami Őt megvigasztalja az árulásokért: „Jézus, Te vagy szerelmünk, Jézus Te vagy egyetlen barátunk.” (Szűz Mária üzenete </w:t>
      </w:r>
      <w:proofErr w:type="spellStart"/>
      <w:r w:rsidRPr="00F81229">
        <w:rPr>
          <w:rFonts w:asciiTheme="majorHAnsi" w:hAnsiTheme="majorHAnsi" w:cstheme="majorHAnsi"/>
        </w:rPr>
        <w:t>Gobbi</w:t>
      </w:r>
      <w:proofErr w:type="spellEnd"/>
      <w:r w:rsidRPr="00F81229">
        <w:rPr>
          <w:rFonts w:asciiTheme="majorHAnsi" w:hAnsiTheme="majorHAnsi" w:cstheme="majorHAnsi"/>
        </w:rPr>
        <w:t xml:space="preserve"> Atyán keresztül 1987.) </w:t>
      </w:r>
    </w:p>
    <w:p w14:paraId="64F7E29E"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sz w:val="16"/>
          <w:szCs w:val="16"/>
        </w:rPr>
        <w:t xml:space="preserve">Példa: </w:t>
      </w:r>
      <w:proofErr w:type="spellStart"/>
      <w:r w:rsidRPr="00F81229">
        <w:rPr>
          <w:rFonts w:asciiTheme="majorHAnsi" w:hAnsiTheme="majorHAnsi" w:cstheme="majorHAnsi"/>
          <w:sz w:val="16"/>
          <w:szCs w:val="16"/>
        </w:rPr>
        <w:t>Néri</w:t>
      </w:r>
      <w:proofErr w:type="spellEnd"/>
      <w:r w:rsidRPr="00F81229">
        <w:rPr>
          <w:rFonts w:asciiTheme="majorHAnsi" w:hAnsiTheme="majorHAnsi" w:cstheme="majorHAnsi"/>
          <w:sz w:val="16"/>
          <w:szCs w:val="16"/>
        </w:rPr>
        <w:t xml:space="preserve"> Szent Fülöp észrevette, hogy egy áldozó férfi anélkül, hogy csak pár percig is hálát adott volna, az áldozás után azonnal elhagyta a templomot. Két ministráns gyereket két égő gyertyával utána küldött. Visszatért a templomba és megkérdezte a szentet, hogy miért küldte utána a két fiút égő gyertyákkal. „Fiam, - felelte a szent, ha beteghez viszik a Szent Útravalót, tiszteletből gyertyát visznek előtte. Te a templomból elrohantál, jóllehet az Úr Teste még szívedben volt, ezért illő volt, hogy előtted két égő gyertyát vigyenek a ministránsok”. </w:t>
      </w:r>
    </w:p>
    <w:p w14:paraId="14BDC701"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rPr>
        <w:t>„El tudjuk-e képzelni, mit érzett Mária, amikor Péter, János, Jakab és a többi apostol szájából hallotta az Utolsó Vacsora szavait: „Ez az én testem, mely értetek adatik” (Lk22,19)? Az áldozatul adott és a szentségi jelekben megjelenő test ugyanaz, mint amelyet ő fogant méhében. Az Eucharisztia vétele Mária számára azt jelentette, hogy újra magába fogadja azt a szívet, mely együtt dobogott az övével, és újra átélte, amit a Kereszt alatt tapasztalt.” (</w:t>
      </w:r>
      <w:r w:rsidRPr="00F81229">
        <w:rPr>
          <w:rFonts w:asciiTheme="majorHAnsi" w:hAnsiTheme="majorHAnsi" w:cstheme="majorHAnsi"/>
          <w:i/>
          <w:iCs/>
        </w:rPr>
        <w:t xml:space="preserve">II. János Pál Pápa: Az egyház az Eucharisztiából él kezdetű </w:t>
      </w:r>
      <w:proofErr w:type="gramStart"/>
      <w:r w:rsidRPr="00F81229">
        <w:rPr>
          <w:rFonts w:asciiTheme="majorHAnsi" w:hAnsiTheme="majorHAnsi" w:cstheme="majorHAnsi"/>
          <w:i/>
          <w:iCs/>
        </w:rPr>
        <w:t>enciklikája</w:t>
      </w:r>
      <w:proofErr w:type="gramEnd"/>
      <w:r w:rsidRPr="00F81229">
        <w:rPr>
          <w:rFonts w:asciiTheme="majorHAnsi" w:hAnsiTheme="majorHAnsi" w:cstheme="majorHAnsi"/>
          <w:i/>
          <w:iCs/>
        </w:rPr>
        <w:t>, 57.old.)</w:t>
      </w:r>
      <w:r w:rsidRPr="00F81229">
        <w:rPr>
          <w:rFonts w:asciiTheme="majorHAnsi" w:hAnsiTheme="majorHAnsi" w:cstheme="majorHAnsi"/>
          <w:iCs/>
        </w:rPr>
        <w:t xml:space="preserve"> </w:t>
      </w:r>
      <w:r w:rsidRPr="00F81229">
        <w:rPr>
          <w:rFonts w:asciiTheme="majorHAnsi" w:hAnsiTheme="majorHAnsi" w:cstheme="majorHAnsi"/>
        </w:rPr>
        <w:t xml:space="preserve">Valamennyi </w:t>
      </w:r>
      <w:proofErr w:type="gramStart"/>
      <w:r w:rsidRPr="00F81229">
        <w:rPr>
          <w:rFonts w:asciiTheme="majorHAnsi" w:hAnsiTheme="majorHAnsi" w:cstheme="majorHAnsi"/>
        </w:rPr>
        <w:t>karrier</w:t>
      </w:r>
      <w:proofErr w:type="gramEnd"/>
      <w:r w:rsidRPr="00F81229">
        <w:rPr>
          <w:rFonts w:asciiTheme="majorHAnsi" w:hAnsiTheme="majorHAnsi" w:cstheme="majorHAnsi"/>
        </w:rPr>
        <w:t xml:space="preserve"> karrierje minden ambíció csúcsteljesítménye az, ha átistenülünk az Eucharisztia vételével: </w:t>
      </w:r>
    </w:p>
    <w:p w14:paraId="4F8831A7"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Aki áldozik, az úgy belevész a jó Istenbe, mint a vízcsöpp az óceánba: nem tudjuk többé kiválasztani. Az ítélet napján látni fogjuk Krisztus Urunk testét átragyogni azoknak a megdicsőülteknek testén, akik méltóképpen vették Őt magukhoz. Olyan lesz, mint az arany a rézben. Amikor szentáldozásról jövünk, és valaki azt kérdezné: Mit viszel haza magaddal? Ráfelelhetnénk: Az eget viszem. Állítsátok szembe a világ összes jó cselekedeteit egyetlen jól végzett Szentáldozással, olyan lesz, mint porszem a hegy mellett. Imádkozzatok, amikor a jó Isten a szívetekben van: a jó Isten semmit sem tud megtagadni, ha fölajánljátok neki Fiát és halálának, megszenvedésének érdemeit. (Szentáldozás - Ars-i Szent, Szent Gellért kiadó nyomda 24.-25.-old) Minden Szentmise, minden Szentáldozás Isten akaratára, az életszentségre irányul. Görög testvéreink ezt mondják, amikor áldoznak: „Szentség a szenteknek”. Megjelenik a Legszentebb, és minden vágya, hogy mi is olyan szentek legyünk, mint ő. Az életszentség nem egy erkölcsi futóbajnokság, ahol a győzteseknek tapsolunk, a többieket meg sajnáljuk. Gyakran fölmentjük magunkat: Én bűnös ember vagyok, és sosem leszek szent. Pedig mindenki „ugyanakkora” Szentlelket kapott, mint például Szent Péter. Egy dekával sem kaptunk kevesebb Szentlelket. Ez a szeretetválasz nem erőmutatvány, hanem önátadás. Nem nagy dolgokra kell gondolnunk – ahogyan ezt kis Szent Teréz mondja -, hanem kis dolgokat kell nagy szeretettel megtennünk. (Emlékkönyv, Varga László 64.) Amikor a Jemeni hatóságok nővéreket kértek Teréz Anyától, kikötötte: „Fontos, hogy legyen velük pap. Nem tudunk dolgozni anélkül, hogy ne kapnánk meg minden reggel a Szentáldozást. Ami annyit jelentene, mint Krisztus nélkül élni.” Biztosították számára. „ A kereszténység hatszáz éves távolléte után-ahol eddig egyetlen pap, Mise, szentségkiszolgálás sem volt-újra Misét fognak mondani a nővéreknek!” Teréz anya számára az Eucharisztia a földi élet legnagyobb boldogsága. „A szinódus alatt megkértem a Szentatyát, adjon nekünk szent papokat! És mi, a nővérek és családjaink szentek leszünk. Mert papok nélkül nem birtokoljuk Jézust, sem a feloldozást, sem a Szentáldozást.” Számára az Eucharisztiát nyújtó papok nélkül elképzelhetetlen az életszentség útján járni. (Szentáldozás Tengernek Csillaga 19.-21.-old) „Az elmúlt években nem voltam gyónni és Szentáldozáshoz sem járultam. A szívem mindig valahogy üres volt. Próbáltam betölteni a világ érzéseivel. Végül pedig az Ön lelkigyakorlatán tapasztaltam meg, hogy az Eucharisztiában jelenlévő Jézus az, aki szeretetével be tudja tölteni a lelkemet. Áldozáskor úgy éreztem, ezt mondja nekem Jézus: ’Te vagy az én lányom, benned gyönyörködöm! Mindig veled leszek!’ Azóta minden héten gyónok, illetve akkor, ha halálos bűnt követek el és csak utána megyek áldozni.” (Megérintett 41-42. oldal) Nemrégen egy kicsi lány kérdezte tőlem: „</w:t>
      </w:r>
      <w:proofErr w:type="gramStart"/>
      <w:r w:rsidRPr="00F81229">
        <w:rPr>
          <w:rFonts w:asciiTheme="majorHAnsi" w:hAnsiTheme="majorHAnsi" w:cstheme="majorHAnsi"/>
          <w:sz w:val="16"/>
          <w:szCs w:val="16"/>
        </w:rPr>
        <w:t>Hogy</w:t>
      </w:r>
      <w:proofErr w:type="gramEnd"/>
      <w:r w:rsidRPr="00F81229">
        <w:rPr>
          <w:rFonts w:asciiTheme="majorHAnsi" w:hAnsiTheme="majorHAnsi" w:cstheme="majorHAnsi"/>
          <w:sz w:val="16"/>
          <w:szCs w:val="16"/>
        </w:rPr>
        <w:t xml:space="preserve"> van az, hogy amikor a Szentmisében az emberek megkapják az Úr Jézust, utána olyan gyorsan kimennek a templomból? Nem akarnak még beszélgetni Vele?” Jusson eszünkbe az Úr Jézus figyelmeztetése: „Ha nem lesztek olyanok, mint a gyermekek…” (Az Oltáriszentség előtt 34</w:t>
      </w:r>
      <w:proofErr w:type="gramStart"/>
      <w:r w:rsidRPr="00F81229">
        <w:rPr>
          <w:rFonts w:asciiTheme="majorHAnsi" w:hAnsiTheme="majorHAnsi" w:cstheme="majorHAnsi"/>
          <w:sz w:val="16"/>
          <w:szCs w:val="16"/>
        </w:rPr>
        <w:t>.old</w:t>
      </w:r>
      <w:proofErr w:type="gramEnd"/>
      <w:r w:rsidRPr="00F81229">
        <w:rPr>
          <w:rFonts w:asciiTheme="majorHAnsi" w:hAnsiTheme="majorHAnsi" w:cstheme="majorHAnsi"/>
          <w:sz w:val="16"/>
          <w:szCs w:val="16"/>
        </w:rPr>
        <w:t xml:space="preserve">.) </w:t>
      </w:r>
    </w:p>
    <w:p w14:paraId="36E5A7AA"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i/>
        </w:rPr>
        <w:t xml:space="preserve">COMMUNIO </w:t>
      </w:r>
      <w:proofErr w:type="gramStart"/>
      <w:r w:rsidRPr="00F81229">
        <w:rPr>
          <w:rFonts w:asciiTheme="majorHAnsi" w:hAnsiTheme="majorHAnsi" w:cstheme="majorHAnsi"/>
          <w:b/>
          <w:i/>
        </w:rPr>
        <w:t>A</w:t>
      </w:r>
      <w:proofErr w:type="gramEnd"/>
      <w:r w:rsidRPr="00F81229">
        <w:rPr>
          <w:rFonts w:asciiTheme="majorHAnsi" w:hAnsiTheme="majorHAnsi" w:cstheme="majorHAnsi"/>
          <w:b/>
          <w:i/>
        </w:rPr>
        <w:t xml:space="preserve"> TESTVÉREKKEL: </w:t>
      </w:r>
      <w:proofErr w:type="spellStart"/>
      <w:r w:rsidRPr="00F81229">
        <w:rPr>
          <w:rFonts w:asciiTheme="majorHAnsi" w:hAnsiTheme="majorHAnsi" w:cstheme="majorHAnsi"/>
        </w:rPr>
        <w:t>Communio</w:t>
      </w:r>
      <w:proofErr w:type="spellEnd"/>
      <w:r w:rsidRPr="00F81229">
        <w:rPr>
          <w:rFonts w:asciiTheme="majorHAnsi" w:hAnsiTheme="majorHAnsi" w:cstheme="majorHAnsi"/>
        </w:rPr>
        <w:t xml:space="preserve">=szentháromságos stílusú közösség. Az Úrral való egység a többi hívővel való egységet is megvalósítja. Szent Ciprián: amint a sok búzaszemből, ha összegyűjtik, </w:t>
      </w:r>
      <w:proofErr w:type="spellStart"/>
      <w:r w:rsidRPr="00F81229">
        <w:rPr>
          <w:rFonts w:asciiTheme="majorHAnsi" w:hAnsiTheme="majorHAnsi" w:cstheme="majorHAnsi"/>
        </w:rPr>
        <w:t>megőrlik</w:t>
      </w:r>
      <w:proofErr w:type="spellEnd"/>
      <w:r w:rsidRPr="00F81229">
        <w:rPr>
          <w:rFonts w:asciiTheme="majorHAnsi" w:hAnsiTheme="majorHAnsi" w:cstheme="majorHAnsi"/>
        </w:rPr>
        <w:t xml:space="preserve"> és tésztává gyúrják, egy kenyér lesz, úgy kell Krisztusban az Égi Kenyérben egy testet tudnunk. (Bangha, Eucharisztia) Ágoston kifejezése szerint az Eucharisztia „</w:t>
      </w:r>
      <w:proofErr w:type="spellStart"/>
      <w:r w:rsidRPr="00F81229">
        <w:rPr>
          <w:rFonts w:asciiTheme="majorHAnsi" w:hAnsiTheme="majorHAnsi" w:cstheme="majorHAnsi"/>
        </w:rPr>
        <w:t>vinculum</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caritatis</w:t>
      </w:r>
      <w:proofErr w:type="spellEnd"/>
      <w:r w:rsidRPr="00F81229">
        <w:rPr>
          <w:rFonts w:asciiTheme="majorHAnsi" w:hAnsiTheme="majorHAnsi" w:cstheme="majorHAnsi"/>
        </w:rPr>
        <w:t>” – a szeretet köteléke (</w:t>
      </w:r>
      <w:proofErr w:type="spellStart"/>
      <w:r w:rsidRPr="00F81229">
        <w:rPr>
          <w:rFonts w:asciiTheme="majorHAnsi" w:hAnsiTheme="majorHAnsi" w:cstheme="majorHAnsi"/>
        </w:rPr>
        <w:t>Tract</w:t>
      </w:r>
      <w:proofErr w:type="spellEnd"/>
      <w:r w:rsidRPr="00F81229">
        <w:rPr>
          <w:rFonts w:asciiTheme="majorHAnsi" w:hAnsiTheme="majorHAnsi" w:cstheme="majorHAnsi"/>
        </w:rPr>
        <w:t xml:space="preserve">. in </w:t>
      </w:r>
      <w:proofErr w:type="spellStart"/>
      <w:r w:rsidRPr="00F81229">
        <w:rPr>
          <w:rFonts w:asciiTheme="majorHAnsi" w:hAnsiTheme="majorHAnsi" w:cstheme="majorHAnsi"/>
        </w:rPr>
        <w:t>Joann</w:t>
      </w:r>
      <w:proofErr w:type="spellEnd"/>
      <w:r w:rsidRPr="00F81229">
        <w:rPr>
          <w:rFonts w:asciiTheme="majorHAnsi" w:hAnsiTheme="majorHAnsi" w:cstheme="majorHAnsi"/>
        </w:rPr>
        <w:t>. 26,13) legyen hívő és hívő között. A gyakori Szentáldozás – ahol ez nem csak divat! – minden korban mélyreható változásokat hozott létre a különböző társadalmi rétegződések kiegyenlítésében. Nem szorítkozik csak a Földre, a szeretet köteléke marad közöttünk, s azok között a testvéreink között is, akik már átlépték az örökkévalóság küszöbét. (Eucharisztia, Dombi Márk dr. 152-163. o.)</w:t>
      </w:r>
      <w:r w:rsidRPr="00F81229">
        <w:rPr>
          <w:rFonts w:asciiTheme="majorHAnsi" w:hAnsiTheme="majorHAnsi" w:cstheme="majorHAnsi"/>
          <w:sz w:val="16"/>
          <w:szCs w:val="16"/>
        </w:rPr>
        <w:t xml:space="preserve"> </w:t>
      </w:r>
      <w:r w:rsidRPr="00F81229">
        <w:rPr>
          <w:rFonts w:asciiTheme="majorHAnsi" w:hAnsiTheme="majorHAnsi" w:cstheme="majorHAnsi"/>
        </w:rPr>
        <w:t>Ha mindenki részesedett az áldozásban/</w:t>
      </w:r>
      <w:proofErr w:type="spellStart"/>
      <w:r w:rsidRPr="00F81229">
        <w:rPr>
          <w:rFonts w:asciiTheme="majorHAnsi" w:hAnsiTheme="majorHAnsi" w:cstheme="majorHAnsi"/>
        </w:rPr>
        <w:t>communio-ban</w:t>
      </w:r>
      <w:proofErr w:type="spellEnd"/>
      <w:r w:rsidRPr="00F81229">
        <w:rPr>
          <w:rFonts w:asciiTheme="majorHAnsi" w:hAnsiTheme="majorHAnsi" w:cstheme="majorHAnsi"/>
        </w:rPr>
        <w:t xml:space="preserve">, az így létrehozott jelben láthatjuk az Egyházban a Szentháromság jelét, képét, azaz </w:t>
      </w:r>
      <w:r w:rsidRPr="00F81229">
        <w:rPr>
          <w:rFonts w:asciiTheme="majorHAnsi" w:hAnsiTheme="majorHAnsi" w:cstheme="majorHAnsi"/>
        </w:rPr>
        <w:lastRenderedPageBreak/>
        <w:t>a sokakat, akik eggyé lettek. (</w:t>
      </w:r>
      <w:proofErr w:type="spellStart"/>
      <w:r w:rsidRPr="00F81229">
        <w:rPr>
          <w:rFonts w:asciiTheme="majorHAnsi" w:hAnsiTheme="majorHAnsi" w:cstheme="majorHAnsi"/>
        </w:rPr>
        <w:t>Driscoll</w:t>
      </w:r>
      <w:proofErr w:type="spellEnd"/>
      <w:r w:rsidRPr="00F81229">
        <w:rPr>
          <w:rFonts w:asciiTheme="majorHAnsi" w:hAnsiTheme="majorHAnsi" w:cstheme="majorHAnsi"/>
        </w:rPr>
        <w:t xml:space="preserve"> 127. o.) Ezért a cél az, hogy megtérő szívvel mindenki áldozzon! Együtt áldozni ez a legnagyobb egység az emberek között itt a földön! Ilyenkor mondhatjuk ki leghitelesebben, hogy testvérek vagyunk. A magyar nyelvnek gyönyörű ez az eucharisztikus vonása, hogy azok a testvérek, akik egy testből és vérből születtek. Akik Krisztus egyetlen testéből és véréből élnek. Emlékszem, hogy nyári ifjúsági táboraink csúcspontja volt, amikor mindenki meggyónt és együtt áldozott. Nagyon mély egységet éltünk meg. Az emberek, mintha </w:t>
      </w:r>
      <w:proofErr w:type="spellStart"/>
      <w:r w:rsidRPr="00F81229">
        <w:rPr>
          <w:rFonts w:asciiTheme="majorHAnsi" w:hAnsiTheme="majorHAnsi" w:cstheme="majorHAnsi"/>
        </w:rPr>
        <w:t>kicserélődtek</w:t>
      </w:r>
      <w:proofErr w:type="spellEnd"/>
      <w:r w:rsidRPr="00F81229">
        <w:rPr>
          <w:rFonts w:asciiTheme="majorHAnsi" w:hAnsiTheme="majorHAnsi" w:cstheme="majorHAnsi"/>
        </w:rPr>
        <w:t xml:space="preserve"> volna, jobban tudtunk szeretni és tisztábban örülni. (F. L.) Amikor áldozunk Jézusnak Máriától született, értünk meghalt Szentséges Testére mondunk áment, de áment mondunk, igent </w:t>
      </w:r>
      <w:proofErr w:type="gramStart"/>
      <w:r w:rsidRPr="00F81229">
        <w:rPr>
          <w:rFonts w:asciiTheme="majorHAnsi" w:hAnsiTheme="majorHAnsi" w:cstheme="majorHAnsi"/>
        </w:rPr>
        <w:t>misztikus</w:t>
      </w:r>
      <w:proofErr w:type="gramEnd"/>
      <w:r w:rsidRPr="00F81229">
        <w:rPr>
          <w:rFonts w:asciiTheme="majorHAnsi" w:hAnsiTheme="majorHAnsi" w:cstheme="majorHAnsi"/>
        </w:rPr>
        <w:t xml:space="preserve"> testére, az Egyházra is, konkrétan azokra a testvérekre, akik az életben vagy az oltárnál </w:t>
      </w:r>
      <w:proofErr w:type="spellStart"/>
      <w:r w:rsidRPr="00F81229">
        <w:rPr>
          <w:rFonts w:asciiTheme="majorHAnsi" w:hAnsiTheme="majorHAnsi" w:cstheme="majorHAnsi"/>
        </w:rPr>
        <w:t>körülvesznek</w:t>
      </w:r>
      <w:proofErr w:type="spellEnd"/>
      <w:r w:rsidRPr="00F81229">
        <w:rPr>
          <w:rFonts w:asciiTheme="majorHAnsi" w:hAnsiTheme="majorHAnsi" w:cstheme="majorHAnsi"/>
        </w:rPr>
        <w:t xml:space="preserve"> minket. Nem választhatjuk szét a két testet, nem fogadhatjuk el az egyiket a másik nélkül. Talán nem esik nehezünkre kimondani ámenünket a testvérek többségére. De mindig lehet köztük valaki, aki miatt szenvedünk, valaki, aki ellenkezik velünk, kritizál, megrágalmaz minket. Mondjuk nyíltan Neki: Jézus, elfogadlak ma Téged azzal a bizonyos valakivel (itt mondjuk ki az illető nevét), szívembe fogadom őt Veled együtt, boldog vagyok, ha magaddal hozod. (</w:t>
      </w:r>
      <w:proofErr w:type="spellStart"/>
      <w:r w:rsidRPr="00F81229">
        <w:rPr>
          <w:rFonts w:asciiTheme="majorHAnsi" w:hAnsiTheme="majorHAnsi" w:cstheme="majorHAnsi"/>
        </w:rPr>
        <w:t>Raniero</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Cantalamessa</w:t>
      </w:r>
      <w:proofErr w:type="spellEnd"/>
      <w:r w:rsidRPr="00F81229">
        <w:rPr>
          <w:rFonts w:asciiTheme="majorHAnsi" w:hAnsiTheme="majorHAnsi" w:cstheme="majorHAnsi"/>
        </w:rPr>
        <w:t xml:space="preserve"> 48 – 49.)</w:t>
      </w:r>
    </w:p>
    <w:p w14:paraId="235DEFFD"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b/>
          <w:i/>
          <w:sz w:val="16"/>
          <w:szCs w:val="16"/>
        </w:rPr>
        <w:t xml:space="preserve">COMMUNIO </w:t>
      </w:r>
      <w:proofErr w:type="gramStart"/>
      <w:r w:rsidRPr="00F81229">
        <w:rPr>
          <w:rFonts w:asciiTheme="majorHAnsi" w:hAnsiTheme="majorHAnsi" w:cstheme="majorHAnsi"/>
          <w:b/>
          <w:i/>
          <w:sz w:val="16"/>
          <w:szCs w:val="16"/>
        </w:rPr>
        <w:t>A</w:t>
      </w:r>
      <w:proofErr w:type="gramEnd"/>
      <w:r w:rsidRPr="00F81229">
        <w:rPr>
          <w:rFonts w:asciiTheme="majorHAnsi" w:hAnsiTheme="majorHAnsi" w:cstheme="majorHAnsi"/>
          <w:b/>
          <w:i/>
          <w:sz w:val="16"/>
          <w:szCs w:val="16"/>
        </w:rPr>
        <w:t xml:space="preserve"> SZEGÉNYEKKEL ÉS AZ ELLENSZENVESEKKEL: </w:t>
      </w:r>
      <w:r w:rsidRPr="00F81229">
        <w:rPr>
          <w:rFonts w:asciiTheme="majorHAnsi" w:hAnsiTheme="majorHAnsi" w:cstheme="majorHAnsi"/>
          <w:sz w:val="16"/>
          <w:szCs w:val="16"/>
        </w:rPr>
        <w:t>Nem fogadja be teljesen Krisztust az, aki nem áll készen arra, hogy Vele együtt befogadja a szegényeket, akikkel Ő azonosult. A nagy filozófus, a hívő Blaise Pascal, végső betegségében, amikor már minden visszajött belőle, amit lenyelt, és vonakodtak kiszolgáltatni neki a Szent Útravalót (az Eucharisztiát), azt kérte, hogy „mivel nem tud a Fővel egyesülni”, egy szegény ember lehessen az ágya mellett, hogy legalább – mint mondta – a „tagokban egy lehessen Vele”. (</w:t>
      </w:r>
      <w:proofErr w:type="spellStart"/>
      <w:r w:rsidRPr="00F81229">
        <w:rPr>
          <w:rFonts w:asciiTheme="majorHAnsi" w:hAnsiTheme="majorHAnsi" w:cstheme="majorHAnsi"/>
          <w:sz w:val="16"/>
          <w:szCs w:val="16"/>
        </w:rPr>
        <w:t>Raniero</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Cantalamessa</w:t>
      </w:r>
      <w:proofErr w:type="spellEnd"/>
      <w:r w:rsidRPr="00F81229">
        <w:rPr>
          <w:rFonts w:asciiTheme="majorHAnsi" w:hAnsiTheme="majorHAnsi" w:cstheme="majorHAnsi"/>
          <w:sz w:val="16"/>
          <w:szCs w:val="16"/>
        </w:rPr>
        <w:t xml:space="preserve"> 92.) Aranyszájú Szent János: „Tisztelni szeretnéd Krisztus Testét? Ne engedd, hogy megvessék tagjait, vagyis a szegényeket. Itt a templomban ne </w:t>
      </w:r>
      <w:proofErr w:type="spellStart"/>
      <w:r w:rsidRPr="00F81229">
        <w:rPr>
          <w:rFonts w:asciiTheme="majorHAnsi" w:hAnsiTheme="majorHAnsi" w:cstheme="majorHAnsi"/>
          <w:sz w:val="16"/>
          <w:szCs w:val="16"/>
        </w:rPr>
        <w:t>ékesítsd</w:t>
      </w:r>
      <w:proofErr w:type="spellEnd"/>
      <w:r w:rsidRPr="00F81229">
        <w:rPr>
          <w:rFonts w:asciiTheme="majorHAnsi" w:hAnsiTheme="majorHAnsi" w:cstheme="majorHAnsi"/>
          <w:sz w:val="16"/>
          <w:szCs w:val="16"/>
        </w:rPr>
        <w:t xml:space="preserve"> őt selyemmel, míg odakint elhanyagolod őt. Milyen előnye van abból Krisztusnak, ha az áldozati oltár aranytól roskadozik, és közben éhen hal egy szegény emberben? Előbb </w:t>
      </w:r>
      <w:proofErr w:type="spellStart"/>
      <w:r w:rsidRPr="00F81229">
        <w:rPr>
          <w:rFonts w:asciiTheme="majorHAnsi" w:hAnsiTheme="majorHAnsi" w:cstheme="majorHAnsi"/>
          <w:sz w:val="16"/>
          <w:szCs w:val="16"/>
        </w:rPr>
        <w:t>lakasd</w:t>
      </w:r>
      <w:proofErr w:type="spellEnd"/>
      <w:r w:rsidRPr="00F81229">
        <w:rPr>
          <w:rFonts w:asciiTheme="majorHAnsi" w:hAnsiTheme="majorHAnsi" w:cstheme="majorHAnsi"/>
          <w:sz w:val="16"/>
          <w:szCs w:val="16"/>
        </w:rPr>
        <w:t xml:space="preserve"> jól az éhezőt, és csak utána </w:t>
      </w:r>
      <w:proofErr w:type="spellStart"/>
      <w:r w:rsidRPr="00F81229">
        <w:rPr>
          <w:rFonts w:asciiTheme="majorHAnsi" w:hAnsiTheme="majorHAnsi" w:cstheme="majorHAnsi"/>
          <w:sz w:val="16"/>
          <w:szCs w:val="16"/>
        </w:rPr>
        <w:t>díszítsd</w:t>
      </w:r>
      <w:proofErr w:type="spellEnd"/>
      <w:r w:rsidRPr="00F81229">
        <w:rPr>
          <w:rFonts w:asciiTheme="majorHAnsi" w:hAnsiTheme="majorHAnsi" w:cstheme="majorHAnsi"/>
          <w:sz w:val="16"/>
          <w:szCs w:val="16"/>
        </w:rPr>
        <w:t xml:space="preserve"> fel az oltárt azzal, ami marad. (</w:t>
      </w:r>
      <w:proofErr w:type="spellStart"/>
      <w:r w:rsidRPr="00F81229">
        <w:rPr>
          <w:rFonts w:asciiTheme="majorHAnsi" w:hAnsiTheme="majorHAnsi" w:cstheme="majorHAnsi"/>
          <w:sz w:val="16"/>
          <w:szCs w:val="16"/>
        </w:rPr>
        <w:t>Raniero</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Cantalamessa</w:t>
      </w:r>
      <w:proofErr w:type="spellEnd"/>
      <w:r w:rsidRPr="00F81229">
        <w:rPr>
          <w:rFonts w:asciiTheme="majorHAnsi" w:hAnsiTheme="majorHAnsi" w:cstheme="majorHAnsi"/>
          <w:sz w:val="16"/>
          <w:szCs w:val="16"/>
        </w:rPr>
        <w:t xml:space="preserve"> 93.) A jótékonykodásban pontosan tudjuk, mikor, mit, mennyi ideig fogunk gyakorolni, mennyi időt adunk a betegnek. A szeretet kiszolgáltatja magát. Ha egy sérültet, hajléktalant közel engedünk magunkhoz, ő a puszta létével el tud vinni bennünket a szeretetünk határaihoz, hogy mennyire képmutatók vagyunk. Leleplez, anélkül, hogy akarná, mert a tehetetlensége és mássága feszültté, ingerültté tesz bennünket. /VL 69-75/ Mi </w:t>
      </w:r>
      <w:proofErr w:type="gramStart"/>
      <w:r w:rsidRPr="00F81229">
        <w:rPr>
          <w:rFonts w:asciiTheme="majorHAnsi" w:hAnsiTheme="majorHAnsi" w:cstheme="majorHAnsi"/>
          <w:sz w:val="16"/>
          <w:szCs w:val="16"/>
        </w:rPr>
        <w:t>válogatnánk</w:t>
      </w:r>
      <w:proofErr w:type="gramEnd"/>
      <w:r w:rsidRPr="00F81229">
        <w:rPr>
          <w:rFonts w:asciiTheme="majorHAnsi" w:hAnsiTheme="majorHAnsi" w:cstheme="majorHAnsi"/>
          <w:sz w:val="16"/>
          <w:szCs w:val="16"/>
        </w:rPr>
        <w:t xml:space="preserve"> mint a zsidók, hogy kik a felebarátaink és kik nem, puszta szimpátia alapján. A mindenkit beölelő </w:t>
      </w:r>
      <w:proofErr w:type="spellStart"/>
      <w:r w:rsidRPr="00F81229">
        <w:rPr>
          <w:rFonts w:asciiTheme="majorHAnsi" w:hAnsiTheme="majorHAnsi" w:cstheme="majorHAnsi"/>
          <w:sz w:val="16"/>
          <w:szCs w:val="16"/>
        </w:rPr>
        <w:t>communio-ban</w:t>
      </w:r>
      <w:proofErr w:type="spellEnd"/>
      <w:r w:rsidRPr="00F81229">
        <w:rPr>
          <w:rFonts w:asciiTheme="majorHAnsi" w:hAnsiTheme="majorHAnsi" w:cstheme="majorHAnsi"/>
          <w:sz w:val="16"/>
          <w:szCs w:val="16"/>
        </w:rPr>
        <w:t xml:space="preserve"> most ez a határ eltűnik: </w:t>
      </w:r>
      <w:r w:rsidRPr="00F81229">
        <w:rPr>
          <w:rFonts w:asciiTheme="majorHAnsi" w:hAnsiTheme="majorHAnsi" w:cstheme="majorHAnsi"/>
          <w:b/>
          <w:sz w:val="16"/>
          <w:szCs w:val="16"/>
        </w:rPr>
        <w:t>mindaz, akinek szüksége van rám, s akin segíteni tudok, a felebarátom.</w:t>
      </w:r>
      <w:r w:rsidRPr="00F81229">
        <w:rPr>
          <w:rFonts w:asciiTheme="majorHAnsi" w:hAnsiTheme="majorHAnsi" w:cstheme="majorHAnsi"/>
          <w:sz w:val="16"/>
          <w:szCs w:val="16"/>
        </w:rPr>
        <w:t xml:space="preserve"> A legkisebbekben magával Jézussal és Jézusban Istennel találkozunk. </w:t>
      </w:r>
      <w:r w:rsidRPr="00F81229">
        <w:rPr>
          <w:rFonts w:asciiTheme="majorHAnsi" w:hAnsiTheme="majorHAnsi" w:cstheme="majorHAnsi"/>
          <w:i/>
          <w:iCs/>
          <w:sz w:val="16"/>
          <w:szCs w:val="16"/>
        </w:rPr>
        <w:t xml:space="preserve">(XVI. Benedek pápa: Az Isteni szeretet kezdetű </w:t>
      </w:r>
      <w:proofErr w:type="gramStart"/>
      <w:r w:rsidRPr="00F81229">
        <w:rPr>
          <w:rFonts w:asciiTheme="majorHAnsi" w:hAnsiTheme="majorHAnsi" w:cstheme="majorHAnsi"/>
          <w:i/>
          <w:iCs/>
          <w:sz w:val="16"/>
          <w:szCs w:val="16"/>
        </w:rPr>
        <w:t>enciklikája</w:t>
      </w:r>
      <w:proofErr w:type="gramEnd"/>
      <w:r w:rsidRPr="00F81229">
        <w:rPr>
          <w:rFonts w:asciiTheme="majorHAnsi" w:hAnsiTheme="majorHAnsi" w:cstheme="majorHAnsi"/>
          <w:i/>
          <w:iCs/>
          <w:sz w:val="16"/>
          <w:szCs w:val="16"/>
        </w:rPr>
        <w:t>, Apostoli Szentszék könyvkiadója, 2006, (19-20.old.)</w:t>
      </w:r>
      <w:r w:rsidRPr="00F81229">
        <w:rPr>
          <w:rFonts w:asciiTheme="majorHAnsi" w:hAnsiTheme="majorHAnsi" w:cstheme="majorHAnsi"/>
          <w:sz w:val="16"/>
          <w:szCs w:val="16"/>
        </w:rPr>
        <w:t xml:space="preserve"> A felebaráti szeretet, a Jézus által meghirdetett értelemben, abban áll, hogy azokat az embertársaimat is, akiket első látásra nem szívlelhetek, Isten kedvéért szeretem. Ez csak az Istennel való bensőséges találkozás által lehetséges, amiből akaratközösség születik és behatol az érzelmekbe. Ekkor tanulom meg, hogy azt a másikat ne csak a szememmel és érzelmeimmel nézzem, hanem Jézus Krisztus szempontjából lássam. A másiknak ezért többet tudok adni, mint a külsőleg szükséges dolgok: a szeretet pillantását, amire annyira szüksége van. Ha az életemből teljesen hiányzik az Istennel való érintkezés, akkor a másikban mindig csak a másikat látom, és nem ismerhetem föl benne az isteni képmást. Ha pedig teljesen kihagyom az életemből a felebaráthoz való odafordulást és csak „jámbor” akarok lenni, akkor elsorvad az Istennel való kapcsolatom is. Ez a kapcsolat ekkor csak „</w:t>
      </w:r>
      <w:proofErr w:type="gramStart"/>
      <w:r w:rsidRPr="00F81229">
        <w:rPr>
          <w:rFonts w:asciiTheme="majorHAnsi" w:hAnsiTheme="majorHAnsi" w:cstheme="majorHAnsi"/>
          <w:sz w:val="16"/>
          <w:szCs w:val="16"/>
        </w:rPr>
        <w:t>korrekt</w:t>
      </w:r>
      <w:proofErr w:type="gramEnd"/>
      <w:r w:rsidRPr="00F81229">
        <w:rPr>
          <w:rFonts w:asciiTheme="majorHAnsi" w:hAnsiTheme="majorHAnsi" w:cstheme="majorHAnsi"/>
          <w:sz w:val="16"/>
          <w:szCs w:val="16"/>
        </w:rPr>
        <w:t xml:space="preserve">”, de szeretet nélküli. Csak akkor leszek érzékeny Isten iránt is, ha él bennem a készség, hogy közeledjek a felebaráthoz és kifejezzem iránta a </w:t>
      </w:r>
      <w:proofErr w:type="spellStart"/>
      <w:r w:rsidRPr="00F81229">
        <w:rPr>
          <w:rFonts w:asciiTheme="majorHAnsi" w:hAnsiTheme="majorHAnsi" w:cstheme="majorHAnsi"/>
          <w:sz w:val="16"/>
          <w:szCs w:val="16"/>
        </w:rPr>
        <w:t>szeretetemet</w:t>
      </w:r>
      <w:proofErr w:type="spellEnd"/>
      <w:r w:rsidRPr="00F81229">
        <w:rPr>
          <w:rFonts w:asciiTheme="majorHAnsi" w:hAnsiTheme="majorHAnsi" w:cstheme="majorHAnsi"/>
          <w:sz w:val="16"/>
          <w:szCs w:val="16"/>
        </w:rPr>
        <w:t>. Csak a felebarátnak nyújtott szolgálat nyitja meg a szememet annak meglátására, hogy mit tesz Isten értem, s hogy mennyire szeret. A szentek a felebarát iránti szeretet képességét mindig az eucharisztikus Úrral való találkozásból merítették. Ez a találkozás pedig a maga realizmusát és mélységét felebarátnak tett szolgálatból nyerte. Isten- és felebarát iránti szeretet egymástól elválaszthatatlan: csak egy parancs a kettő. A szeretet „isteni” mert Istentől jön és Istennel egyesít minket, ebben az egyesítő folyamatban olyan közösséggé, „mi”-</w:t>
      </w:r>
      <w:proofErr w:type="spellStart"/>
      <w:r w:rsidRPr="00F81229">
        <w:rPr>
          <w:rFonts w:asciiTheme="majorHAnsi" w:hAnsiTheme="majorHAnsi" w:cstheme="majorHAnsi"/>
          <w:sz w:val="16"/>
          <w:szCs w:val="16"/>
        </w:rPr>
        <w:t>vé</w:t>
      </w:r>
      <w:proofErr w:type="spellEnd"/>
      <w:r w:rsidRPr="00F81229">
        <w:rPr>
          <w:rFonts w:asciiTheme="majorHAnsi" w:hAnsiTheme="majorHAnsi" w:cstheme="majorHAnsi"/>
          <w:sz w:val="16"/>
          <w:szCs w:val="16"/>
        </w:rPr>
        <w:t xml:space="preserve"> alakít, mely legyőzi elkülönüléseinket és egyé tesz, hogy a végén Isten legyen mindenben. </w:t>
      </w:r>
      <w:r w:rsidRPr="00F81229">
        <w:rPr>
          <w:rFonts w:asciiTheme="majorHAnsi" w:hAnsiTheme="majorHAnsi" w:cstheme="majorHAnsi"/>
          <w:i/>
          <w:iCs/>
          <w:sz w:val="16"/>
          <w:szCs w:val="16"/>
        </w:rPr>
        <w:t xml:space="preserve"> (XVI. Benedek Pápa: Az Isteni szeretet </w:t>
      </w:r>
      <w:proofErr w:type="gramStart"/>
      <w:r w:rsidRPr="00F81229">
        <w:rPr>
          <w:rFonts w:asciiTheme="majorHAnsi" w:hAnsiTheme="majorHAnsi" w:cstheme="majorHAnsi"/>
          <w:i/>
          <w:iCs/>
          <w:sz w:val="16"/>
          <w:szCs w:val="16"/>
        </w:rPr>
        <w:t>enciklikája</w:t>
      </w:r>
      <w:proofErr w:type="gramEnd"/>
      <w:r w:rsidRPr="00F81229">
        <w:rPr>
          <w:rFonts w:asciiTheme="majorHAnsi" w:hAnsiTheme="majorHAnsi" w:cstheme="majorHAnsi"/>
          <w:i/>
          <w:iCs/>
          <w:sz w:val="16"/>
          <w:szCs w:val="16"/>
        </w:rPr>
        <w:t xml:space="preserve"> 23-24.old.)</w:t>
      </w:r>
      <w:r w:rsidRPr="00F81229">
        <w:rPr>
          <w:rFonts w:asciiTheme="majorHAnsi" w:hAnsiTheme="majorHAnsi" w:cstheme="majorHAnsi"/>
          <w:sz w:val="16"/>
          <w:szCs w:val="16"/>
        </w:rPr>
        <w:t xml:space="preserve"> Pál az olyan keresztény közösséget, amelyben pártoskodás és a szegények iránti érzéketlenség fordul elő „méltatlannak” ítéli az Úr vacsorájából való részesedésre.</w:t>
      </w:r>
      <w:r w:rsidRPr="00F81229">
        <w:rPr>
          <w:rFonts w:asciiTheme="majorHAnsi" w:hAnsiTheme="majorHAnsi" w:cstheme="majorHAnsi"/>
          <w:i/>
          <w:iCs/>
          <w:sz w:val="16"/>
          <w:szCs w:val="16"/>
        </w:rPr>
        <w:t xml:space="preserve"> (II. János Pál pápa: Az egyház az eucharisztiából él kezdetű </w:t>
      </w:r>
      <w:proofErr w:type="gramStart"/>
      <w:r w:rsidRPr="00F81229">
        <w:rPr>
          <w:rFonts w:asciiTheme="majorHAnsi" w:hAnsiTheme="majorHAnsi" w:cstheme="majorHAnsi"/>
          <w:i/>
          <w:iCs/>
          <w:sz w:val="16"/>
          <w:szCs w:val="16"/>
        </w:rPr>
        <w:t>enciklikája</w:t>
      </w:r>
      <w:proofErr w:type="gramEnd"/>
      <w:r w:rsidRPr="00F81229">
        <w:rPr>
          <w:rFonts w:asciiTheme="majorHAnsi" w:hAnsiTheme="majorHAnsi" w:cstheme="majorHAnsi"/>
          <w:i/>
          <w:iCs/>
          <w:sz w:val="16"/>
          <w:szCs w:val="16"/>
        </w:rPr>
        <w:t>, 24-25.old.)</w:t>
      </w:r>
    </w:p>
    <w:p w14:paraId="65CC7E78" w14:textId="77777777" w:rsidR="009F09AB" w:rsidRPr="00F81229" w:rsidRDefault="009F09AB" w:rsidP="009F09AB">
      <w:pPr>
        <w:jc w:val="both"/>
        <w:rPr>
          <w:rFonts w:asciiTheme="majorHAnsi" w:hAnsiTheme="majorHAnsi" w:cstheme="majorHAnsi"/>
          <w:b/>
          <w:i/>
        </w:rPr>
      </w:pPr>
      <w:r w:rsidRPr="00F81229">
        <w:rPr>
          <w:rFonts w:asciiTheme="majorHAnsi" w:hAnsiTheme="majorHAnsi" w:cstheme="majorHAnsi"/>
          <w:b/>
          <w:i/>
        </w:rPr>
        <w:t xml:space="preserve">COMMUNIO AZ EGYHÁZZAL: </w:t>
      </w:r>
      <w:r w:rsidRPr="00F81229">
        <w:rPr>
          <w:rFonts w:asciiTheme="majorHAnsi" w:hAnsiTheme="majorHAnsi" w:cstheme="majorHAnsi"/>
        </w:rPr>
        <w:t xml:space="preserve">Az Eucharisztia bemutatása belülről fakadó egységet jelent a Katolikus Egyházzal. Ez az egység a pápa és a püspök köré rendeződik. E nélkül nem érvényes a Szentmise. /BUX 129/ </w:t>
      </w:r>
    </w:p>
    <w:p w14:paraId="711CBF52"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i/>
        </w:rPr>
        <w:t xml:space="preserve">-IDŐBENI KATOLICITÁS (COMMUNIO): </w:t>
      </w:r>
      <w:r w:rsidRPr="00F81229">
        <w:rPr>
          <w:rFonts w:asciiTheme="majorHAnsi" w:hAnsiTheme="majorHAnsi" w:cstheme="majorHAnsi"/>
        </w:rPr>
        <w:t xml:space="preserve">Az Eucharisztián mindazokkal közösségbe kerülünk, akik előttünk éltek az Egyházban. A megdicsőült Egyház (szentek) a tisztuló, szenvedő Egyház (tisztítótűzben szenvedők) és a földön vándorló Egyház egyetlen valóság, egyetlen nagy </w:t>
      </w:r>
      <w:proofErr w:type="spellStart"/>
      <w:r w:rsidRPr="00F81229">
        <w:rPr>
          <w:rFonts w:asciiTheme="majorHAnsi" w:hAnsiTheme="majorHAnsi" w:cstheme="majorHAnsi"/>
        </w:rPr>
        <w:t>communio</w:t>
      </w:r>
      <w:proofErr w:type="spellEnd"/>
      <w:r w:rsidRPr="00F81229">
        <w:rPr>
          <w:rFonts w:asciiTheme="majorHAnsi" w:hAnsiTheme="majorHAnsi" w:cstheme="majorHAnsi"/>
        </w:rPr>
        <w:t xml:space="preserve"> a szentháromságos egységben és minden egyes Eucharisztián ez az egész Egyház van valamiképpen jelen és ünnepel. Meghalt egy értelmileg fogyatékos, ötvenéves cigány nő. Szóltam a templomatyának, hogy a Mariért szentmise lesz. Azt mondta: „Teljesen fölösleges, nem lesz itt senki, temesse el </w:t>
      </w:r>
      <w:proofErr w:type="gramStart"/>
      <w:r w:rsidRPr="00F81229">
        <w:rPr>
          <w:rFonts w:asciiTheme="majorHAnsi" w:hAnsiTheme="majorHAnsi" w:cstheme="majorHAnsi"/>
        </w:rPr>
        <w:t>anélkül</w:t>
      </w:r>
      <w:proofErr w:type="gramEnd"/>
      <w:r w:rsidRPr="00F81229">
        <w:rPr>
          <w:rFonts w:asciiTheme="majorHAnsi" w:hAnsiTheme="majorHAnsi" w:cstheme="majorHAnsi"/>
        </w:rPr>
        <w:t>.” „Már hogyne lenne itt? Itt lesz az összes szent, jelen lesz a megdicsőült Egyház is.” – válaszoltam. (V.L.)</w:t>
      </w:r>
    </w:p>
    <w:p w14:paraId="76E4A50C"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A szír </w:t>
      </w:r>
      <w:proofErr w:type="spellStart"/>
      <w:r w:rsidRPr="00F81229">
        <w:rPr>
          <w:rFonts w:asciiTheme="majorHAnsi" w:hAnsiTheme="majorHAnsi" w:cstheme="majorHAnsi"/>
          <w:sz w:val="16"/>
          <w:szCs w:val="16"/>
        </w:rPr>
        <w:t>Didaszkáliban</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III.század</w:t>
      </w:r>
      <w:proofErr w:type="spellEnd"/>
      <w:r w:rsidRPr="00F81229">
        <w:rPr>
          <w:rFonts w:asciiTheme="majorHAnsi" w:hAnsiTheme="majorHAnsi" w:cstheme="majorHAnsi"/>
          <w:sz w:val="16"/>
          <w:szCs w:val="16"/>
        </w:rPr>
        <w:t xml:space="preserve">) is megjelenik a </w:t>
      </w:r>
      <w:proofErr w:type="spellStart"/>
      <w:r w:rsidRPr="00F81229">
        <w:rPr>
          <w:rFonts w:asciiTheme="majorHAnsi" w:hAnsiTheme="majorHAnsi" w:cstheme="majorHAnsi"/>
          <w:sz w:val="16"/>
          <w:szCs w:val="16"/>
        </w:rPr>
        <w:t>koinonia</w:t>
      </w:r>
      <w:proofErr w:type="spellEnd"/>
      <w:r w:rsidRPr="00F81229">
        <w:rPr>
          <w:rFonts w:asciiTheme="majorHAnsi" w:hAnsiTheme="majorHAnsi" w:cstheme="majorHAnsi"/>
          <w:sz w:val="16"/>
          <w:szCs w:val="16"/>
        </w:rPr>
        <w:t xml:space="preserve"> tágabb értelmezése, amikor arra buzdít, hogy „</w:t>
      </w:r>
      <w:r w:rsidRPr="00F81229">
        <w:rPr>
          <w:rFonts w:asciiTheme="majorHAnsi" w:hAnsiTheme="majorHAnsi" w:cstheme="majorHAnsi"/>
          <w:i/>
          <w:sz w:val="16"/>
          <w:szCs w:val="16"/>
        </w:rPr>
        <w:t>mutassanak be felajánlást azokért, akik elaludtak</w:t>
      </w:r>
      <w:r w:rsidRPr="00F81229">
        <w:rPr>
          <w:rFonts w:asciiTheme="majorHAnsi" w:hAnsiTheme="majorHAnsi" w:cstheme="majorHAnsi"/>
          <w:sz w:val="16"/>
          <w:szCs w:val="16"/>
        </w:rPr>
        <w:t xml:space="preserve">”. (252) Az első Eucharisztikus ima a mártírokat nevezi meg: Felicitász, Ágota, Lúcia stb. Megnevezzük őket a feltámadás reményében, </w:t>
      </w:r>
      <w:proofErr w:type="spellStart"/>
      <w:r w:rsidRPr="00F81229">
        <w:rPr>
          <w:rFonts w:asciiTheme="majorHAnsi" w:hAnsiTheme="majorHAnsi" w:cstheme="majorHAnsi"/>
          <w:sz w:val="16"/>
          <w:szCs w:val="16"/>
        </w:rPr>
        <w:t>szembeszállva</w:t>
      </w:r>
      <w:proofErr w:type="spellEnd"/>
      <w:r w:rsidRPr="00F81229">
        <w:rPr>
          <w:rFonts w:asciiTheme="majorHAnsi" w:hAnsiTheme="majorHAnsi" w:cstheme="majorHAnsi"/>
          <w:sz w:val="16"/>
          <w:szCs w:val="16"/>
        </w:rPr>
        <w:t xml:space="preserve"> a </w:t>
      </w:r>
      <w:proofErr w:type="gramStart"/>
      <w:r w:rsidRPr="00F81229">
        <w:rPr>
          <w:rFonts w:asciiTheme="majorHAnsi" w:hAnsiTheme="majorHAnsi" w:cstheme="majorHAnsi"/>
          <w:sz w:val="16"/>
          <w:szCs w:val="16"/>
        </w:rPr>
        <w:t>halál okozta</w:t>
      </w:r>
      <w:proofErr w:type="gramEnd"/>
      <w:r w:rsidRPr="00F81229">
        <w:rPr>
          <w:rFonts w:asciiTheme="majorHAnsi" w:hAnsiTheme="majorHAnsi" w:cstheme="majorHAnsi"/>
          <w:sz w:val="16"/>
          <w:szCs w:val="16"/>
        </w:rPr>
        <w:t xml:space="preserve"> elfeledéssel. </w:t>
      </w:r>
      <w:r w:rsidRPr="00F81229">
        <w:rPr>
          <w:rStyle w:val="null"/>
          <w:rFonts w:asciiTheme="majorHAnsi" w:hAnsiTheme="majorHAnsi" w:cstheme="majorHAnsi"/>
          <w:sz w:val="16"/>
          <w:szCs w:val="16"/>
        </w:rPr>
        <w:t>(</w:t>
      </w:r>
      <w:proofErr w:type="spellStart"/>
      <w:r w:rsidRPr="00F81229">
        <w:rPr>
          <w:rStyle w:val="null"/>
          <w:rFonts w:asciiTheme="majorHAnsi" w:hAnsiTheme="majorHAnsi" w:cstheme="majorHAnsi"/>
          <w:sz w:val="16"/>
          <w:szCs w:val="16"/>
        </w:rPr>
        <w:t>Radcliffe</w:t>
      </w:r>
      <w:proofErr w:type="spellEnd"/>
      <w:r w:rsidRPr="00F81229">
        <w:rPr>
          <w:rStyle w:val="null"/>
          <w:rFonts w:asciiTheme="majorHAnsi" w:hAnsiTheme="majorHAnsi" w:cstheme="majorHAnsi"/>
          <w:sz w:val="16"/>
          <w:szCs w:val="16"/>
        </w:rPr>
        <w:t xml:space="preserve"> 178 – 180.) A most születettek éppen megérkeztek az alaptáborba. Mi a hegy lábánál igyekszünk felfelé. A halottakat imáink tolják felfelé, hozzákötve a csúcson lévő szentekhez, akik felhúzzák őket. Isten ajándéka, hogy segíteni tudjuk egymást az úton, és így a kegyelem forrása vagyunk egymás számára.</w:t>
      </w:r>
      <w:r w:rsidRPr="00F81229">
        <w:rPr>
          <w:rFonts w:asciiTheme="majorHAnsi" w:hAnsiTheme="majorHAnsi" w:cstheme="majorHAnsi"/>
          <w:sz w:val="16"/>
          <w:szCs w:val="16"/>
        </w:rPr>
        <w:t xml:space="preserve"> </w:t>
      </w:r>
    </w:p>
    <w:p w14:paraId="3C9CABBB"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A </w:t>
      </w:r>
      <w:proofErr w:type="spellStart"/>
      <w:r w:rsidRPr="00F81229">
        <w:rPr>
          <w:rFonts w:asciiTheme="majorHAnsi" w:hAnsiTheme="majorHAnsi" w:cstheme="majorHAnsi"/>
          <w:i/>
          <w:sz w:val="16"/>
          <w:szCs w:val="16"/>
        </w:rPr>
        <w:t>koinonia</w:t>
      </w:r>
      <w:proofErr w:type="spellEnd"/>
      <w:r w:rsidRPr="00F81229">
        <w:rPr>
          <w:rFonts w:asciiTheme="majorHAnsi" w:hAnsiTheme="majorHAnsi" w:cstheme="majorHAnsi"/>
          <w:i/>
          <w:sz w:val="16"/>
          <w:szCs w:val="16"/>
        </w:rPr>
        <w:t xml:space="preserve"> (a latin </w:t>
      </w:r>
      <w:proofErr w:type="spellStart"/>
      <w:r w:rsidRPr="00F81229">
        <w:rPr>
          <w:rFonts w:asciiTheme="majorHAnsi" w:hAnsiTheme="majorHAnsi" w:cstheme="majorHAnsi"/>
          <w:i/>
          <w:sz w:val="16"/>
          <w:szCs w:val="16"/>
        </w:rPr>
        <w:t>communio</w:t>
      </w:r>
      <w:proofErr w:type="spellEnd"/>
      <w:r w:rsidRPr="00F81229">
        <w:rPr>
          <w:rFonts w:asciiTheme="majorHAnsi" w:hAnsiTheme="majorHAnsi" w:cstheme="majorHAnsi"/>
          <w:i/>
          <w:sz w:val="16"/>
          <w:szCs w:val="16"/>
        </w:rPr>
        <w:t xml:space="preserve"> megfelelője) </w:t>
      </w:r>
      <w:r w:rsidRPr="00F81229">
        <w:rPr>
          <w:rFonts w:asciiTheme="majorHAnsi" w:hAnsiTheme="majorHAnsi" w:cstheme="majorHAnsi"/>
          <w:sz w:val="16"/>
          <w:szCs w:val="16"/>
        </w:rPr>
        <w:t>nem más, mint részesedés általi közösség. „</w:t>
      </w:r>
      <w:r w:rsidRPr="00F81229">
        <w:rPr>
          <w:rFonts w:asciiTheme="majorHAnsi" w:hAnsiTheme="majorHAnsi" w:cstheme="majorHAnsi"/>
          <w:i/>
          <w:sz w:val="16"/>
          <w:szCs w:val="16"/>
        </w:rPr>
        <w:t>a kenyér, amelyet megtörünk, nemde Krisztus testében való részesedés?</w:t>
      </w:r>
      <w:r w:rsidRPr="00F81229">
        <w:rPr>
          <w:rFonts w:asciiTheme="majorHAnsi" w:hAnsiTheme="majorHAnsi" w:cstheme="majorHAnsi"/>
          <w:sz w:val="16"/>
          <w:szCs w:val="16"/>
        </w:rPr>
        <w:t>”. Krisztus kereszten feláldozott teste csak Krisztushoz tartozik, de megdicsőült teste már Krisztushoz és az Egyházhoz tartozik. Szent Pál az Egyház fejének nevezi Krisztust. A keresztségben a keresztények tagokként Krisztus testébe tagozódnak és a lakomában, ebben a Testben eggyé válnak. Az őskeresztények ugyanazzal a Krisztus Teste kifejezéssel jelölték a Szűz Máriától született Testét, az eucharisztikus Testet és az Egyház testét. Ez a tény segít abban, hogy tudatosabbá váljék a Krisztus és az Egyház közötti elválaszthatatlanság.</w:t>
      </w:r>
      <w:r w:rsidRPr="00F81229">
        <w:rPr>
          <w:rFonts w:asciiTheme="majorHAnsi" w:hAnsiTheme="majorHAnsi" w:cstheme="majorHAnsi"/>
          <w:i/>
          <w:iCs/>
          <w:sz w:val="16"/>
          <w:szCs w:val="16"/>
        </w:rPr>
        <w:t xml:space="preserve"> (XVI. Benedek pápa: A szeretet szentsége, Szent István társulat 2007., 19</w:t>
      </w:r>
      <w:proofErr w:type="gramStart"/>
      <w:r w:rsidRPr="00F81229">
        <w:rPr>
          <w:rFonts w:asciiTheme="majorHAnsi" w:hAnsiTheme="majorHAnsi" w:cstheme="majorHAnsi"/>
          <w:i/>
          <w:iCs/>
          <w:sz w:val="16"/>
          <w:szCs w:val="16"/>
        </w:rPr>
        <w:t>.old</w:t>
      </w:r>
      <w:proofErr w:type="gramEnd"/>
      <w:r w:rsidRPr="00F81229">
        <w:rPr>
          <w:rFonts w:asciiTheme="majorHAnsi" w:hAnsiTheme="majorHAnsi" w:cstheme="majorHAnsi"/>
          <w:i/>
          <w:iCs/>
          <w:sz w:val="16"/>
          <w:szCs w:val="16"/>
        </w:rPr>
        <w:t>.)</w:t>
      </w:r>
    </w:p>
    <w:p w14:paraId="6174EDD6" w14:textId="77777777" w:rsidR="009F09AB" w:rsidRPr="00F81229" w:rsidRDefault="009F09AB" w:rsidP="009F09AB">
      <w:pPr>
        <w:jc w:val="both"/>
        <w:rPr>
          <w:rStyle w:val="null"/>
          <w:rFonts w:asciiTheme="majorHAnsi" w:hAnsiTheme="majorHAnsi" w:cstheme="majorHAnsi"/>
        </w:rPr>
      </w:pPr>
      <w:r w:rsidRPr="00F81229">
        <w:rPr>
          <w:rFonts w:asciiTheme="majorHAnsi" w:hAnsiTheme="majorHAnsi" w:cstheme="majorHAnsi"/>
          <w:b/>
          <w:i/>
        </w:rPr>
        <w:t xml:space="preserve">-TÉRBELI KATOLICITÁS (COMMUNIO)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világi gyülekezet összegyülekezése annál jelentősebb, minél nagyobb a jelenlévők száma. Isten népének az összegyülekezése viszont ettől független: „</w:t>
      </w:r>
      <w:r w:rsidRPr="00F81229">
        <w:rPr>
          <w:rFonts w:asciiTheme="majorHAnsi" w:hAnsiTheme="majorHAnsi" w:cstheme="majorHAnsi"/>
          <w:i/>
        </w:rPr>
        <w:t>Ahol ketten vagy hárman összejönnek az én nevemben, ott vagyok közöttük</w:t>
      </w:r>
      <w:r w:rsidRPr="00F81229">
        <w:rPr>
          <w:rFonts w:asciiTheme="majorHAnsi" w:hAnsiTheme="majorHAnsi" w:cstheme="majorHAnsi"/>
        </w:rPr>
        <w:t xml:space="preserve">” (Mt 18,20). A katolikusok a Szentmisében megnevezik a pápát és a helyi püspököt, annak jeléül, hogy közösségünk nemcsak egy kis csoport, amely vasárnap reggel összejön a templomban, közösségünk az egész Egyház, szerte a világon. </w:t>
      </w:r>
      <w:r w:rsidRPr="00F81229">
        <w:rPr>
          <w:rStyle w:val="null"/>
          <w:rFonts w:asciiTheme="majorHAnsi" w:hAnsiTheme="majorHAnsi" w:cstheme="majorHAnsi"/>
        </w:rPr>
        <w:t>(</w:t>
      </w:r>
      <w:proofErr w:type="spellStart"/>
      <w:r w:rsidRPr="00F81229">
        <w:rPr>
          <w:rStyle w:val="null"/>
          <w:rFonts w:asciiTheme="majorHAnsi" w:hAnsiTheme="majorHAnsi" w:cstheme="majorHAnsi"/>
        </w:rPr>
        <w:t>Radcliffe</w:t>
      </w:r>
      <w:proofErr w:type="spellEnd"/>
      <w:r w:rsidRPr="00F81229">
        <w:rPr>
          <w:rStyle w:val="null"/>
          <w:rFonts w:asciiTheme="majorHAnsi" w:hAnsiTheme="majorHAnsi" w:cstheme="majorHAnsi"/>
        </w:rPr>
        <w:t xml:space="preserve"> 178 – 180.) </w:t>
      </w:r>
    </w:p>
    <w:p w14:paraId="5DD520D4"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w:t>
      </w:r>
      <w:r w:rsidRPr="00F81229">
        <w:rPr>
          <w:rFonts w:asciiTheme="majorHAnsi" w:hAnsiTheme="majorHAnsi" w:cstheme="majorHAnsi"/>
          <w:i/>
          <w:sz w:val="16"/>
          <w:szCs w:val="16"/>
        </w:rPr>
        <w:t>Ti azt az Eucharisztiát tartsátok érvényesnek, amelyet a püspök vagy megbízottja mutat be</w:t>
      </w:r>
      <w:r w:rsidRPr="00F81229">
        <w:rPr>
          <w:rFonts w:asciiTheme="majorHAnsi" w:hAnsiTheme="majorHAnsi" w:cstheme="majorHAnsi"/>
          <w:sz w:val="16"/>
          <w:szCs w:val="16"/>
        </w:rPr>
        <w:t>” (</w:t>
      </w:r>
      <w:proofErr w:type="spellStart"/>
      <w:r w:rsidRPr="00F81229">
        <w:rPr>
          <w:rFonts w:asciiTheme="majorHAnsi" w:hAnsiTheme="majorHAnsi" w:cstheme="majorHAnsi"/>
          <w:sz w:val="16"/>
          <w:szCs w:val="16"/>
        </w:rPr>
        <w:t>Antiochiai</w:t>
      </w:r>
      <w:proofErr w:type="spellEnd"/>
      <w:r w:rsidRPr="00F81229">
        <w:rPr>
          <w:rFonts w:asciiTheme="majorHAnsi" w:hAnsiTheme="majorHAnsi" w:cstheme="majorHAnsi"/>
          <w:sz w:val="16"/>
          <w:szCs w:val="16"/>
        </w:rPr>
        <w:t xml:space="preserve"> Szent Ignác, </w:t>
      </w:r>
      <w:proofErr w:type="spellStart"/>
      <w:r w:rsidRPr="00F81229">
        <w:rPr>
          <w:rFonts w:asciiTheme="majorHAnsi" w:hAnsiTheme="majorHAnsi" w:cstheme="majorHAnsi"/>
          <w:sz w:val="16"/>
          <w:szCs w:val="16"/>
        </w:rPr>
        <w:t>Szmirn</w:t>
      </w:r>
      <w:proofErr w:type="spellEnd"/>
      <w:r w:rsidRPr="00F81229">
        <w:rPr>
          <w:rFonts w:asciiTheme="majorHAnsi" w:hAnsiTheme="majorHAnsi" w:cstheme="majorHAnsi"/>
          <w:sz w:val="16"/>
          <w:szCs w:val="16"/>
        </w:rPr>
        <w:t xml:space="preserve"> 8,1). Szent Ciprián (+258): „</w:t>
      </w:r>
      <w:r w:rsidRPr="00F81229">
        <w:rPr>
          <w:rFonts w:asciiTheme="majorHAnsi" w:hAnsiTheme="majorHAnsi" w:cstheme="majorHAnsi"/>
          <w:i/>
          <w:sz w:val="16"/>
          <w:szCs w:val="16"/>
        </w:rPr>
        <w:t>Az Egyház, püspökével, azaz pásztorával összekapcsolt nyáj</w:t>
      </w:r>
      <w:r w:rsidRPr="00F81229">
        <w:rPr>
          <w:rFonts w:asciiTheme="majorHAnsi" w:hAnsiTheme="majorHAnsi" w:cstheme="majorHAnsi"/>
          <w:sz w:val="16"/>
          <w:szCs w:val="16"/>
        </w:rPr>
        <w:t xml:space="preserve">” (vö. </w:t>
      </w:r>
      <w:proofErr w:type="spellStart"/>
      <w:r w:rsidRPr="00F81229">
        <w:rPr>
          <w:rFonts w:asciiTheme="majorHAnsi" w:hAnsiTheme="majorHAnsi" w:cstheme="majorHAnsi"/>
          <w:sz w:val="16"/>
          <w:szCs w:val="16"/>
        </w:rPr>
        <w:t>Ep</w:t>
      </w:r>
      <w:proofErr w:type="spellEnd"/>
      <w:r w:rsidRPr="00F81229">
        <w:rPr>
          <w:rFonts w:asciiTheme="majorHAnsi" w:hAnsiTheme="majorHAnsi" w:cstheme="majorHAnsi"/>
          <w:sz w:val="16"/>
          <w:szCs w:val="16"/>
        </w:rPr>
        <w:t xml:space="preserve"> 69,8). „</w:t>
      </w:r>
      <w:r w:rsidRPr="00F81229">
        <w:rPr>
          <w:rFonts w:asciiTheme="majorHAnsi" w:hAnsiTheme="majorHAnsi" w:cstheme="majorHAnsi"/>
          <w:i/>
          <w:sz w:val="16"/>
          <w:szCs w:val="16"/>
        </w:rPr>
        <w:t>A püspök az Egyházban van, az Egyház a püspökben, és ha valaki nincs a püspökkel, az nincs az Egyházban</w:t>
      </w:r>
      <w:r w:rsidRPr="00F81229">
        <w:rPr>
          <w:rFonts w:asciiTheme="majorHAnsi" w:hAnsiTheme="majorHAnsi" w:cstheme="majorHAnsi"/>
          <w:sz w:val="16"/>
          <w:szCs w:val="16"/>
        </w:rPr>
        <w:t>”</w:t>
      </w:r>
      <w:r w:rsidRPr="00F81229">
        <w:rPr>
          <w:rFonts w:asciiTheme="majorHAnsi" w:hAnsiTheme="majorHAnsi" w:cstheme="majorHAnsi"/>
          <w:i/>
          <w:sz w:val="16"/>
          <w:szCs w:val="16"/>
        </w:rPr>
        <w:t xml:space="preserve"> („et </w:t>
      </w:r>
      <w:proofErr w:type="spellStart"/>
      <w:r w:rsidRPr="00F81229">
        <w:rPr>
          <w:rFonts w:asciiTheme="majorHAnsi" w:hAnsiTheme="majorHAnsi" w:cstheme="majorHAnsi"/>
          <w:i/>
          <w:sz w:val="16"/>
          <w:szCs w:val="16"/>
        </w:rPr>
        <w:t>si</w:t>
      </w:r>
      <w:proofErr w:type="spellEnd"/>
      <w:r w:rsidRPr="00F81229">
        <w:rPr>
          <w:rFonts w:asciiTheme="majorHAnsi" w:hAnsiTheme="majorHAnsi" w:cstheme="majorHAnsi"/>
          <w:i/>
          <w:sz w:val="16"/>
          <w:szCs w:val="16"/>
        </w:rPr>
        <w:t xml:space="preserve"> </w:t>
      </w:r>
      <w:proofErr w:type="spellStart"/>
      <w:r w:rsidRPr="00F81229">
        <w:rPr>
          <w:rFonts w:asciiTheme="majorHAnsi" w:hAnsiTheme="majorHAnsi" w:cstheme="majorHAnsi"/>
          <w:i/>
          <w:sz w:val="16"/>
          <w:szCs w:val="16"/>
        </w:rPr>
        <w:t>quis</w:t>
      </w:r>
      <w:proofErr w:type="spellEnd"/>
      <w:r w:rsidRPr="00F81229">
        <w:rPr>
          <w:rFonts w:asciiTheme="majorHAnsi" w:hAnsiTheme="majorHAnsi" w:cstheme="majorHAnsi"/>
          <w:i/>
          <w:sz w:val="16"/>
          <w:szCs w:val="16"/>
        </w:rPr>
        <w:t xml:space="preserve"> cum </w:t>
      </w:r>
      <w:proofErr w:type="spellStart"/>
      <w:r w:rsidRPr="00F81229">
        <w:rPr>
          <w:rFonts w:asciiTheme="majorHAnsi" w:hAnsiTheme="majorHAnsi" w:cstheme="majorHAnsi"/>
          <w:i/>
          <w:sz w:val="16"/>
          <w:szCs w:val="16"/>
        </w:rPr>
        <w:t>episcopo</w:t>
      </w:r>
      <w:proofErr w:type="spellEnd"/>
      <w:r w:rsidRPr="00F81229">
        <w:rPr>
          <w:rFonts w:asciiTheme="majorHAnsi" w:hAnsiTheme="majorHAnsi" w:cstheme="majorHAnsi"/>
          <w:i/>
          <w:sz w:val="16"/>
          <w:szCs w:val="16"/>
        </w:rPr>
        <w:t xml:space="preserve"> non sint, in </w:t>
      </w:r>
      <w:proofErr w:type="spellStart"/>
      <w:r w:rsidRPr="00F81229">
        <w:rPr>
          <w:rFonts w:asciiTheme="majorHAnsi" w:hAnsiTheme="majorHAnsi" w:cstheme="majorHAnsi"/>
          <w:i/>
          <w:sz w:val="16"/>
          <w:szCs w:val="16"/>
        </w:rPr>
        <w:t>Ecclesia</w:t>
      </w:r>
      <w:proofErr w:type="spellEnd"/>
      <w:r w:rsidRPr="00F81229">
        <w:rPr>
          <w:rFonts w:asciiTheme="majorHAnsi" w:hAnsiTheme="majorHAnsi" w:cstheme="majorHAnsi"/>
          <w:i/>
          <w:sz w:val="16"/>
          <w:szCs w:val="16"/>
        </w:rPr>
        <w:t xml:space="preserve"> non esse</w:t>
      </w:r>
      <w:r w:rsidRPr="00F81229">
        <w:rPr>
          <w:rFonts w:asciiTheme="majorHAnsi" w:hAnsiTheme="majorHAnsi" w:cstheme="majorHAnsi"/>
          <w:sz w:val="16"/>
          <w:szCs w:val="16"/>
        </w:rPr>
        <w:t>" (</w:t>
      </w:r>
      <w:proofErr w:type="spellStart"/>
      <w:r w:rsidRPr="00F81229">
        <w:rPr>
          <w:rFonts w:asciiTheme="majorHAnsi" w:hAnsiTheme="majorHAnsi" w:cstheme="majorHAnsi"/>
          <w:sz w:val="16"/>
          <w:szCs w:val="16"/>
        </w:rPr>
        <w:t>Ep</w:t>
      </w:r>
      <w:proofErr w:type="spellEnd"/>
      <w:r w:rsidRPr="00F81229">
        <w:rPr>
          <w:rFonts w:asciiTheme="majorHAnsi" w:hAnsiTheme="majorHAnsi" w:cstheme="majorHAnsi"/>
          <w:sz w:val="16"/>
          <w:szCs w:val="16"/>
        </w:rPr>
        <w:t xml:space="preserve"> 69,8; PL 4,406 A-B)); </w:t>
      </w:r>
    </w:p>
    <w:p w14:paraId="5459490B"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b/>
          <w:i/>
        </w:rPr>
        <w:lastRenderedPageBreak/>
        <w:t xml:space="preserve">MIATYÁNK: </w:t>
      </w:r>
      <w:r w:rsidRPr="00F81229">
        <w:rPr>
          <w:rFonts w:asciiTheme="majorHAnsi" w:hAnsiTheme="majorHAnsi" w:cstheme="majorHAnsi"/>
        </w:rPr>
        <w:t xml:space="preserve">A Miatyánk azt fejti ki, hogy a szeretet egy Atya. Krisztus áldozata megszerezte számunkra az örökbefogadást ebbe a szeretetbe. Mi vagyunk, akik mint emberi lények az egész </w:t>
      </w:r>
      <w:proofErr w:type="gramStart"/>
      <w:r w:rsidRPr="00F81229">
        <w:rPr>
          <w:rFonts w:asciiTheme="majorHAnsi" w:hAnsiTheme="majorHAnsi" w:cstheme="majorHAnsi"/>
        </w:rPr>
        <w:t>kozmosz</w:t>
      </w:r>
      <w:proofErr w:type="gramEnd"/>
      <w:r w:rsidRPr="00F81229">
        <w:rPr>
          <w:rFonts w:asciiTheme="majorHAnsi" w:hAnsiTheme="majorHAnsi" w:cstheme="majorHAnsi"/>
        </w:rPr>
        <w:t xml:space="preserve"> hangját szavakba öltjük, amely pontosan erre a papi szolgálatunkra várakozik „sóvárgással eltelve” /Róm 8,19/. Itt a szeretet imáját mondjuk el, Istennel való rokonságunk imáját. Elmondásával részesévé válunk Jézus és Atyja belsőséges kapcsolatának. Ezért volt az, hogy a </w:t>
      </w:r>
      <w:proofErr w:type="spellStart"/>
      <w:r w:rsidRPr="00F81229">
        <w:rPr>
          <w:rFonts w:asciiTheme="majorHAnsi" w:hAnsiTheme="majorHAnsi" w:cstheme="majorHAnsi"/>
        </w:rPr>
        <w:t>katekumenek</w:t>
      </w:r>
      <w:proofErr w:type="spellEnd"/>
      <w:r w:rsidRPr="00F81229">
        <w:rPr>
          <w:rFonts w:asciiTheme="majorHAnsi" w:hAnsiTheme="majorHAnsi" w:cstheme="majorHAnsi"/>
        </w:rPr>
        <w:t xml:space="preserve"> ezt tanulták meg a keresztség és az elsőáldozás előtt. Ez jelezte, hogy ehhez az új családhoz tartoznak, Krisztus rokonságába. </w:t>
      </w:r>
      <w:r w:rsidRPr="00F81229">
        <w:rPr>
          <w:rStyle w:val="null"/>
          <w:rFonts w:asciiTheme="majorHAnsi" w:hAnsiTheme="majorHAnsi" w:cstheme="majorHAnsi"/>
        </w:rPr>
        <w:t>(</w:t>
      </w:r>
      <w:proofErr w:type="spellStart"/>
      <w:r w:rsidRPr="00F81229">
        <w:rPr>
          <w:rStyle w:val="null"/>
          <w:rFonts w:asciiTheme="majorHAnsi" w:hAnsiTheme="majorHAnsi" w:cstheme="majorHAnsi"/>
        </w:rPr>
        <w:t>Radcliffe</w:t>
      </w:r>
      <w:proofErr w:type="spellEnd"/>
      <w:r w:rsidRPr="00F81229">
        <w:rPr>
          <w:rStyle w:val="null"/>
          <w:rFonts w:asciiTheme="majorHAnsi" w:hAnsiTheme="majorHAnsi" w:cstheme="majorHAnsi"/>
        </w:rPr>
        <w:t xml:space="preserve"> 202 – 203.) Az áldozásra készülve elmondjuk a Miatyánkot, amellyel kifejezzük, hogy legmélyebb identitásunkat nem családunk vagy nemzetiségünk határozza meg. Krisztusban vagyunk rokonok, Isten családja. (</w:t>
      </w:r>
      <w:proofErr w:type="spellStart"/>
      <w:r w:rsidRPr="00F81229">
        <w:rPr>
          <w:rStyle w:val="null"/>
          <w:rFonts w:asciiTheme="majorHAnsi" w:hAnsiTheme="majorHAnsi" w:cstheme="majorHAnsi"/>
        </w:rPr>
        <w:t>Radcliffe</w:t>
      </w:r>
      <w:proofErr w:type="spellEnd"/>
      <w:r w:rsidRPr="00F81229">
        <w:rPr>
          <w:rStyle w:val="null"/>
          <w:rFonts w:asciiTheme="majorHAnsi" w:hAnsiTheme="majorHAnsi" w:cstheme="majorHAnsi"/>
        </w:rPr>
        <w:t xml:space="preserve"> 204.)</w:t>
      </w:r>
    </w:p>
    <w:p w14:paraId="005417A5" w14:textId="77777777" w:rsidR="009F09AB" w:rsidRPr="00F81229" w:rsidRDefault="009F09AB" w:rsidP="009F09AB">
      <w:pPr>
        <w:jc w:val="both"/>
        <w:rPr>
          <w:rStyle w:val="null"/>
          <w:rFonts w:asciiTheme="majorHAnsi" w:hAnsiTheme="majorHAnsi" w:cstheme="majorHAnsi"/>
          <w:sz w:val="16"/>
          <w:szCs w:val="16"/>
        </w:rPr>
      </w:pPr>
      <w:r w:rsidRPr="00F81229">
        <w:rPr>
          <w:rFonts w:asciiTheme="majorHAnsi" w:hAnsiTheme="majorHAnsi" w:cstheme="majorHAnsi"/>
          <w:sz w:val="16"/>
          <w:szCs w:val="16"/>
        </w:rPr>
        <w:t xml:space="preserve">János Evangéliumában miután a sírnál megjelenik Magdolnának, legközelebb a bezárt felső teremben találkoznak a tanítványok a </w:t>
      </w:r>
      <w:proofErr w:type="spellStart"/>
      <w:r w:rsidRPr="00F81229">
        <w:rPr>
          <w:rFonts w:asciiTheme="majorHAnsi" w:hAnsiTheme="majorHAnsi" w:cstheme="majorHAnsi"/>
          <w:sz w:val="16"/>
          <w:szCs w:val="16"/>
        </w:rPr>
        <w:t>Feltámadottal</w:t>
      </w:r>
      <w:proofErr w:type="spellEnd"/>
      <w:r w:rsidRPr="00F81229">
        <w:rPr>
          <w:rFonts w:asciiTheme="majorHAnsi" w:hAnsiTheme="majorHAnsi" w:cstheme="majorHAnsi"/>
          <w:sz w:val="16"/>
          <w:szCs w:val="16"/>
        </w:rPr>
        <w:t xml:space="preserve">: „Békesség veletek!” A következő jelenet a tóparton zajlik, ahol Jézus meghívja őket, hogy reggelizzenek vele. Nehezen ismerik fel. A János-evangélium utolsó fejezeteinek dinamikája mennyire hasonlít a Szentmise befejezéséhez: felismerés (Magdolna, Tamás), kiengesztelődés (Péter, szeretsz te engem), áldozás. </w:t>
      </w:r>
      <w:r w:rsidRPr="00F81229">
        <w:rPr>
          <w:rStyle w:val="null"/>
          <w:rFonts w:asciiTheme="majorHAnsi" w:hAnsiTheme="majorHAnsi" w:cstheme="majorHAnsi"/>
          <w:sz w:val="16"/>
          <w:szCs w:val="16"/>
        </w:rPr>
        <w:t>Hinni annyi, mint szerető szemmel látni. Miért nem jelent meg Jézus Pilátusnak? Mert ha nincs szerető szemünk, akkor nem láthatjuk a Feltámadt Urat. Ha szigorúan kritikus és cinikus szemmel vizsgáljuk az embereket, akkor vakok maradunk, és akkor az Eucharisztiából csak annyit fogunk látni, hogy néhány fura alak sorban áll egy darabka kenyérért. (</w:t>
      </w:r>
      <w:proofErr w:type="spellStart"/>
      <w:r w:rsidRPr="00F81229">
        <w:rPr>
          <w:rStyle w:val="null"/>
          <w:rFonts w:asciiTheme="majorHAnsi" w:hAnsiTheme="majorHAnsi" w:cstheme="majorHAnsi"/>
          <w:sz w:val="16"/>
          <w:szCs w:val="16"/>
        </w:rPr>
        <w:t>Radcliffe</w:t>
      </w:r>
      <w:proofErr w:type="spellEnd"/>
      <w:r w:rsidRPr="00F81229">
        <w:rPr>
          <w:rStyle w:val="null"/>
          <w:rFonts w:asciiTheme="majorHAnsi" w:hAnsiTheme="majorHAnsi" w:cstheme="majorHAnsi"/>
          <w:sz w:val="16"/>
          <w:szCs w:val="16"/>
        </w:rPr>
        <w:t xml:space="preserve"> 195.) </w:t>
      </w:r>
    </w:p>
    <w:p w14:paraId="351BD6F4"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„Fölmegyek Atyámhoz és a ti Atyátokhoz.” –mondja a Feltámadt Jézus. A feltámadás híre több mint egyszerű bejelentés: új közösség születése ez. Mi Krisztus testvérei vagyunk, Isten rokonai. Jézus mindent magára vett, ami elválasztott minket </w:t>
      </w:r>
      <w:proofErr w:type="spellStart"/>
      <w:r w:rsidRPr="00F81229">
        <w:rPr>
          <w:rFonts w:asciiTheme="majorHAnsi" w:hAnsiTheme="majorHAnsi" w:cstheme="majorHAnsi"/>
          <w:sz w:val="16"/>
          <w:szCs w:val="16"/>
        </w:rPr>
        <w:t>Atyjától</w:t>
      </w:r>
      <w:proofErr w:type="spellEnd"/>
      <w:r w:rsidRPr="00F81229">
        <w:rPr>
          <w:rFonts w:asciiTheme="majorHAnsi" w:hAnsiTheme="majorHAnsi" w:cstheme="majorHAnsi"/>
          <w:sz w:val="16"/>
          <w:szCs w:val="16"/>
        </w:rPr>
        <w:t xml:space="preserve">, hibáinkat, elhagyatottságunkat, még Isten távollétének érzését is. Mivel mindent megosztott velünk, ami a miénk, mi is mindenben részesülhetünk, ami az övé, még abban is, hogy az Atya gyermekei vagyunk. Egy fiatal diáklány meglátogatott egy jezsuitát, nagy lelkesedéssel, hogy felfedezte a buddhizmust, és szeretne áttérni. A jezsuita azt felelte: „Mit gondolnál egy olyan vallásról, amelyik azt állítja, hogy Isten mindenben az lett, amik mi vagyunk, és így mi is mindenben azok lehetünk, mint az Isten?” A lány ezt gyönyörű szép gondolatnak találta. „Melyik ez a csodálatos vallás?” „A kereszténység!” </w:t>
      </w:r>
    </w:p>
    <w:p w14:paraId="08122975" w14:textId="77777777" w:rsidR="009F09AB" w:rsidRPr="00F81229" w:rsidRDefault="009F09AB" w:rsidP="009F09AB">
      <w:pPr>
        <w:jc w:val="both"/>
        <w:rPr>
          <w:rStyle w:val="null"/>
          <w:rFonts w:asciiTheme="majorHAnsi" w:hAnsiTheme="majorHAnsi" w:cstheme="majorHAnsi"/>
        </w:rPr>
      </w:pPr>
      <w:r w:rsidRPr="00F81229">
        <w:rPr>
          <w:rFonts w:asciiTheme="majorHAnsi" w:hAnsiTheme="majorHAnsi" w:cstheme="majorHAnsi"/>
          <w:b/>
          <w:i/>
        </w:rPr>
        <w:t>BÉKE-RÍTUS:</w:t>
      </w:r>
      <w:r w:rsidRPr="00F81229">
        <w:rPr>
          <w:rFonts w:asciiTheme="majorHAnsi" w:hAnsiTheme="majorHAnsi" w:cstheme="majorHAnsi"/>
        </w:rPr>
        <w:t xml:space="preserve"> A béke rítusa. – Régen ez visszafogott, stilizált ölelés volt. „</w:t>
      </w:r>
      <w:r w:rsidRPr="00F81229">
        <w:rPr>
          <w:rStyle w:val="null"/>
          <w:rFonts w:asciiTheme="majorHAnsi" w:hAnsiTheme="majorHAnsi" w:cstheme="majorHAnsi"/>
        </w:rPr>
        <w:t>Amikor beesteledett, még a hét első napján, megjelent Jézus a tanítványoknak, ott, ahol együtt voltak, bár a zsidóktól való félelmükben bezárták az ajtót. Belépett, megállt középen, és köszöntötte őket: „Békesség nektek!” E szavakkal megmutatta nekik kezét és oldalát. Az Úr láttára öröm töltötte el a tanítványokat” (</w:t>
      </w:r>
      <w:proofErr w:type="spellStart"/>
      <w:r w:rsidRPr="00F81229">
        <w:rPr>
          <w:rStyle w:val="null"/>
          <w:rFonts w:asciiTheme="majorHAnsi" w:hAnsiTheme="majorHAnsi" w:cstheme="majorHAnsi"/>
        </w:rPr>
        <w:t>Jn</w:t>
      </w:r>
      <w:proofErr w:type="spellEnd"/>
      <w:r w:rsidRPr="00F81229">
        <w:rPr>
          <w:rStyle w:val="null"/>
          <w:rFonts w:asciiTheme="majorHAnsi" w:hAnsiTheme="majorHAnsi" w:cstheme="majorHAnsi"/>
        </w:rPr>
        <w:t xml:space="preserve"> 20,19-24). (</w:t>
      </w:r>
      <w:proofErr w:type="spellStart"/>
      <w:r w:rsidRPr="00F81229">
        <w:rPr>
          <w:rStyle w:val="null"/>
          <w:rFonts w:asciiTheme="majorHAnsi" w:hAnsiTheme="majorHAnsi" w:cstheme="majorHAnsi"/>
        </w:rPr>
        <w:t>Radcliffe</w:t>
      </w:r>
      <w:proofErr w:type="spellEnd"/>
      <w:r w:rsidRPr="00F81229">
        <w:rPr>
          <w:rStyle w:val="null"/>
          <w:rFonts w:asciiTheme="majorHAnsi" w:hAnsiTheme="majorHAnsi" w:cstheme="majorHAnsi"/>
        </w:rPr>
        <w:t xml:space="preserve"> 208.) </w:t>
      </w:r>
      <w:r w:rsidRPr="00F81229">
        <w:rPr>
          <w:rFonts w:asciiTheme="majorHAnsi" w:hAnsiTheme="majorHAnsi" w:cstheme="majorHAnsi"/>
        </w:rPr>
        <w:t>Aranyszájú Szent János: „Ha haragszol ellenségedre, mondj ellene dühödnek, az ellenségeskedést pedig fejezd be, hogy üdvösséget és bocsánatot lelj az oltárnál! (…) Krisztus életét áldozta érted, te pedig felebarátod elleni gyűlöletben élsz? Hogy tudsz így a béke szent asztalához közeledni? Az Úr nem vonakodott, hogy érted szenvedjen, és te még dühödnek sem vagy képes ellenállni?” (</w:t>
      </w:r>
      <w:proofErr w:type="spellStart"/>
      <w:r w:rsidRPr="00F81229">
        <w:rPr>
          <w:rFonts w:asciiTheme="majorHAnsi" w:hAnsiTheme="majorHAnsi" w:cstheme="majorHAnsi"/>
        </w:rPr>
        <w:t>Tanner</w:t>
      </w:r>
      <w:proofErr w:type="spellEnd"/>
      <w:r w:rsidRPr="00F81229">
        <w:rPr>
          <w:rFonts w:asciiTheme="majorHAnsi" w:hAnsiTheme="majorHAnsi" w:cstheme="majorHAnsi"/>
        </w:rPr>
        <w:t xml:space="preserve"> 84.)</w:t>
      </w:r>
      <w:r w:rsidRPr="00F81229">
        <w:rPr>
          <w:rStyle w:val="null"/>
          <w:rFonts w:asciiTheme="majorHAnsi" w:hAnsiTheme="majorHAnsi" w:cstheme="majorHAnsi"/>
        </w:rPr>
        <w:t xml:space="preserve"> A középkorban a békecsók a megbocsátás ünnepélyes pillanata volt, amelyben a társadalmi ellentétek feloldódtak. A közösségben helyreállt a szeretet, mielőtt a Szentáldozáshoz járultak. </w:t>
      </w:r>
    </w:p>
    <w:p w14:paraId="3BCD3510" w14:textId="77777777" w:rsidR="009F09AB" w:rsidRPr="00F81229" w:rsidRDefault="009F09AB" w:rsidP="009F09AB">
      <w:pPr>
        <w:jc w:val="both"/>
        <w:rPr>
          <w:rFonts w:asciiTheme="majorHAnsi" w:hAnsiTheme="majorHAnsi" w:cstheme="majorHAnsi"/>
          <w:sz w:val="16"/>
          <w:szCs w:val="16"/>
        </w:rPr>
      </w:pPr>
      <w:r w:rsidRPr="00F81229">
        <w:rPr>
          <w:rStyle w:val="null"/>
          <w:rFonts w:asciiTheme="majorHAnsi" w:hAnsiTheme="majorHAnsi" w:cstheme="majorHAnsi"/>
          <w:sz w:val="16"/>
          <w:szCs w:val="16"/>
        </w:rPr>
        <w:t xml:space="preserve">Az észak-olasz városokat ellentétek feszítették szét, néha már-már polgárháborúig fokozódva. A </w:t>
      </w:r>
      <w:proofErr w:type="gramStart"/>
      <w:r w:rsidRPr="00F81229">
        <w:rPr>
          <w:rStyle w:val="null"/>
          <w:rFonts w:asciiTheme="majorHAnsi" w:hAnsiTheme="majorHAnsi" w:cstheme="majorHAnsi"/>
          <w:sz w:val="16"/>
          <w:szCs w:val="16"/>
        </w:rPr>
        <w:t>prédikációk</w:t>
      </w:r>
      <w:proofErr w:type="gramEnd"/>
      <w:r w:rsidRPr="00F81229">
        <w:rPr>
          <w:rStyle w:val="null"/>
          <w:rFonts w:asciiTheme="majorHAnsi" w:hAnsiTheme="majorHAnsi" w:cstheme="majorHAnsi"/>
          <w:sz w:val="16"/>
          <w:szCs w:val="16"/>
        </w:rPr>
        <w:t xml:space="preserve"> csúcspontja az ellenségek közötti békecsók váltása volt. (Radcliffe</w:t>
      </w:r>
      <w:r w:rsidRPr="00F81229">
        <w:rPr>
          <w:rFonts w:asciiTheme="majorHAnsi" w:hAnsiTheme="majorHAnsi" w:cstheme="majorHAnsi"/>
          <w:sz w:val="16"/>
          <w:szCs w:val="16"/>
        </w:rPr>
        <w:t xml:space="preserve">209.) Amikor a béke jelét adjuk egymásnak, akkor nem annyira békét teremtünk egymásnak, mint inkább elfogadjuk Krisztus békéjének ajándékát. Elismerjük, hogy nem azért vagyunk itt a templomban, mert jóban vagyunk egymással, élvezzük a baráti légkört, vagy azonos teológiai nézeteket vallunk, hanem azért, mert egyek vagyunk Krisztus békéjében. Miért menjünk templomba? Hogy békecsókot váltsunk az idegenekkel. Nem az számít, hogy érezzük velük az egységet; hanem az, hogy békét kaptunk. A tanítványok bezárkóztak a felső szobába „a zsidóktól való félelem miatt”. Jézus át tud hatolni a falakon és az ajtókon. Ő az, akiben minden korlát megszűnik. Az elidegenedéshez ragaszkodni halálos. </w:t>
      </w:r>
      <w:r w:rsidRPr="00F81229">
        <w:rPr>
          <w:rStyle w:val="null"/>
          <w:rFonts w:asciiTheme="majorHAnsi" w:hAnsiTheme="majorHAnsi" w:cstheme="majorHAnsi"/>
          <w:sz w:val="16"/>
          <w:szCs w:val="16"/>
        </w:rPr>
        <w:t>(</w:t>
      </w:r>
      <w:proofErr w:type="spellStart"/>
      <w:r w:rsidRPr="00F81229">
        <w:rPr>
          <w:rStyle w:val="null"/>
          <w:rFonts w:asciiTheme="majorHAnsi" w:hAnsiTheme="majorHAnsi" w:cstheme="majorHAnsi"/>
          <w:sz w:val="16"/>
          <w:szCs w:val="16"/>
        </w:rPr>
        <w:t>Radcliffe</w:t>
      </w:r>
      <w:proofErr w:type="spellEnd"/>
      <w:r w:rsidRPr="00F81229">
        <w:rPr>
          <w:rStyle w:val="null"/>
          <w:rFonts w:asciiTheme="majorHAnsi" w:hAnsiTheme="majorHAnsi" w:cstheme="majorHAnsi"/>
          <w:sz w:val="16"/>
          <w:szCs w:val="16"/>
        </w:rPr>
        <w:t xml:space="preserve"> 211 – 213.) A tanítványok „féltek a zsidóktól”. Ám ők maguk is zsidók voltak. Ha másokban nem szeretünk valamit, vagy félünk tőlük, vagy nem tudunk nekik megbocsátani, akkor gyakran saját lényünk valamely tulajdonsága bukkan elő, amellyel nem merünk szembenézni. Könnyebb másvalakiben gyűlölni saját jellememnek azokat az elemeit. (</w:t>
      </w:r>
      <w:proofErr w:type="spellStart"/>
      <w:r w:rsidRPr="00F81229">
        <w:rPr>
          <w:rStyle w:val="null"/>
          <w:rFonts w:asciiTheme="majorHAnsi" w:hAnsiTheme="majorHAnsi" w:cstheme="majorHAnsi"/>
          <w:sz w:val="16"/>
          <w:szCs w:val="16"/>
        </w:rPr>
        <w:t>Radcliffe</w:t>
      </w:r>
      <w:proofErr w:type="spellEnd"/>
      <w:r w:rsidRPr="00F81229">
        <w:rPr>
          <w:rStyle w:val="null"/>
          <w:rFonts w:asciiTheme="majorHAnsi" w:hAnsiTheme="majorHAnsi" w:cstheme="majorHAnsi"/>
          <w:sz w:val="16"/>
          <w:szCs w:val="16"/>
        </w:rPr>
        <w:t xml:space="preserve"> 220 – 221.)</w:t>
      </w:r>
      <w:r w:rsidRPr="00F81229">
        <w:rPr>
          <w:rFonts w:asciiTheme="majorHAnsi" w:hAnsiTheme="majorHAnsi" w:cstheme="majorHAnsi"/>
          <w:sz w:val="16"/>
          <w:szCs w:val="16"/>
        </w:rPr>
        <w:t xml:space="preserve"> Érintésünk kifejezheti, vagy éppen elrejtheti valódi célunkat, mint Júdás csókja, mikor elárulta Jézust. Arcunkat álarccá tehetjük. A békecsók a győzelem jele mindennel szemben, ami az emberi közösséget fenyegeti. Békecsókunk, minden </w:t>
      </w:r>
      <w:proofErr w:type="spellStart"/>
      <w:r w:rsidRPr="00F81229">
        <w:rPr>
          <w:rFonts w:asciiTheme="majorHAnsi" w:hAnsiTheme="majorHAnsi" w:cstheme="majorHAnsi"/>
          <w:sz w:val="16"/>
          <w:szCs w:val="16"/>
        </w:rPr>
        <w:t>szégyellőségünkkel</w:t>
      </w:r>
      <w:proofErr w:type="spellEnd"/>
      <w:r w:rsidRPr="00F81229">
        <w:rPr>
          <w:rFonts w:asciiTheme="majorHAnsi" w:hAnsiTheme="majorHAnsi" w:cstheme="majorHAnsi"/>
          <w:sz w:val="16"/>
          <w:szCs w:val="16"/>
        </w:rPr>
        <w:t xml:space="preserve"> együtt annak a hitünknek megvallása, hogy Krisztus feltámadt a halálból, és azért a háborúnak be kell </w:t>
      </w:r>
      <w:proofErr w:type="spellStart"/>
      <w:r w:rsidRPr="00F81229">
        <w:rPr>
          <w:rFonts w:asciiTheme="majorHAnsi" w:hAnsiTheme="majorHAnsi" w:cstheme="majorHAnsi"/>
          <w:sz w:val="16"/>
          <w:szCs w:val="16"/>
        </w:rPr>
        <w:t>fejeződnie</w:t>
      </w:r>
      <w:proofErr w:type="spellEnd"/>
      <w:r w:rsidRPr="00F81229">
        <w:rPr>
          <w:rFonts w:asciiTheme="majorHAnsi" w:hAnsiTheme="majorHAnsi" w:cstheme="majorHAnsi"/>
          <w:sz w:val="16"/>
          <w:szCs w:val="16"/>
        </w:rPr>
        <w:t xml:space="preserve">. </w:t>
      </w:r>
    </w:p>
    <w:p w14:paraId="4A796C32"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1914 híres karácsonyi fegyverszünetére német és angol katonák megtagadták a harcot. Hogy együtt énekeljenek, ajándékokat cseréljenek, átöleljék egymást, és szeretteik képeit mutogassák egymásnak. Az őrmester ezt írta naplójába: „Gyönyörű éjszaka volt. Keményen fagyott, és amikor reggel felébredtünk, a földet fehér lepel borította. Igaz karácsony volt, a béke és jóakarat szelleme érintett meg minket. Új fényben láttuk a kereszténység jelentőségét, mert csodálatos volt, hogy egy majdnem 2000 évvel ezelőtt megtörtént esemény ennyire meg tudta változtatni az ellenséges katonák viselkedését.” </w:t>
      </w:r>
    </w:p>
    <w:p w14:paraId="2F389BA6"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Krisztus békéjét hordozni többet jelent, mint hogy nem táplálunk haragot senkivel szemben. Nem jelenti azt, hogy nincsenek ellenségeink. Jézus figyelmeztet minket, hogy gyűlölni fognak, mert Krisztus békéje felforgató és nyugtalanító. Annyit jelent, hogy lényünk mélyében újulunk meg. Jézus rálehelt a tanítványokra, és azt mondta: „Vegyétek a Szentlelket. Ha valakinek megbocsátjátok bűneit, meg lesz bocsátva.” Ez Ádám teremtésére emlékeztet. Mi az új teremtés gyermekei vagyunk. A föltámadt Krisztusban össze vagyunk kötve egymással, egymástól kapjuk identitásunkat. </w:t>
      </w:r>
      <w:r w:rsidRPr="00F81229">
        <w:rPr>
          <w:rStyle w:val="null"/>
          <w:rFonts w:asciiTheme="majorHAnsi" w:hAnsiTheme="majorHAnsi" w:cstheme="majorHAnsi"/>
          <w:sz w:val="16"/>
          <w:szCs w:val="16"/>
        </w:rPr>
        <w:t>(</w:t>
      </w:r>
      <w:proofErr w:type="spellStart"/>
      <w:r w:rsidRPr="00F81229">
        <w:rPr>
          <w:rStyle w:val="null"/>
          <w:rFonts w:asciiTheme="majorHAnsi" w:hAnsiTheme="majorHAnsi" w:cstheme="majorHAnsi"/>
          <w:sz w:val="16"/>
          <w:szCs w:val="16"/>
        </w:rPr>
        <w:t>Radcliffe</w:t>
      </w:r>
      <w:proofErr w:type="spellEnd"/>
      <w:r w:rsidRPr="00F81229">
        <w:rPr>
          <w:rStyle w:val="null"/>
          <w:rFonts w:asciiTheme="majorHAnsi" w:hAnsiTheme="majorHAnsi" w:cstheme="majorHAnsi"/>
          <w:sz w:val="16"/>
          <w:szCs w:val="16"/>
        </w:rPr>
        <w:t xml:space="preserve"> 215 – 216.) </w:t>
      </w:r>
      <w:r w:rsidRPr="00F81229">
        <w:rPr>
          <w:rFonts w:asciiTheme="majorHAnsi" w:hAnsiTheme="majorHAnsi" w:cstheme="majorHAnsi"/>
          <w:sz w:val="16"/>
          <w:szCs w:val="16"/>
        </w:rPr>
        <w:t>A keresztények közössége nem baráti társaság. A barátainkat magunk választjuk ki, a testvéreinket nem. A Szentáldozásban Jézus azokkal az emberekkel köt össze, akik ellenszenvet éreznek egymás iránt, egymásnak csalódást okoztak, akik ellen előítélettel vannak. A békesség – „</w:t>
      </w:r>
      <w:proofErr w:type="spellStart"/>
      <w:r w:rsidRPr="00F81229">
        <w:rPr>
          <w:rFonts w:asciiTheme="majorHAnsi" w:hAnsiTheme="majorHAnsi" w:cstheme="majorHAnsi"/>
          <w:sz w:val="16"/>
          <w:szCs w:val="16"/>
        </w:rPr>
        <w:t>shalom</w:t>
      </w:r>
      <w:proofErr w:type="spellEnd"/>
      <w:r w:rsidRPr="00F81229">
        <w:rPr>
          <w:rFonts w:asciiTheme="majorHAnsi" w:hAnsiTheme="majorHAnsi" w:cstheme="majorHAnsi"/>
          <w:sz w:val="16"/>
          <w:szCs w:val="16"/>
        </w:rPr>
        <w:t xml:space="preserve">” – többet jelent, mint fegyverszünet. Üdvösség. </w:t>
      </w:r>
      <w:proofErr w:type="spellStart"/>
      <w:r w:rsidRPr="00F81229">
        <w:rPr>
          <w:rFonts w:asciiTheme="majorHAnsi" w:hAnsiTheme="majorHAnsi" w:cstheme="majorHAnsi"/>
          <w:sz w:val="16"/>
          <w:szCs w:val="16"/>
        </w:rPr>
        <w:t>Salom</w:t>
      </w:r>
      <w:proofErr w:type="spellEnd"/>
      <w:r w:rsidRPr="00F81229">
        <w:rPr>
          <w:rFonts w:asciiTheme="majorHAnsi" w:hAnsiTheme="majorHAnsi" w:cstheme="majorHAnsi"/>
          <w:sz w:val="16"/>
          <w:szCs w:val="16"/>
        </w:rPr>
        <w:t xml:space="preserve"> az élet bősége. A békeköszöntéskor nem rokonszenvről van szó, nem arról van szó, hogy aki </w:t>
      </w:r>
      <w:proofErr w:type="gramStart"/>
      <w:r w:rsidRPr="00F81229">
        <w:rPr>
          <w:rFonts w:asciiTheme="majorHAnsi" w:hAnsiTheme="majorHAnsi" w:cstheme="majorHAnsi"/>
          <w:sz w:val="16"/>
          <w:szCs w:val="16"/>
        </w:rPr>
        <w:t>szimpatikus</w:t>
      </w:r>
      <w:proofErr w:type="gramEnd"/>
      <w:r w:rsidRPr="00F81229">
        <w:rPr>
          <w:rFonts w:asciiTheme="majorHAnsi" w:hAnsiTheme="majorHAnsi" w:cstheme="majorHAnsi"/>
          <w:sz w:val="16"/>
          <w:szCs w:val="16"/>
        </w:rPr>
        <w:t>, annak odanyújtom a kezem. Kurt Gartner Aquinói Tamásra támaszkodva a békeköszöntést a nyolcadik szentségnek nevezi, mivel benne a Feltámadott békét hoz és kapcsolatokat gyógyít. Dönthetünk a kiengesztelődés mellett. Emellett döntök, annak ellenére, hogy mások az érzelmeim. (</w:t>
      </w:r>
      <w:proofErr w:type="spellStart"/>
      <w:r w:rsidRPr="00F81229">
        <w:rPr>
          <w:rFonts w:asciiTheme="majorHAnsi" w:hAnsiTheme="majorHAnsi" w:cstheme="majorHAnsi"/>
          <w:sz w:val="16"/>
          <w:szCs w:val="16"/>
        </w:rPr>
        <w:t>Tanner</w:t>
      </w:r>
      <w:proofErr w:type="spellEnd"/>
      <w:r w:rsidRPr="00F81229">
        <w:rPr>
          <w:rFonts w:asciiTheme="majorHAnsi" w:hAnsiTheme="majorHAnsi" w:cstheme="majorHAnsi"/>
          <w:sz w:val="16"/>
          <w:szCs w:val="16"/>
        </w:rPr>
        <w:t xml:space="preserve"> 84.) Az Úr teste nem közönséges kenyér, azokat várja, akik kiengesztelődnek az Atyával. Ugye mi sem tudunk egy közös étkezéshez leülni családtagjainkkal és barátainkkal, amíg ki nem békültünk velük. </w:t>
      </w:r>
    </w:p>
    <w:p w14:paraId="29B7EED8"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b/>
          <w:i/>
          <w:sz w:val="16"/>
          <w:szCs w:val="16"/>
        </w:rPr>
        <w:t xml:space="preserve">KENYÉRTÖRÉS: </w:t>
      </w:r>
      <w:r w:rsidRPr="00F81229">
        <w:rPr>
          <w:rFonts w:asciiTheme="majorHAnsi" w:hAnsiTheme="majorHAnsi" w:cstheme="majorHAnsi"/>
          <w:sz w:val="16"/>
          <w:szCs w:val="16"/>
        </w:rPr>
        <w:t xml:space="preserve">Annyi részre törték, ahány hívő jelen volt. Mindaddig az Isten báránya imát imádkozták, amíg a kenyér megtörése tartott. Jézus megtöretését fejezi ki (összeverték, bár tudjuk, hogy lábszárcsontját nem törték össze, mint a keresztre feszítetteknek volt szokás, mert az áldozati bárányban sem volt szabad csontot törni). Az áldoztatás ideje alatt végig térdelve maradunk, az imádás jeleként. Akkor ülünk vissza a helyünkre, amikor a Szentség visszakerül a </w:t>
      </w:r>
      <w:proofErr w:type="gramStart"/>
      <w:r w:rsidRPr="00F81229">
        <w:rPr>
          <w:rFonts w:asciiTheme="majorHAnsi" w:hAnsiTheme="majorHAnsi" w:cstheme="majorHAnsi"/>
          <w:sz w:val="16"/>
          <w:szCs w:val="16"/>
        </w:rPr>
        <w:t>tabernákulumba</w:t>
      </w:r>
      <w:proofErr w:type="gramEnd"/>
      <w:r w:rsidRPr="00F81229">
        <w:rPr>
          <w:rFonts w:asciiTheme="majorHAnsi" w:hAnsiTheme="majorHAnsi" w:cstheme="majorHAnsi"/>
          <w:sz w:val="16"/>
          <w:szCs w:val="16"/>
        </w:rPr>
        <w:t>. /BUX 142/Az áldozás után a pap a könyörgésben hálát ad, ezzel utánozza Krisztust, aki a tanítványokkal elköltött vacsora után "himnuszt énekelt". /BUX 143/</w:t>
      </w:r>
    </w:p>
    <w:p w14:paraId="1052AF83" w14:textId="77777777" w:rsidR="009F09AB" w:rsidRPr="00F81229" w:rsidRDefault="009F09AB" w:rsidP="009F09AB">
      <w:pPr>
        <w:jc w:val="both"/>
        <w:rPr>
          <w:rFonts w:asciiTheme="majorHAnsi" w:hAnsiTheme="majorHAnsi" w:cstheme="majorHAnsi"/>
          <w:i/>
          <w:iCs/>
        </w:rPr>
      </w:pPr>
      <w:r w:rsidRPr="00F81229">
        <w:rPr>
          <w:rFonts w:asciiTheme="majorHAnsi" w:hAnsiTheme="majorHAnsi" w:cstheme="majorHAnsi"/>
          <w:b/>
          <w:i/>
        </w:rPr>
        <w:t xml:space="preserve">ÁLDÁS </w:t>
      </w:r>
      <w:proofErr w:type="gramStart"/>
      <w:r w:rsidRPr="00F81229">
        <w:rPr>
          <w:rFonts w:asciiTheme="majorHAnsi" w:hAnsiTheme="majorHAnsi" w:cstheme="majorHAnsi"/>
          <w:b/>
          <w:i/>
        </w:rPr>
        <w:t>ÉS</w:t>
      </w:r>
      <w:proofErr w:type="gramEnd"/>
      <w:r w:rsidRPr="00F81229">
        <w:rPr>
          <w:rFonts w:asciiTheme="majorHAnsi" w:hAnsiTheme="majorHAnsi" w:cstheme="majorHAnsi"/>
          <w:b/>
          <w:i/>
        </w:rPr>
        <w:t xml:space="preserve"> KÜLDÉS:</w:t>
      </w:r>
      <w:r w:rsidRPr="00F81229">
        <w:rPr>
          <w:rFonts w:asciiTheme="majorHAnsi" w:hAnsiTheme="majorHAnsi" w:cstheme="majorHAnsi"/>
        </w:rPr>
        <w:t xml:space="preserve"> (105) Ugyanakkor nem a bensőséges együttlét a Szentmise célja. A küldetés az. </w:t>
      </w:r>
      <w:r w:rsidRPr="00F81229">
        <w:rPr>
          <w:rFonts w:asciiTheme="majorHAnsi" w:hAnsiTheme="majorHAnsi" w:cstheme="majorHAnsi"/>
          <w:i/>
          <w:iCs/>
        </w:rPr>
        <w:t xml:space="preserve">(Lángoló szívvel 81.old.) </w:t>
      </w:r>
      <w:r w:rsidRPr="00F81229">
        <w:rPr>
          <w:rFonts w:asciiTheme="majorHAnsi" w:hAnsiTheme="majorHAnsi" w:cstheme="majorHAnsi"/>
        </w:rPr>
        <w:t xml:space="preserve">Ha valóban találkozunk a </w:t>
      </w:r>
      <w:proofErr w:type="spellStart"/>
      <w:r w:rsidRPr="00F81229">
        <w:rPr>
          <w:rFonts w:asciiTheme="majorHAnsi" w:hAnsiTheme="majorHAnsi" w:cstheme="majorHAnsi"/>
        </w:rPr>
        <w:t>Föltámadottal</w:t>
      </w:r>
      <w:proofErr w:type="spellEnd"/>
      <w:r w:rsidRPr="00F81229">
        <w:rPr>
          <w:rFonts w:asciiTheme="majorHAnsi" w:hAnsiTheme="majorHAnsi" w:cstheme="majorHAnsi"/>
        </w:rPr>
        <w:t xml:space="preserve">, amikor testével és vérével táplálkozunk, képtelen vagyunk csak magunknak megtartani a tapasztalt örömöt. </w:t>
      </w:r>
      <w:r w:rsidRPr="00F81229">
        <w:rPr>
          <w:rFonts w:asciiTheme="majorHAnsi" w:hAnsiTheme="majorHAnsi" w:cstheme="majorHAnsi"/>
          <w:i/>
          <w:iCs/>
        </w:rPr>
        <w:t xml:space="preserve"> (II. János Pál pápa: Maradj velünk, Urunk kezdetű apostoli levele, 20. old.)</w:t>
      </w:r>
    </w:p>
    <w:p w14:paraId="4F23DC4D" w14:textId="77777777" w:rsidR="009F09AB" w:rsidRPr="00F81229" w:rsidRDefault="009F09AB" w:rsidP="009F09AB">
      <w:pPr>
        <w:jc w:val="both"/>
        <w:rPr>
          <w:rFonts w:asciiTheme="majorHAnsi" w:hAnsiTheme="majorHAnsi" w:cstheme="majorHAnsi"/>
        </w:rPr>
      </w:pPr>
      <w:r w:rsidRPr="00F81229">
        <w:rPr>
          <w:rFonts w:asciiTheme="majorHAnsi" w:hAnsiTheme="majorHAnsi" w:cstheme="majorHAnsi"/>
        </w:rPr>
        <w:t>Nem veszélytelen visszatérni Jeruzsálembe, hiszen a tanítványok tudják, hogy azok az emberek, akik Jézus megölték, őket is megölhetik. „</w:t>
      </w:r>
      <w:proofErr w:type="spellStart"/>
      <w:r w:rsidRPr="00F81229">
        <w:rPr>
          <w:rFonts w:asciiTheme="majorHAnsi" w:hAnsiTheme="majorHAnsi" w:cstheme="majorHAnsi"/>
        </w:rPr>
        <w:t>Ite</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missa</w:t>
      </w:r>
      <w:proofErr w:type="spellEnd"/>
      <w:r w:rsidRPr="00F81229">
        <w:rPr>
          <w:rFonts w:asciiTheme="majorHAnsi" w:hAnsiTheme="majorHAnsi" w:cstheme="majorHAnsi"/>
        </w:rPr>
        <w:t xml:space="preserve"> est.” „Menjetek, a Szentmise végbement!” „Menjetek, küldetésetek van!” Ha elhagyjuk a templomot, Jézus rajtunk keresztül az emberekkel „kint” akar kapcsolatba kerülni. </w:t>
      </w:r>
      <w:r w:rsidRPr="00F81229">
        <w:rPr>
          <w:rFonts w:asciiTheme="majorHAnsi" w:hAnsiTheme="majorHAnsi" w:cstheme="majorHAnsi"/>
          <w:b/>
        </w:rPr>
        <w:t>Mi vagyunk az egyetlen Biblia, Amelyet a nyilvánosság még olvas.</w:t>
      </w:r>
      <w:r w:rsidRPr="00F81229">
        <w:rPr>
          <w:rFonts w:asciiTheme="majorHAnsi" w:hAnsiTheme="majorHAnsi" w:cstheme="majorHAnsi"/>
        </w:rPr>
        <w:t xml:space="preserve"> Az a hivatásunk, hogy áldás legyünk mindenki </w:t>
      </w:r>
      <w:r w:rsidRPr="00F81229">
        <w:rPr>
          <w:rFonts w:asciiTheme="majorHAnsi" w:hAnsiTheme="majorHAnsi" w:cstheme="majorHAnsi"/>
        </w:rPr>
        <w:lastRenderedPageBreak/>
        <w:t xml:space="preserve">számára. Itt állunk az Olajfák hegyén, az Úr körül, aki- mielőtt </w:t>
      </w:r>
      <w:proofErr w:type="gramStart"/>
      <w:r w:rsidRPr="00F81229">
        <w:rPr>
          <w:rFonts w:asciiTheme="majorHAnsi" w:hAnsiTheme="majorHAnsi" w:cstheme="majorHAnsi"/>
        </w:rPr>
        <w:t>felmenne</w:t>
      </w:r>
      <w:proofErr w:type="gramEnd"/>
      <w:r w:rsidRPr="00F81229">
        <w:rPr>
          <w:rFonts w:asciiTheme="majorHAnsi" w:hAnsiTheme="majorHAnsi" w:cstheme="majorHAnsi"/>
        </w:rPr>
        <w:t xml:space="preserve"> a mennybe- megígéri nekünk: "Én veletek vagyok minden nap, a világ végéig" (Mt 28, 20). Ugyanígy ér véget a Szentmise: a pap búcsúzásával: "Az Úr legyen veletek" és a hívek megáldásával. /BUX 150/ </w:t>
      </w:r>
      <w:proofErr w:type="gramStart"/>
      <w:r w:rsidRPr="00F81229">
        <w:rPr>
          <w:rFonts w:asciiTheme="majorHAnsi" w:hAnsiTheme="majorHAnsi" w:cstheme="majorHAnsi"/>
        </w:rPr>
        <w:t>A</w:t>
      </w:r>
      <w:proofErr w:type="gramEnd"/>
      <w:r w:rsidRPr="00F81229">
        <w:rPr>
          <w:rFonts w:asciiTheme="majorHAnsi" w:hAnsiTheme="majorHAnsi" w:cstheme="majorHAnsi"/>
        </w:rPr>
        <w:t xml:space="preserve"> latin „áldani” („bene-</w:t>
      </w:r>
      <w:proofErr w:type="spellStart"/>
      <w:r w:rsidRPr="00F81229">
        <w:rPr>
          <w:rFonts w:asciiTheme="majorHAnsi" w:hAnsiTheme="majorHAnsi" w:cstheme="majorHAnsi"/>
        </w:rPr>
        <w:t>dicere</w:t>
      </w:r>
      <w:proofErr w:type="spellEnd"/>
      <w:r w:rsidRPr="00F81229">
        <w:rPr>
          <w:rFonts w:asciiTheme="majorHAnsi" w:hAnsiTheme="majorHAnsi" w:cstheme="majorHAnsi"/>
        </w:rPr>
        <w:t>”) szó jelentése: „jónak nevezni”, „igent mondani rá”. „</w:t>
      </w:r>
      <w:proofErr w:type="spellStart"/>
      <w:r w:rsidRPr="00F81229">
        <w:rPr>
          <w:rFonts w:asciiTheme="majorHAnsi" w:hAnsiTheme="majorHAnsi" w:cstheme="majorHAnsi"/>
        </w:rPr>
        <w:t>Ite</w:t>
      </w:r>
      <w:proofErr w:type="spellEnd"/>
      <w:r w:rsidRPr="00F81229">
        <w:rPr>
          <w:rFonts w:asciiTheme="majorHAnsi" w:hAnsiTheme="majorHAnsi" w:cstheme="majorHAnsi"/>
        </w:rPr>
        <w:t xml:space="preserve">, </w:t>
      </w:r>
      <w:proofErr w:type="spellStart"/>
      <w:r w:rsidRPr="00F81229">
        <w:rPr>
          <w:rFonts w:asciiTheme="majorHAnsi" w:hAnsiTheme="majorHAnsi" w:cstheme="majorHAnsi"/>
        </w:rPr>
        <w:t>missa</w:t>
      </w:r>
      <w:proofErr w:type="spellEnd"/>
      <w:r w:rsidRPr="00F81229">
        <w:rPr>
          <w:rFonts w:asciiTheme="majorHAnsi" w:hAnsiTheme="majorHAnsi" w:cstheme="majorHAnsi"/>
        </w:rPr>
        <w:t xml:space="preserve"> est!” „Menjetek, elbocsátás van!” Mondjatok áldást ti is mindenkire, „mert arra kaptatok meghívást, hogy az áldás legyen örökségetek!” (1Pét 3,9) (</w:t>
      </w:r>
      <w:proofErr w:type="spellStart"/>
      <w:r w:rsidRPr="00F81229">
        <w:rPr>
          <w:rFonts w:asciiTheme="majorHAnsi" w:hAnsiTheme="majorHAnsi" w:cstheme="majorHAnsi"/>
        </w:rPr>
        <w:t>Tanner</w:t>
      </w:r>
      <w:proofErr w:type="spellEnd"/>
      <w:r w:rsidRPr="00F81229">
        <w:rPr>
          <w:rFonts w:asciiTheme="majorHAnsi" w:hAnsiTheme="majorHAnsi" w:cstheme="majorHAnsi"/>
        </w:rPr>
        <w:t xml:space="preserve"> 100) Vedd figyelembe az áldás hiánya által okozott sebeket társadalmunkban! Gondolj az </w:t>
      </w:r>
      <w:proofErr w:type="spellStart"/>
      <w:r w:rsidRPr="00F81229">
        <w:rPr>
          <w:rFonts w:asciiTheme="majorHAnsi" w:hAnsiTheme="majorHAnsi" w:cstheme="majorHAnsi"/>
        </w:rPr>
        <w:t>elhagyottakra</w:t>
      </w:r>
      <w:proofErr w:type="spellEnd"/>
      <w:r w:rsidRPr="00F81229">
        <w:rPr>
          <w:rFonts w:asciiTheme="majorHAnsi" w:hAnsiTheme="majorHAnsi" w:cstheme="majorHAnsi"/>
        </w:rPr>
        <w:t xml:space="preserve">, a kivetettekre, az otthontalanokra, azokra, akik ide-oda futkosnak elfogadást keresve, áldásra várva, de </w:t>
      </w:r>
      <w:proofErr w:type="gramStart"/>
      <w:r w:rsidRPr="00F81229">
        <w:rPr>
          <w:rFonts w:asciiTheme="majorHAnsi" w:hAnsiTheme="majorHAnsi" w:cstheme="majorHAnsi"/>
        </w:rPr>
        <w:t>ehelyett</w:t>
      </w:r>
      <w:proofErr w:type="gramEnd"/>
      <w:r w:rsidRPr="00F81229">
        <w:rPr>
          <w:rFonts w:asciiTheme="majorHAnsi" w:hAnsiTheme="majorHAnsi" w:cstheme="majorHAnsi"/>
        </w:rPr>
        <w:t xml:space="preserve"> szitkokat kapnak! (RD 163) Hivatásunk, hogy ezt az áldást másokhoz elvigyük. Vannak ma olyan emberek, akik már halottak lennének, de mert volt valaki, aki tudta hogyan imádkozzon eredményesen és hogyan áldja meg őket, még mindig élnek. Sokan gyógyultak ki alkoholizmusból, drogfüggőségből, elmebetegségből és nagyobb fizikai megbetegedésből, mert a keresztények imádkoztak értük. (RD 164) </w:t>
      </w:r>
    </w:p>
    <w:p w14:paraId="2DC75A27" w14:textId="77777777" w:rsidR="009F09AB" w:rsidRPr="00F81229" w:rsidRDefault="009F09AB" w:rsidP="009F09AB">
      <w:pPr>
        <w:jc w:val="both"/>
        <w:rPr>
          <w:rFonts w:asciiTheme="majorHAnsi" w:hAnsiTheme="majorHAnsi" w:cstheme="majorHAnsi"/>
          <w:sz w:val="16"/>
          <w:szCs w:val="16"/>
        </w:rPr>
      </w:pPr>
      <w:r w:rsidRPr="00F81229">
        <w:rPr>
          <w:rFonts w:asciiTheme="majorHAnsi" w:hAnsiTheme="majorHAnsi" w:cstheme="majorHAnsi"/>
          <w:sz w:val="16"/>
          <w:szCs w:val="16"/>
        </w:rPr>
        <w:t xml:space="preserve">A Jelenések könyve tulajdonképpen egy Mise, leszámítva az első hét </w:t>
      </w:r>
      <w:r w:rsidRPr="00F81229">
        <w:rPr>
          <w:rFonts w:asciiTheme="majorHAnsi" w:hAnsiTheme="majorHAnsi" w:cstheme="majorHAnsi"/>
          <w:sz w:val="16"/>
          <w:szCs w:val="16"/>
          <w:highlight w:val="yellow"/>
        </w:rPr>
        <w:t>fejez</w:t>
      </w:r>
      <w:r w:rsidRPr="00F81229">
        <w:rPr>
          <w:rFonts w:asciiTheme="majorHAnsi" w:hAnsiTheme="majorHAnsi" w:cstheme="majorHAnsi"/>
          <w:sz w:val="16"/>
          <w:szCs w:val="16"/>
        </w:rPr>
        <w:t xml:space="preserve">etet. Azzal fejeződik be: „Marana </w:t>
      </w:r>
      <w:proofErr w:type="spellStart"/>
      <w:r w:rsidRPr="00F81229">
        <w:rPr>
          <w:rFonts w:asciiTheme="majorHAnsi" w:hAnsiTheme="majorHAnsi" w:cstheme="majorHAnsi"/>
          <w:sz w:val="16"/>
          <w:szCs w:val="16"/>
        </w:rPr>
        <w:t>Tha</w:t>
      </w:r>
      <w:proofErr w:type="spellEnd"/>
      <w:r w:rsidRPr="00F81229">
        <w:rPr>
          <w:rFonts w:asciiTheme="majorHAnsi" w:hAnsiTheme="majorHAnsi" w:cstheme="majorHAnsi"/>
          <w:sz w:val="16"/>
          <w:szCs w:val="16"/>
        </w:rPr>
        <w:t>”. Ezzel a felkiáltással zárult a régi mise! Csak Rómában lett „</w:t>
      </w:r>
      <w:proofErr w:type="spellStart"/>
      <w:r w:rsidRPr="00F81229">
        <w:rPr>
          <w:rFonts w:asciiTheme="majorHAnsi" w:hAnsiTheme="majorHAnsi" w:cstheme="majorHAnsi"/>
          <w:sz w:val="16"/>
          <w:szCs w:val="16"/>
        </w:rPr>
        <w:t>Ite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missa</w:t>
      </w:r>
      <w:proofErr w:type="spellEnd"/>
      <w:r w:rsidRPr="00F81229">
        <w:rPr>
          <w:rFonts w:asciiTheme="majorHAnsi" w:hAnsiTheme="majorHAnsi" w:cstheme="majorHAnsi"/>
          <w:sz w:val="16"/>
          <w:szCs w:val="16"/>
        </w:rPr>
        <w:t xml:space="preserve"> est”, ahogy a szenátorok befejezték gyűlésüket. A római hívő ezzel jelezte, hogy ami itt most történt a misében, az egyetemes, mindenkire tartozik, ám az „</w:t>
      </w:r>
      <w:proofErr w:type="spellStart"/>
      <w:r w:rsidRPr="00F81229">
        <w:rPr>
          <w:rFonts w:asciiTheme="majorHAnsi" w:hAnsiTheme="majorHAnsi" w:cstheme="majorHAnsi"/>
          <w:sz w:val="16"/>
          <w:szCs w:val="16"/>
        </w:rPr>
        <w:t>ite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missa</w:t>
      </w:r>
      <w:proofErr w:type="spellEnd"/>
      <w:r w:rsidRPr="00F81229">
        <w:rPr>
          <w:rFonts w:asciiTheme="majorHAnsi" w:hAnsiTheme="majorHAnsi" w:cstheme="majorHAnsi"/>
          <w:sz w:val="16"/>
          <w:szCs w:val="16"/>
        </w:rPr>
        <w:t xml:space="preserve"> est” után, amikor a szenátorok beszélgettek kiscsoportban, az már nem egyetemes ügy. Az „</w:t>
      </w:r>
      <w:proofErr w:type="spellStart"/>
      <w:r w:rsidRPr="00F81229">
        <w:rPr>
          <w:rFonts w:asciiTheme="majorHAnsi" w:hAnsiTheme="majorHAnsi" w:cstheme="majorHAnsi"/>
          <w:sz w:val="16"/>
          <w:szCs w:val="16"/>
        </w:rPr>
        <w:t>ite</w:t>
      </w:r>
      <w:proofErr w:type="spellEnd"/>
      <w:r w:rsidRPr="00F81229">
        <w:rPr>
          <w:rFonts w:asciiTheme="majorHAnsi" w:hAnsiTheme="majorHAnsi" w:cstheme="majorHAnsi"/>
          <w:sz w:val="16"/>
          <w:szCs w:val="16"/>
        </w:rPr>
        <w:t xml:space="preserve"> </w:t>
      </w:r>
      <w:proofErr w:type="spellStart"/>
      <w:r w:rsidRPr="00F81229">
        <w:rPr>
          <w:rFonts w:asciiTheme="majorHAnsi" w:hAnsiTheme="majorHAnsi" w:cstheme="majorHAnsi"/>
          <w:sz w:val="16"/>
          <w:szCs w:val="16"/>
        </w:rPr>
        <w:t>missa</w:t>
      </w:r>
      <w:proofErr w:type="spellEnd"/>
      <w:r w:rsidRPr="00F81229">
        <w:rPr>
          <w:rFonts w:asciiTheme="majorHAnsi" w:hAnsiTheme="majorHAnsi" w:cstheme="majorHAnsi"/>
          <w:sz w:val="16"/>
          <w:szCs w:val="16"/>
        </w:rPr>
        <w:t xml:space="preserve"> est”-</w:t>
      </w:r>
      <w:proofErr w:type="spellStart"/>
      <w:r w:rsidRPr="00F81229">
        <w:rPr>
          <w:rFonts w:asciiTheme="majorHAnsi" w:hAnsiTheme="majorHAnsi" w:cstheme="majorHAnsi"/>
          <w:sz w:val="16"/>
          <w:szCs w:val="16"/>
        </w:rPr>
        <w:t>ig</w:t>
      </w:r>
      <w:proofErr w:type="spellEnd"/>
      <w:r w:rsidRPr="00F81229">
        <w:rPr>
          <w:rFonts w:asciiTheme="majorHAnsi" w:hAnsiTheme="majorHAnsi" w:cstheme="majorHAnsi"/>
          <w:sz w:val="16"/>
          <w:szCs w:val="16"/>
        </w:rPr>
        <w:t xml:space="preserve"> végbement a döntés. A Szentmise az „</w:t>
      </w:r>
      <w:proofErr w:type="gramStart"/>
      <w:r w:rsidRPr="00F81229">
        <w:rPr>
          <w:rFonts w:asciiTheme="majorHAnsi" w:hAnsiTheme="majorHAnsi" w:cstheme="majorHAnsi"/>
          <w:sz w:val="16"/>
          <w:szCs w:val="16"/>
        </w:rPr>
        <w:t>Íme</w:t>
      </w:r>
      <w:proofErr w:type="gramEnd"/>
      <w:r w:rsidRPr="00F81229">
        <w:rPr>
          <w:rFonts w:asciiTheme="majorHAnsi" w:hAnsiTheme="majorHAnsi" w:cstheme="majorHAnsi"/>
          <w:sz w:val="16"/>
          <w:szCs w:val="16"/>
        </w:rPr>
        <w:t>, újjá alkotok mindent” megkezdése. Ha a föltámadott Jézusnak nem akadály a zárt ajtó, akkor a kenyérnek meg a bornak a zárt anyaga sem akadálya annak, hogy Ő ott legyen. A Szentlélek legnagyobb kiáradása a Mise. A keresztények legfontosabb összejövetelét egy olyan szó jelöli, amely szétszóródást, elbocsátást jelent. Azért széledünk szét, hogy az emberek között tanúságot tegyünk arról, amit a templomban együtt éltünk át. A Szentmise nem elszigetelt esemény, kiszakítva mindennapi életünkből.</w:t>
      </w:r>
      <w:r w:rsidRPr="00F81229">
        <w:rPr>
          <w:rFonts w:asciiTheme="majorHAnsi" w:hAnsiTheme="majorHAnsi" w:cstheme="majorHAnsi"/>
          <w:i/>
          <w:iCs/>
          <w:sz w:val="16"/>
          <w:szCs w:val="16"/>
        </w:rPr>
        <w:t xml:space="preserve"> (Robert </w:t>
      </w:r>
      <w:proofErr w:type="spellStart"/>
      <w:r w:rsidRPr="00F81229">
        <w:rPr>
          <w:rFonts w:asciiTheme="majorHAnsi" w:hAnsiTheme="majorHAnsi" w:cstheme="majorHAnsi"/>
          <w:i/>
          <w:iCs/>
          <w:sz w:val="16"/>
          <w:szCs w:val="16"/>
        </w:rPr>
        <w:t>Coffy</w:t>
      </w:r>
      <w:proofErr w:type="spellEnd"/>
      <w:r w:rsidRPr="00F81229">
        <w:rPr>
          <w:rFonts w:asciiTheme="majorHAnsi" w:hAnsiTheme="majorHAnsi" w:cstheme="majorHAnsi"/>
          <w:i/>
          <w:iCs/>
          <w:sz w:val="16"/>
          <w:szCs w:val="16"/>
        </w:rPr>
        <w:t xml:space="preserve">: Az eukarisztia </w:t>
      </w:r>
      <w:proofErr w:type="gramStart"/>
      <w:r w:rsidRPr="00F81229">
        <w:rPr>
          <w:rFonts w:asciiTheme="majorHAnsi" w:hAnsiTheme="majorHAnsi" w:cstheme="majorHAnsi"/>
          <w:i/>
          <w:iCs/>
          <w:sz w:val="16"/>
          <w:szCs w:val="16"/>
        </w:rPr>
        <w:t>misztériuma</w:t>
      </w:r>
      <w:proofErr w:type="gramEnd"/>
      <w:r w:rsidRPr="00F81229">
        <w:rPr>
          <w:rFonts w:asciiTheme="majorHAnsi" w:hAnsiTheme="majorHAnsi" w:cstheme="majorHAnsi"/>
          <w:i/>
          <w:iCs/>
          <w:sz w:val="16"/>
          <w:szCs w:val="16"/>
        </w:rPr>
        <w:t>, Nyolc Boldogság katolikus közösség, 1998., 28.old.)</w:t>
      </w:r>
      <w:r w:rsidRPr="00F81229">
        <w:rPr>
          <w:rFonts w:asciiTheme="majorHAnsi" w:hAnsiTheme="majorHAnsi" w:cstheme="majorHAnsi"/>
          <w:sz w:val="16"/>
          <w:szCs w:val="16"/>
        </w:rPr>
        <w:t xml:space="preserve"> </w:t>
      </w:r>
    </w:p>
    <w:p w14:paraId="455A020D" w14:textId="77777777" w:rsidR="009F09AB" w:rsidRDefault="009F09AB"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73792" w14:textId="77777777" w:rsidR="000661CD" w:rsidRDefault="000661CD" w:rsidP="00DC5291">
      <w:r>
        <w:separator/>
      </w:r>
    </w:p>
  </w:endnote>
  <w:endnote w:type="continuationSeparator" w:id="0">
    <w:p w14:paraId="1C22CE17" w14:textId="77777777" w:rsidR="000661CD" w:rsidRDefault="000661C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AE4DAD3" w:rsidR="00482C29" w:rsidRDefault="00482C29">
        <w:pPr>
          <w:pStyle w:val="llb"/>
          <w:jc w:val="right"/>
        </w:pPr>
        <w:r>
          <w:fldChar w:fldCharType="begin"/>
        </w:r>
        <w:r>
          <w:instrText>PAGE   \* MERGEFORMAT</w:instrText>
        </w:r>
        <w:r>
          <w:fldChar w:fldCharType="separate"/>
        </w:r>
        <w:r w:rsidR="004E3BFC">
          <w:rPr>
            <w:noProof/>
          </w:rPr>
          <w:t>10</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BFC0" w14:textId="77777777" w:rsidR="000661CD" w:rsidRDefault="000661CD" w:rsidP="00DC5291">
      <w:r>
        <w:separator/>
      </w:r>
    </w:p>
  </w:footnote>
  <w:footnote w:type="continuationSeparator" w:id="0">
    <w:p w14:paraId="45D370DE" w14:textId="77777777" w:rsidR="000661CD" w:rsidRDefault="000661C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C177F"/>
    <w:multiLevelType w:val="hybridMultilevel"/>
    <w:tmpl w:val="115EA964"/>
    <w:lvl w:ilvl="0" w:tplc="768A2BD6">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661CD"/>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4E3BFC"/>
    <w:rsid w:val="005668BF"/>
    <w:rsid w:val="0057084B"/>
    <w:rsid w:val="00597783"/>
    <w:rsid w:val="005A307F"/>
    <w:rsid w:val="005C0F32"/>
    <w:rsid w:val="00600282"/>
    <w:rsid w:val="00612289"/>
    <w:rsid w:val="00633056"/>
    <w:rsid w:val="00643D20"/>
    <w:rsid w:val="00660588"/>
    <w:rsid w:val="006E7EFB"/>
    <w:rsid w:val="00734543"/>
    <w:rsid w:val="007439F0"/>
    <w:rsid w:val="00753933"/>
    <w:rsid w:val="007E1673"/>
    <w:rsid w:val="00804290"/>
    <w:rsid w:val="00820B9D"/>
    <w:rsid w:val="00847876"/>
    <w:rsid w:val="00874976"/>
    <w:rsid w:val="008A797D"/>
    <w:rsid w:val="009B2892"/>
    <w:rsid w:val="009C1D07"/>
    <w:rsid w:val="009F09AB"/>
    <w:rsid w:val="00A07B03"/>
    <w:rsid w:val="00A20D8A"/>
    <w:rsid w:val="00A4105F"/>
    <w:rsid w:val="00A76A84"/>
    <w:rsid w:val="00A93E24"/>
    <w:rsid w:val="00AA0640"/>
    <w:rsid w:val="00AD270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2318"/>
    <w:rsid w:val="00D46E0B"/>
    <w:rsid w:val="00DA0FC2"/>
    <w:rsid w:val="00DC5291"/>
    <w:rsid w:val="00E21568"/>
    <w:rsid w:val="00E228D7"/>
    <w:rsid w:val="00E62B29"/>
    <w:rsid w:val="00E864AC"/>
    <w:rsid w:val="00EB297C"/>
    <w:rsid w:val="00EB4B6F"/>
    <w:rsid w:val="00EC5A50"/>
    <w:rsid w:val="00F204BF"/>
    <w:rsid w:val="00F334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null">
    <w:name w:val="null"/>
    <w:rsid w:val="009F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07564702F051416B8D1A01A7704586FD"/>
        <w:category>
          <w:name w:val="Általános"/>
          <w:gallery w:val="placeholder"/>
        </w:category>
        <w:types>
          <w:type w:val="bbPlcHdr"/>
        </w:types>
        <w:behaviors>
          <w:behavior w:val="content"/>
        </w:behaviors>
        <w:guid w:val="{7CF41BB9-385B-45CB-BDEE-D9BC735544B1}"/>
      </w:docPartPr>
      <w:docPartBody>
        <w:p w:rsidR="00AE3ADC" w:rsidRDefault="00537163" w:rsidP="00537163">
          <w:pPr>
            <w:pStyle w:val="07564702F051416B8D1A01A7704586FD"/>
          </w:pPr>
          <w:r>
            <w:rPr>
              <w:szCs w:val="24"/>
            </w:rPr>
            <w:t>*</w:t>
          </w:r>
        </w:p>
      </w:docPartBody>
    </w:docPart>
    <w:docPart>
      <w:docPartPr>
        <w:name w:val="5F5D293DB0314C0EA96E3506A4834E55"/>
        <w:category>
          <w:name w:val="Általános"/>
          <w:gallery w:val="placeholder"/>
        </w:category>
        <w:types>
          <w:type w:val="bbPlcHdr"/>
        </w:types>
        <w:behaviors>
          <w:behavior w:val="content"/>
        </w:behaviors>
        <w:guid w:val="{26F26EC0-C15C-4742-B126-2A72F842407E}"/>
      </w:docPartPr>
      <w:docPartBody>
        <w:p w:rsidR="00AE3ADC" w:rsidRDefault="00537163" w:rsidP="00537163">
          <w:pPr>
            <w:pStyle w:val="5F5D293DB0314C0EA96E3506A4834E55"/>
          </w:pPr>
          <w:r>
            <w:rPr>
              <w:rStyle w:val="Helyrzszveg"/>
            </w:rPr>
            <w:t>Jelölj ki egy elemet (lenyíló lista)</w:t>
          </w:r>
        </w:p>
      </w:docPartBody>
    </w:docPart>
    <w:docPart>
      <w:docPartPr>
        <w:name w:val="610CADBA6DF340E7B4F378110418C129"/>
        <w:category>
          <w:name w:val="Általános"/>
          <w:gallery w:val="placeholder"/>
        </w:category>
        <w:types>
          <w:type w:val="bbPlcHdr"/>
        </w:types>
        <w:behaviors>
          <w:behavior w:val="content"/>
        </w:behaviors>
        <w:guid w:val="{E9FA4282-289C-4487-8147-CBEDAC46C65C}"/>
      </w:docPartPr>
      <w:docPartBody>
        <w:p w:rsidR="00AE3ADC" w:rsidRDefault="00537163" w:rsidP="00537163">
          <w:pPr>
            <w:pStyle w:val="610CADBA6DF340E7B4F378110418C129"/>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E07AF"/>
    <w:rsid w:val="002F6CF1"/>
    <w:rsid w:val="003C616A"/>
    <w:rsid w:val="0048539A"/>
    <w:rsid w:val="0049043B"/>
    <w:rsid w:val="004C6CDA"/>
    <w:rsid w:val="00537163"/>
    <w:rsid w:val="00550ABD"/>
    <w:rsid w:val="006C393D"/>
    <w:rsid w:val="00715B58"/>
    <w:rsid w:val="009D17C5"/>
    <w:rsid w:val="00A417B3"/>
    <w:rsid w:val="00A62A92"/>
    <w:rsid w:val="00A834DB"/>
    <w:rsid w:val="00A843D6"/>
    <w:rsid w:val="00AA063D"/>
    <w:rsid w:val="00AE3ADC"/>
    <w:rsid w:val="00DE74F4"/>
    <w:rsid w:val="00E92C27"/>
    <w:rsid w:val="00F01CA0"/>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37163"/>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07564702F051416B8D1A01A7704586FD">
    <w:name w:val="07564702F051416B8D1A01A7704586FD"/>
    <w:rsid w:val="00537163"/>
    <w:pPr>
      <w:spacing w:after="160" w:line="259" w:lineRule="auto"/>
    </w:pPr>
    <w:rPr>
      <w:lang w:val="en-US" w:eastAsia="en-US"/>
    </w:rPr>
  </w:style>
  <w:style w:type="paragraph" w:customStyle="1" w:styleId="5F5D293DB0314C0EA96E3506A4834E55">
    <w:name w:val="5F5D293DB0314C0EA96E3506A4834E55"/>
    <w:rsid w:val="00537163"/>
    <w:pPr>
      <w:spacing w:after="160" w:line="259" w:lineRule="auto"/>
    </w:pPr>
    <w:rPr>
      <w:lang w:val="en-US" w:eastAsia="en-US"/>
    </w:rPr>
  </w:style>
  <w:style w:type="paragraph" w:customStyle="1" w:styleId="610CADBA6DF340E7B4F378110418C129">
    <w:name w:val="610CADBA6DF340E7B4F378110418C129"/>
    <w:rsid w:val="0053716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70E4-60A0-4FDB-932D-13D5CF5C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10830</Words>
  <Characters>61735</Characters>
  <Application>Microsoft Office Word</Application>
  <DocSecurity>0</DocSecurity>
  <Lines>514</Lines>
  <Paragraphs>144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2020-03-25T11:48:00Z</dcterms:created>
  <dcterms:modified xsi:type="dcterms:W3CDTF">2020-03-25T12:06:00Z</dcterms:modified>
</cp:coreProperties>
</file>