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0A14F1F3" w:rsidR="00261B0F" w:rsidRDefault="00B66586" w:rsidP="00EC5A50">
            <w:pPr>
              <w:rPr>
                <w:b/>
                <w:sz w:val="32"/>
                <w:szCs w:val="32"/>
              </w:rPr>
            </w:pPr>
            <w:r>
              <w:rPr>
                <w:b/>
                <w:sz w:val="28"/>
                <w:szCs w:val="28"/>
              </w:rPr>
              <w:t>Elem tartalma</w:t>
            </w:r>
            <w:r w:rsidR="00EC5A50">
              <w:rPr>
                <w:b/>
                <w:sz w:val="28"/>
                <w:szCs w:val="28"/>
              </w:rPr>
              <w:t>:</w:t>
            </w:r>
            <w:r w:rsidR="00644A05">
              <w:rPr>
                <w:b/>
                <w:sz w:val="28"/>
                <w:szCs w:val="28"/>
              </w:rPr>
              <w:t xml:space="preserve"> Dekrétum</w:t>
            </w:r>
          </w:p>
        </w:tc>
        <w:tc>
          <w:tcPr>
            <w:tcW w:w="2835" w:type="dxa"/>
          </w:tcPr>
          <w:p w14:paraId="15C30ED7" w14:textId="6E46B831"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44A05">
                  <w:rPr>
                    <w:szCs w:val="32"/>
                  </w:rPr>
                  <w:t>egyéb</w:t>
                </w:r>
              </w:sdtContent>
            </w:sdt>
          </w:p>
        </w:tc>
      </w:tr>
      <w:tr w:rsidR="00820B9D" w14:paraId="7365748E" w14:textId="77777777" w:rsidTr="009B2892">
        <w:trPr>
          <w:trHeight w:val="120"/>
        </w:trPr>
        <w:tc>
          <w:tcPr>
            <w:tcW w:w="7650" w:type="dxa"/>
            <w:gridSpan w:val="2"/>
          </w:tcPr>
          <w:p w14:paraId="301A340F" w14:textId="2AA321D4" w:rsidR="00820B9D" w:rsidRPr="00A07B03" w:rsidRDefault="00DC09D1"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02CA2">
                  <w:rPr>
                    <w:szCs w:val="24"/>
                  </w:rPr>
                  <w:t>Jelöld be a szerző(k) opciót! (lenyíló lista)</w:t>
                </w:r>
              </w:sdtContent>
            </w:sdt>
            <w:r w:rsidR="00402CA2">
              <w:rPr>
                <w:szCs w:val="24"/>
              </w:rPr>
              <w:t xml:space="preserve"> </w:t>
            </w:r>
          </w:p>
          <w:p w14:paraId="784BF365" w14:textId="529E0CB6" w:rsidR="00820B9D" w:rsidRDefault="00DC09D1" w:rsidP="00644A05">
            <w:pPr>
              <w:tabs>
                <w:tab w:val="left" w:pos="3045"/>
                <w:tab w:val="left" w:pos="355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644A05">
                  <w:rPr>
                    <w:szCs w:val="24"/>
                  </w:rPr>
                  <w:t>Szerkesztő(k):</w:t>
                </w:r>
              </w:sdtContent>
            </w:sdt>
            <w:r w:rsidR="002411E9">
              <w:rPr>
                <w:szCs w:val="24"/>
              </w:rPr>
              <w:t xml:space="preserve"> </w:t>
            </w:r>
            <w:r w:rsidR="00644A05">
              <w:rPr>
                <w:szCs w:val="24"/>
              </w:rPr>
              <w:t>Dr. Farkas László</w:t>
            </w:r>
            <w:r w:rsidR="00644A05">
              <w:rPr>
                <w:color w:val="808080" w:themeColor="background1" w:themeShade="80"/>
                <w:szCs w:val="24"/>
              </w:rPr>
              <w:tab/>
            </w:r>
          </w:p>
        </w:tc>
        <w:tc>
          <w:tcPr>
            <w:tcW w:w="2835" w:type="dxa"/>
          </w:tcPr>
          <w:p w14:paraId="14C562A1" w14:textId="0686CEA7"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44A05">
                  <w:rPr>
                    <w:szCs w:val="24"/>
                  </w:rPr>
                  <w:t>Találkozó</w:t>
                </w:r>
              </w:sdtContent>
            </w:sdt>
          </w:p>
        </w:tc>
      </w:tr>
      <w:tr w:rsidR="00DA0FC2" w14:paraId="2DE7AB03" w14:textId="77777777" w:rsidTr="009B2892">
        <w:trPr>
          <w:trHeight w:val="120"/>
        </w:trPr>
        <w:tc>
          <w:tcPr>
            <w:tcW w:w="4531" w:type="dxa"/>
          </w:tcPr>
          <w:p w14:paraId="16356306" w14:textId="1EA59C22" w:rsidR="00DA0FC2" w:rsidRDefault="00DA0FC2" w:rsidP="00EC5A50">
            <w:pPr>
              <w:rPr>
                <w:szCs w:val="24"/>
              </w:rPr>
            </w:pPr>
            <w:r>
              <w:rPr>
                <w:szCs w:val="24"/>
              </w:rPr>
              <w:t>Kapcsolódó téma:</w:t>
            </w:r>
          </w:p>
        </w:tc>
        <w:tc>
          <w:tcPr>
            <w:tcW w:w="5954" w:type="dxa"/>
            <w:gridSpan w:val="2"/>
          </w:tcPr>
          <w:p w14:paraId="1924A557" w14:textId="7CB2971C" w:rsidR="00DA0FC2" w:rsidRDefault="00DA0FC2" w:rsidP="00DA0FC2">
            <w:pPr>
              <w:rPr>
                <w:szCs w:val="24"/>
              </w:rPr>
            </w:pPr>
            <w:r>
              <w:rPr>
                <w:szCs w:val="24"/>
              </w:rPr>
              <w:t>Kapcsolódó előadás:</w:t>
            </w:r>
            <w:r w:rsidR="00644A05">
              <w:rPr>
                <w:szCs w:val="24"/>
              </w:rPr>
              <w:t xml:space="preserve"> József, a férfi</w:t>
            </w:r>
          </w:p>
        </w:tc>
      </w:tr>
      <w:tr w:rsidR="00DA0FC2" w14:paraId="06E162B8" w14:textId="77777777" w:rsidTr="009B2892">
        <w:trPr>
          <w:trHeight w:val="120"/>
        </w:trPr>
        <w:tc>
          <w:tcPr>
            <w:tcW w:w="4531" w:type="dxa"/>
          </w:tcPr>
          <w:p w14:paraId="2B98529B" w14:textId="0381F70E"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44A05">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6A5C0115" w:rsidR="00305BDF" w:rsidRDefault="00DA0FC2" w:rsidP="00305BDF">
            <w:pPr>
              <w:rPr>
                <w:szCs w:val="24"/>
              </w:rPr>
            </w:pPr>
            <w:r>
              <w:rPr>
                <w:szCs w:val="24"/>
              </w:rPr>
              <w:t>Időpont:</w:t>
            </w:r>
            <w:r w:rsidR="003F607F">
              <w:rPr>
                <w:szCs w:val="24"/>
              </w:rPr>
              <w:t xml:space="preserve"> </w:t>
            </w:r>
            <w:r w:rsidR="00644A05">
              <w:rPr>
                <w:szCs w:val="24"/>
              </w:rPr>
              <w:t>2013.10</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0590F49A" w:rsidR="009C1D07" w:rsidRDefault="00BA7B2C" w:rsidP="009C1D07">
      <w:pPr>
        <w:rPr>
          <w:szCs w:val="24"/>
        </w:rPr>
      </w:pPr>
      <w:r>
        <w:rPr>
          <w:szCs w:val="24"/>
        </w:rPr>
        <w:t>2013_10_Szent_Jozsef_</w:t>
      </w:r>
      <w:r w:rsidR="00705FA3">
        <w:rPr>
          <w:szCs w:val="24"/>
        </w:rPr>
        <w:t>fo</w:t>
      </w:r>
      <w:r>
        <w:rPr>
          <w:szCs w:val="24"/>
        </w:rPr>
        <w:t>eloadas_ossz_talalkozo</w:t>
      </w:r>
    </w:p>
    <w:p w14:paraId="678F6FC3" w14:textId="14E5FE68" w:rsidR="00F97CD4" w:rsidRDefault="00F97CD4" w:rsidP="009C1D07">
      <w:pPr>
        <w:rPr>
          <w:szCs w:val="24"/>
        </w:rPr>
      </w:pPr>
      <w:r>
        <w:rPr>
          <w:szCs w:val="24"/>
        </w:rPr>
        <w:t>2013_10_Szent_Jozsef_Lepicier_Alexis_Maria_egyeb_ossz_talalkozo</w:t>
      </w:r>
    </w:p>
    <w:p w14:paraId="565DA0DD" w14:textId="77777777" w:rsidR="00705FA3" w:rsidRDefault="00705FA3" w:rsidP="009C1D07">
      <w:pPr>
        <w:rPr>
          <w:szCs w:val="24"/>
        </w:rPr>
      </w:pPr>
      <w:bookmarkStart w:id="0" w:name="_GoBack"/>
      <w:bookmarkEnd w:id="0"/>
    </w:p>
    <w:p w14:paraId="0D9B927E" w14:textId="36EFAC94" w:rsidR="009C1D07" w:rsidRDefault="00B66586" w:rsidP="00B66586">
      <w:pPr>
        <w:pStyle w:val="kincstrcmsor"/>
      </w:pPr>
      <w:r>
        <w:t>Törzsanyag</w:t>
      </w:r>
      <w:r w:rsidR="00A93E24">
        <w:t>:</w:t>
      </w:r>
    </w:p>
    <w:p w14:paraId="4398F895" w14:textId="77777777" w:rsidR="00644A05" w:rsidRPr="00A64AA9" w:rsidRDefault="00644A05" w:rsidP="00644A05">
      <w:pPr>
        <w:spacing w:before="100" w:beforeAutospacing="1" w:after="100" w:afterAutospacing="1"/>
        <w:outlineLvl w:val="0"/>
        <w:rPr>
          <w:rFonts w:ascii="Times New Roman" w:eastAsia="Times New Roman" w:hAnsi="Times New Roman"/>
          <w:b/>
          <w:bCs/>
          <w:kern w:val="36"/>
          <w:sz w:val="28"/>
          <w:szCs w:val="28"/>
        </w:rPr>
      </w:pPr>
      <w:r w:rsidRPr="00A64AA9">
        <w:rPr>
          <w:rFonts w:ascii="Times New Roman" w:eastAsia="Times New Roman" w:hAnsi="Times New Roman"/>
          <w:b/>
          <w:bCs/>
          <w:kern w:val="36"/>
          <w:sz w:val="28"/>
          <w:szCs w:val="28"/>
        </w:rPr>
        <w:t xml:space="preserve">Dekrétum a „Szent József, a Szent Szűz </w:t>
      </w:r>
      <w:r>
        <w:rPr>
          <w:rFonts w:ascii="Times New Roman" w:eastAsia="Times New Roman" w:hAnsi="Times New Roman"/>
          <w:b/>
          <w:bCs/>
          <w:kern w:val="36"/>
          <w:sz w:val="28"/>
          <w:szCs w:val="28"/>
        </w:rPr>
        <w:t>Jegyese” fohász betoldásáról a S</w:t>
      </w:r>
      <w:r w:rsidRPr="00A64AA9">
        <w:rPr>
          <w:rFonts w:ascii="Times New Roman" w:eastAsia="Times New Roman" w:hAnsi="Times New Roman"/>
          <w:b/>
          <w:bCs/>
          <w:kern w:val="36"/>
          <w:sz w:val="28"/>
          <w:szCs w:val="28"/>
        </w:rPr>
        <w:t>zentmise szövegébe</w:t>
      </w:r>
    </w:p>
    <w:p w14:paraId="5E853508" w14:textId="77777777" w:rsidR="00644A05" w:rsidRPr="00DF45C5" w:rsidRDefault="00644A05" w:rsidP="00644A05">
      <w:pPr>
        <w:rPr>
          <w:rFonts w:ascii="Times New Roman" w:eastAsia="Times New Roman" w:hAnsi="Times New Roman"/>
          <w:szCs w:val="24"/>
        </w:rPr>
      </w:pPr>
      <w:r w:rsidRPr="00DF45C5">
        <w:rPr>
          <w:rFonts w:ascii="Times New Roman" w:eastAsia="Times New Roman" w:hAnsi="Times New Roman"/>
          <w:szCs w:val="24"/>
        </w:rPr>
        <w:t>2013. 06. 21. 15:12 - Az Istentiszteleti és Szentségi Kongregáció dekrétumot adott közre, mely elrendeli, hogy a római hivatalos misekönyv 2. 3. és 4. eucharisztikus imádságában az „Isten Anyja, a Boldogságos Szűz Mária” rész után említsék meg a „Szent József, az ő Jegyese” betoldást.</w:t>
      </w:r>
    </w:p>
    <w:p w14:paraId="375069FE" w14:textId="77777777" w:rsidR="00644A05" w:rsidRPr="00DF45C5" w:rsidRDefault="00644A05" w:rsidP="00644A05">
      <w:pPr>
        <w:spacing w:before="100" w:beforeAutospacing="1" w:after="100" w:afterAutospacing="1"/>
        <w:rPr>
          <w:rFonts w:ascii="Times New Roman" w:eastAsia="Times New Roman" w:hAnsi="Times New Roman"/>
          <w:szCs w:val="24"/>
        </w:rPr>
      </w:pPr>
      <w:r w:rsidRPr="00DF45C5">
        <w:rPr>
          <w:rFonts w:ascii="Times New Roman" w:eastAsia="Times New Roman" w:hAnsi="Times New Roman"/>
          <w:szCs w:val="24"/>
        </w:rPr>
        <w:t>A dekrétum szövege a következő:</w:t>
      </w:r>
      <w:r w:rsidRPr="00DF45C5">
        <w:rPr>
          <w:rFonts w:ascii="Times New Roman" w:eastAsia="Times New Roman" w:hAnsi="Times New Roman"/>
          <w:szCs w:val="24"/>
        </w:rPr>
        <w:br/>
      </w:r>
      <w:r w:rsidRPr="00DF45C5">
        <w:rPr>
          <w:rFonts w:ascii="Times New Roman" w:eastAsia="Times New Roman" w:hAnsi="Times New Roman"/>
          <w:szCs w:val="24"/>
        </w:rPr>
        <w:br/>
        <w:t>Dekrétum</w:t>
      </w:r>
      <w:r w:rsidRPr="00DF45C5">
        <w:rPr>
          <w:rFonts w:ascii="Times New Roman" w:eastAsia="Times New Roman" w:hAnsi="Times New Roman"/>
          <w:szCs w:val="24"/>
        </w:rPr>
        <w:br/>
        <w:t>A názáreti Szent József, a Jézusról való atyai gondoskodás által, az Úr családjának a fejeként, gazdagon betöltötte küldetését az üdvösség rendje által kapott kegyelem révén, és teljesen belesimulva az emberi üdvösség kezdetének titkaiba, példaképe lett azon közös, emberi és egyszerű erényeknek, melyek szükségesek ahhoz, hogy az emberek Krisztus becsületes és hiteles követői legyenek.</w:t>
      </w:r>
      <w:r w:rsidRPr="00DF45C5">
        <w:rPr>
          <w:rFonts w:ascii="Times New Roman" w:eastAsia="Times New Roman" w:hAnsi="Times New Roman"/>
          <w:szCs w:val="24"/>
        </w:rPr>
        <w:br/>
      </w:r>
      <w:r w:rsidRPr="00DF45C5">
        <w:rPr>
          <w:rFonts w:ascii="Times New Roman" w:eastAsia="Times New Roman" w:hAnsi="Times New Roman"/>
          <w:szCs w:val="24"/>
        </w:rPr>
        <w:br/>
        <w:t>Ezen erények által, az igaz József, aki szeretettel vette gondjaiba az Isten Anyját és örömteli elkötelezettséggel szentelte magát Jézus Krisztus nevelésének, és aki az Atyaisten legdrágább kincseinek őrzője lett, századokon át megszakítás nélkül élvezte - a misztikus test az Egyház támaszaként - Isten népének tiszteletét.</w:t>
      </w:r>
      <w:r w:rsidRPr="00DF45C5">
        <w:rPr>
          <w:rFonts w:ascii="Times New Roman" w:eastAsia="Times New Roman" w:hAnsi="Times New Roman"/>
          <w:szCs w:val="24"/>
        </w:rPr>
        <w:br/>
      </w:r>
      <w:r w:rsidRPr="00DF45C5">
        <w:rPr>
          <w:rFonts w:ascii="Times New Roman" w:eastAsia="Times New Roman" w:hAnsi="Times New Roman"/>
          <w:szCs w:val="24"/>
        </w:rPr>
        <w:br/>
        <w:t>A Katolikus Egyházban a hívek szakadatlanul, mindig kimutatták a Szent József iránti tiszteletüket, ünnepélyesen és állandóan tisztelték őt Isten Anyja tisztaságos Jegyeseként és az egész Egyház mennyei Patrónusaként, odáig menően, hogy Boldog XXIII. János pápa a II. Vatikáni Zsinat során elrendelte: nevét foglalják bele az ősi római kánonba. XVI. Benedek pápa jóindulatúan összegyűjtötte és jóváhagyt</w:t>
      </w:r>
      <w:r>
        <w:rPr>
          <w:rFonts w:ascii="Times New Roman" w:eastAsia="Times New Roman" w:hAnsi="Times New Roman"/>
          <w:szCs w:val="24"/>
        </w:rPr>
        <w:t>a a számos helyről érkező áhí</w:t>
      </w:r>
      <w:r w:rsidRPr="00DF45C5">
        <w:rPr>
          <w:rFonts w:ascii="Times New Roman" w:eastAsia="Times New Roman" w:hAnsi="Times New Roman"/>
          <w:szCs w:val="24"/>
        </w:rPr>
        <w:t>tatos írásbeli kérelmeket, amiket most Ferenc pápa megerősített, úgy tekintve a szentek közösségének a teljességére, mint akik egykor velünk együtt zarándokok voltak a világban, most pedig Krisztushoz vezetnek bennünket és vele egyesítenek.</w:t>
      </w:r>
      <w:r w:rsidRPr="00DF45C5">
        <w:rPr>
          <w:rFonts w:ascii="Times New Roman" w:eastAsia="Times New Roman" w:hAnsi="Times New Roman"/>
          <w:szCs w:val="24"/>
        </w:rPr>
        <w:br/>
      </w:r>
      <w:r w:rsidRPr="00DF45C5">
        <w:rPr>
          <w:rFonts w:ascii="Times New Roman" w:eastAsia="Times New Roman" w:hAnsi="Times New Roman"/>
          <w:szCs w:val="24"/>
        </w:rPr>
        <w:br/>
        <w:t xml:space="preserve">Mindezeket szem előtt tartva, a Ferenc pápa által nyert felhatalmazás jegyében készségesen elrendeli, hogy Szent József, a Boldogságos Szűz Mária Jegyesének a nevét mostantól fogva vegyék bele a római misekönyv harmadik hivatalos kiadásának - Missale Romanum, editio typica tertia - a II. III. és IV. eucharisztikus imádságába, ahogy itt következik: </w:t>
      </w:r>
      <w:r w:rsidRPr="00DF45C5">
        <w:rPr>
          <w:rFonts w:ascii="Times New Roman" w:eastAsia="Times New Roman" w:hAnsi="Times New Roman"/>
          <w:szCs w:val="24"/>
        </w:rPr>
        <w:br/>
        <w:t xml:space="preserve">a második eucharisztikus imádságban «ut cum beáta Dei Genetríce Vírgine María, cum beáto Ioseph, eius Sponso, beátis Apóstolis»; </w:t>
      </w:r>
      <w:r w:rsidRPr="00DF45C5">
        <w:rPr>
          <w:rFonts w:ascii="Times New Roman" w:eastAsia="Times New Roman" w:hAnsi="Times New Roman"/>
          <w:szCs w:val="24"/>
        </w:rPr>
        <w:br/>
        <w:t xml:space="preserve">a harmadik eucharisztikus imádságban: «cum beatíssima Vírgine, Dei Genetríce María, cum beáto Ioseph, eius Sponso, cum beátis Apóstolis»; </w:t>
      </w:r>
      <w:r w:rsidRPr="00DF45C5">
        <w:rPr>
          <w:rFonts w:ascii="Times New Roman" w:eastAsia="Times New Roman" w:hAnsi="Times New Roman"/>
          <w:szCs w:val="24"/>
        </w:rPr>
        <w:br/>
        <w:t xml:space="preserve">a negyedik eucharisztikus imádságban: «cum beáta Vírgine, Dei Genetríce, María, cum beáto Ioseph, eius Sponso, cum Apóstolis». </w:t>
      </w:r>
      <w:r w:rsidRPr="00DF45C5">
        <w:rPr>
          <w:rFonts w:ascii="Times New Roman" w:eastAsia="Times New Roman" w:hAnsi="Times New Roman"/>
          <w:szCs w:val="24"/>
        </w:rPr>
        <w:br/>
        <w:t xml:space="preserve">Ami a latin nyelven megfogalmazott szövegeket illeti, azok ebben a formában hivatalosak. Maga a Kongregáció készíti el majd az legelterjedtebb nyugati nyelvekre történő fordítást, míg a többi nyelvekre </w:t>
      </w:r>
      <w:r w:rsidRPr="00DF45C5">
        <w:rPr>
          <w:rFonts w:ascii="Times New Roman" w:eastAsia="Times New Roman" w:hAnsi="Times New Roman"/>
          <w:szCs w:val="24"/>
        </w:rPr>
        <w:lastRenderedPageBreak/>
        <w:t>fordítást, az érvényben lévő szabály szerint, az illetékes Püspöki Konferenciák készítik elő, amit az Apostoli Szék erősít meg ennek a Kongregációnak a közreműködésével. Mindaz, ami ezzel ellentétes, érvénytelen.</w:t>
      </w:r>
      <w:r w:rsidRPr="00DF45C5">
        <w:rPr>
          <w:rFonts w:ascii="Times New Roman" w:eastAsia="Times New Roman" w:hAnsi="Times New Roman"/>
          <w:szCs w:val="24"/>
        </w:rPr>
        <w:br/>
      </w:r>
      <w:r w:rsidRPr="00DF45C5">
        <w:rPr>
          <w:rFonts w:ascii="Times New Roman" w:eastAsia="Times New Roman" w:hAnsi="Times New Roman"/>
          <w:szCs w:val="24"/>
        </w:rPr>
        <w:br/>
        <w:t>Az Istentiszteleti és Szentségi Kongregációtól, 2013. május elsején, Szent József, a munkás napján: Antonio Cañizares Llovera bíboros prefektus és Arthur Roche érsek titkár.</w:t>
      </w:r>
      <w:r w:rsidRPr="00DF45C5">
        <w:rPr>
          <w:rFonts w:ascii="Times New Roman" w:eastAsia="Times New Roman" w:hAnsi="Times New Roman"/>
          <w:szCs w:val="24"/>
        </w:rPr>
        <w:br/>
      </w:r>
      <w:r w:rsidRPr="00DF45C5">
        <w:rPr>
          <w:rFonts w:ascii="Times New Roman" w:eastAsia="Times New Roman" w:hAnsi="Times New Roman"/>
          <w:szCs w:val="24"/>
        </w:rPr>
        <w:br/>
        <w:t>Vatikáni Rádió/Magyar Kurír</w:t>
      </w:r>
    </w:p>
    <w:p w14:paraId="22FF194E" w14:textId="77777777" w:rsidR="00644A05" w:rsidRPr="00D2273C" w:rsidRDefault="00644A05" w:rsidP="00644A05">
      <w:pPr>
        <w:spacing w:before="100" w:beforeAutospacing="1" w:after="100" w:afterAutospacing="1"/>
        <w:rPr>
          <w:rFonts w:ascii="Times New Roman" w:eastAsia="Times New Roman" w:hAnsi="Times New Roman"/>
          <w:szCs w:val="24"/>
        </w:rPr>
      </w:pPr>
      <w:r w:rsidRPr="00DF45C5">
        <w:rPr>
          <w:rFonts w:ascii="Times New Roman" w:eastAsia="Times New Roman" w:hAnsi="Times New Roman"/>
          <w:color w:val="FF0000"/>
          <w:szCs w:val="24"/>
        </w:rPr>
        <w:t>A Vatikáni Rádió hírét a Liturgikus Intézet az alábbiakkal egészíti ki:</w:t>
      </w:r>
      <w:r w:rsidRPr="00DF45C5">
        <w:rPr>
          <w:rFonts w:ascii="Times New Roman" w:eastAsia="Times New Roman" w:hAnsi="Times New Roman"/>
          <w:szCs w:val="24"/>
        </w:rPr>
        <w:br/>
        <w:t> </w:t>
      </w:r>
      <w:r w:rsidRPr="00DF45C5">
        <w:rPr>
          <w:rFonts w:ascii="Times New Roman" w:eastAsia="Times New Roman" w:hAnsi="Times New Roman"/>
          <w:szCs w:val="24"/>
        </w:rPr>
        <w:br/>
      </w:r>
      <w:r w:rsidRPr="00DF45C5">
        <w:rPr>
          <w:rFonts w:ascii="Times New Roman" w:eastAsia="Times New Roman" w:hAnsi="Times New Roman"/>
          <w:color w:val="FF0000"/>
          <w:szCs w:val="24"/>
        </w:rPr>
        <w:t>A dekrétum 2013. május 1-jén, Munkás Szent József ünnepén került kihirdetésre. Az ebben szereplő betoldás – a dekrétum által hangsúlyozott módon – magyar nyelvű sz</w:t>
      </w:r>
      <w:r>
        <w:rPr>
          <w:rFonts w:ascii="Times New Roman" w:eastAsia="Times New Roman" w:hAnsi="Times New Roman"/>
          <w:color w:val="FF0000"/>
          <w:szCs w:val="24"/>
        </w:rPr>
        <w:t>övege csak akkor használható a S</w:t>
      </w:r>
      <w:r w:rsidRPr="00DF45C5">
        <w:rPr>
          <w:rFonts w:ascii="Times New Roman" w:eastAsia="Times New Roman" w:hAnsi="Times New Roman"/>
          <w:color w:val="FF0000"/>
          <w:szCs w:val="24"/>
        </w:rPr>
        <w:t xml:space="preserve">zentmisében, ha azt a Szentszék már jóváhagyta, melynek jóváhagyatása még folyamatban van. </w:t>
      </w:r>
      <w:r w:rsidRPr="00DF45C5">
        <w:rPr>
          <w:rFonts w:ascii="Times New Roman" w:eastAsia="Times New Roman" w:hAnsi="Times New Roman"/>
          <w:szCs w:val="24"/>
        </w:rPr>
        <w:br/>
        <w:t> </w:t>
      </w:r>
      <w:r w:rsidRPr="00DF45C5">
        <w:rPr>
          <w:rFonts w:ascii="Times New Roman" w:eastAsia="Times New Roman" w:hAnsi="Times New Roman"/>
          <w:szCs w:val="24"/>
        </w:rPr>
        <w:br/>
        <w:t>A dekrétum latin nyelvű szövege a</w:t>
      </w:r>
      <w:r>
        <w:rPr>
          <w:rFonts w:ascii="Times New Roman" w:eastAsia="Times New Roman" w:hAnsi="Times New Roman"/>
          <w:szCs w:val="24"/>
        </w:rPr>
        <w:t xml:space="preserve">z alábbi linken tekinthető meg: </w:t>
      </w:r>
      <w:r w:rsidRPr="00DF45C5">
        <w:rPr>
          <w:rFonts w:ascii="Times New Roman" w:eastAsia="Times New Roman" w:hAnsi="Times New Roman"/>
          <w:color w:val="0000FF"/>
          <w:szCs w:val="24"/>
          <w:u w:val="single"/>
        </w:rPr>
        <w:t>www.vatican.va</w:t>
      </w:r>
      <w:r>
        <w:rPr>
          <w:rFonts w:ascii="Times New Roman" w:eastAsia="Times New Roman" w:hAnsi="Times New Roman"/>
          <w:color w:val="0000FF"/>
          <w:szCs w:val="24"/>
          <w:u w:val="single"/>
        </w:rPr>
        <w:t>www.liturgia.hu</w:t>
      </w: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B0445" w14:textId="77777777" w:rsidR="00DC09D1" w:rsidRDefault="00DC09D1" w:rsidP="00DC5291">
      <w:r>
        <w:separator/>
      </w:r>
    </w:p>
  </w:endnote>
  <w:endnote w:type="continuationSeparator" w:id="0">
    <w:p w14:paraId="1362726F" w14:textId="77777777" w:rsidR="00DC09D1" w:rsidRDefault="00DC09D1"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26DF331" w:rsidR="00482C29" w:rsidRDefault="00482C29">
        <w:pPr>
          <w:pStyle w:val="llb"/>
          <w:jc w:val="right"/>
        </w:pPr>
        <w:r>
          <w:fldChar w:fldCharType="begin"/>
        </w:r>
        <w:r>
          <w:instrText>PAGE   \* MERGEFORMAT</w:instrText>
        </w:r>
        <w:r>
          <w:fldChar w:fldCharType="separate"/>
        </w:r>
        <w:r w:rsidR="00817E63">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4DCE0" w14:textId="77777777" w:rsidR="00DC09D1" w:rsidRDefault="00DC09D1" w:rsidP="00DC5291">
      <w:r>
        <w:separator/>
      </w:r>
    </w:p>
  </w:footnote>
  <w:footnote w:type="continuationSeparator" w:id="0">
    <w:p w14:paraId="70DC59E5" w14:textId="77777777" w:rsidR="00DC09D1" w:rsidRDefault="00DC09D1"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56807"/>
    <w:rsid w:val="00261B0F"/>
    <w:rsid w:val="00291D68"/>
    <w:rsid w:val="002A3124"/>
    <w:rsid w:val="002C53DA"/>
    <w:rsid w:val="002D558E"/>
    <w:rsid w:val="002D6176"/>
    <w:rsid w:val="00305BDF"/>
    <w:rsid w:val="00393341"/>
    <w:rsid w:val="003B7F82"/>
    <w:rsid w:val="003F607F"/>
    <w:rsid w:val="00402CA2"/>
    <w:rsid w:val="00482C29"/>
    <w:rsid w:val="00492C2B"/>
    <w:rsid w:val="005668BF"/>
    <w:rsid w:val="0057084B"/>
    <w:rsid w:val="00597783"/>
    <w:rsid w:val="005A307F"/>
    <w:rsid w:val="005C0F32"/>
    <w:rsid w:val="00600282"/>
    <w:rsid w:val="00612289"/>
    <w:rsid w:val="00643D20"/>
    <w:rsid w:val="00644A05"/>
    <w:rsid w:val="00660588"/>
    <w:rsid w:val="006E7EFB"/>
    <w:rsid w:val="00705FA3"/>
    <w:rsid w:val="00734543"/>
    <w:rsid w:val="007439F0"/>
    <w:rsid w:val="00753933"/>
    <w:rsid w:val="00804290"/>
    <w:rsid w:val="00817E63"/>
    <w:rsid w:val="00820B9D"/>
    <w:rsid w:val="00874976"/>
    <w:rsid w:val="008A797D"/>
    <w:rsid w:val="009B2892"/>
    <w:rsid w:val="009C1D07"/>
    <w:rsid w:val="009F71DE"/>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A7B2C"/>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09D1"/>
    <w:rsid w:val="00DC5291"/>
    <w:rsid w:val="00E21568"/>
    <w:rsid w:val="00E228D7"/>
    <w:rsid w:val="00E62B29"/>
    <w:rsid w:val="00E864AC"/>
    <w:rsid w:val="00EB297C"/>
    <w:rsid w:val="00EB4B6F"/>
    <w:rsid w:val="00EC5A50"/>
    <w:rsid w:val="00F204BF"/>
    <w:rsid w:val="00F97C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0F662F"/>
    <w:rsid w:val="00163B52"/>
    <w:rsid w:val="002F6CF1"/>
    <w:rsid w:val="003C616A"/>
    <w:rsid w:val="0049043B"/>
    <w:rsid w:val="004C6CDA"/>
    <w:rsid w:val="00550ABD"/>
    <w:rsid w:val="006C393D"/>
    <w:rsid w:val="00715B58"/>
    <w:rsid w:val="009D17C5"/>
    <w:rsid w:val="00A417B3"/>
    <w:rsid w:val="00A62A92"/>
    <w:rsid w:val="00A834DB"/>
    <w:rsid w:val="00A843D6"/>
    <w:rsid w:val="00AA063D"/>
    <w:rsid w:val="00CC476A"/>
    <w:rsid w:val="00DE74F4"/>
    <w:rsid w:val="00E92C27"/>
    <w:rsid w:val="00FD199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E97AA-19C4-493C-A933-573F61F0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3444</Characters>
  <Application>Microsoft Office Word</Application>
  <DocSecurity>0</DocSecurity>
  <Lines>28</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2020-04-14T01:48:00Z</dcterms:created>
  <dcterms:modified xsi:type="dcterms:W3CDTF">2020-04-14T01:48:00Z</dcterms:modified>
</cp:coreProperties>
</file>