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06A2977B" w14:textId="3E852B5F" w:rsidR="00261B0F" w:rsidRDefault="00B66586" w:rsidP="007A16F4">
            <w:pPr>
              <w:jc w:val="both"/>
              <w:rPr>
                <w:b/>
                <w:sz w:val="28"/>
                <w:szCs w:val="28"/>
              </w:rPr>
            </w:pPr>
            <w:r>
              <w:rPr>
                <w:b/>
                <w:sz w:val="28"/>
                <w:szCs w:val="28"/>
              </w:rPr>
              <w:t>Elem tartalma</w:t>
            </w:r>
            <w:r w:rsidR="00EC5A50">
              <w:rPr>
                <w:b/>
                <w:sz w:val="28"/>
                <w:szCs w:val="28"/>
              </w:rPr>
              <w:t>:</w:t>
            </w:r>
            <w:r w:rsidR="007A16F4">
              <w:rPr>
                <w:b/>
                <w:sz w:val="28"/>
                <w:szCs w:val="28"/>
              </w:rPr>
              <w:t xml:space="preserve"> Mit hirdessek?  „Nem szégyellem az Evangéliumot, mert Isten üdvösséget hozó ereje az mindenki számára, aki hisz!</w:t>
            </w:r>
            <w:r w:rsidR="005573DF">
              <w:rPr>
                <w:b/>
                <w:sz w:val="28"/>
                <w:szCs w:val="28"/>
              </w:rPr>
              <w:t>”</w:t>
            </w:r>
            <w:bookmarkStart w:id="0" w:name="_GoBack"/>
            <w:bookmarkEnd w:id="0"/>
            <w:r w:rsidR="007A16F4">
              <w:rPr>
                <w:b/>
                <w:sz w:val="28"/>
                <w:szCs w:val="28"/>
              </w:rPr>
              <w:t xml:space="preserve"> (Róm 1,16)</w:t>
            </w:r>
          </w:p>
          <w:p w14:paraId="7B9ECA47" w14:textId="10B7FC14" w:rsidR="007A16F4" w:rsidRDefault="007A16F4" w:rsidP="00EC5A50">
            <w:pPr>
              <w:rPr>
                <w:b/>
                <w:sz w:val="32"/>
                <w:szCs w:val="32"/>
              </w:rPr>
            </w:pPr>
            <w:r w:rsidRPr="00F62A77">
              <w:rPr>
                <w:szCs w:val="24"/>
              </w:rPr>
              <w:t>Az „Evangelizáció” tábo</w:t>
            </w:r>
            <w:r>
              <w:rPr>
                <w:szCs w:val="24"/>
              </w:rPr>
              <w:t>r második</w:t>
            </w:r>
            <w:r w:rsidRPr="00F62A77">
              <w:rPr>
                <w:szCs w:val="24"/>
              </w:rPr>
              <w:t xml:space="preserve"> lelkészi előadása</w:t>
            </w:r>
          </w:p>
        </w:tc>
        <w:tc>
          <w:tcPr>
            <w:tcW w:w="2835" w:type="dxa"/>
          </w:tcPr>
          <w:p w14:paraId="15C30ED7" w14:textId="3D9A0099"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A16F4">
                  <w:rPr>
                    <w:szCs w:val="32"/>
                  </w:rPr>
                  <w:t>előadás</w:t>
                </w:r>
              </w:sdtContent>
            </w:sdt>
          </w:p>
        </w:tc>
      </w:tr>
      <w:tr w:rsidR="00820B9D" w14:paraId="7365748E" w14:textId="77777777" w:rsidTr="009B2892">
        <w:trPr>
          <w:trHeight w:val="120"/>
        </w:trPr>
        <w:tc>
          <w:tcPr>
            <w:tcW w:w="7650" w:type="dxa"/>
            <w:gridSpan w:val="2"/>
          </w:tcPr>
          <w:p w14:paraId="784BF365" w14:textId="1F4E7D10" w:rsidR="00820B9D" w:rsidRDefault="00CF6F59" w:rsidP="002411E9">
            <w:pPr>
              <w:tabs>
                <w:tab w:val="left" w:pos="3045"/>
                <w:tab w:val="left" w:pos="4455"/>
              </w:tabs>
              <w:rPr>
                <w:szCs w:val="24"/>
              </w:rPr>
            </w:pPr>
            <w:sdt>
              <w:sdtPr>
                <w:rPr>
                  <w:szCs w:val="24"/>
                </w:rPr>
                <w:id w:val="454212878"/>
                <w:placeholder>
                  <w:docPart w:val="10E45DE56C67419E859DE0ABCA144637"/>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7A16F4">
                  <w:rPr>
                    <w:szCs w:val="24"/>
                  </w:rPr>
                  <w:t>Szerző:</w:t>
                </w:r>
              </w:sdtContent>
            </w:sdt>
            <w:r w:rsidR="007A16F4">
              <w:rPr>
                <w:szCs w:val="24"/>
              </w:rPr>
              <w:t xml:space="preserve"> Dr. Farkas László</w:t>
            </w:r>
            <w:r w:rsidR="002411E9">
              <w:rPr>
                <w:color w:val="808080" w:themeColor="background1" w:themeShade="80"/>
                <w:szCs w:val="24"/>
              </w:rPr>
              <w:tab/>
            </w:r>
          </w:p>
        </w:tc>
        <w:tc>
          <w:tcPr>
            <w:tcW w:w="2835" w:type="dxa"/>
          </w:tcPr>
          <w:p w14:paraId="14C562A1" w14:textId="5AFF936A"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A16F4">
                  <w:rPr>
                    <w:szCs w:val="24"/>
                  </w:rPr>
                  <w:t>Tábor</w:t>
                </w:r>
              </w:sdtContent>
            </w:sdt>
          </w:p>
        </w:tc>
      </w:tr>
      <w:tr w:rsidR="00DA0FC2" w14:paraId="2DE7AB03" w14:textId="77777777" w:rsidTr="009B2892">
        <w:trPr>
          <w:trHeight w:val="120"/>
        </w:trPr>
        <w:tc>
          <w:tcPr>
            <w:tcW w:w="4531" w:type="dxa"/>
          </w:tcPr>
          <w:p w14:paraId="16356306" w14:textId="5CF93609" w:rsidR="00DA0FC2" w:rsidRDefault="00DA0FC2" w:rsidP="00EC5A50">
            <w:pPr>
              <w:rPr>
                <w:szCs w:val="24"/>
              </w:rPr>
            </w:pPr>
            <w:r>
              <w:rPr>
                <w:szCs w:val="24"/>
              </w:rPr>
              <w:t>Kapcsolódó téma:</w:t>
            </w:r>
            <w:r w:rsidR="00DE12EF">
              <w:rPr>
                <w:szCs w:val="24"/>
              </w:rPr>
              <w:t xml:space="preserve"> Evangelizáció</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77EFC35D"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A16F4">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01369D0" w:rsidR="00305BDF" w:rsidRDefault="00DA0FC2" w:rsidP="00305BDF">
            <w:pPr>
              <w:rPr>
                <w:szCs w:val="24"/>
              </w:rPr>
            </w:pPr>
            <w:r>
              <w:rPr>
                <w:szCs w:val="24"/>
              </w:rPr>
              <w:t>Időpont:</w:t>
            </w:r>
            <w:r w:rsidR="003F607F">
              <w:rPr>
                <w:szCs w:val="24"/>
              </w:rPr>
              <w:t xml:space="preserve"> </w:t>
            </w:r>
            <w:r w:rsidR="007A16F4">
              <w:rPr>
                <w:szCs w:val="24"/>
              </w:rPr>
              <w:t>2013.07.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D7C1FDB" w14:textId="77777777" w:rsidR="007A16F4" w:rsidRDefault="007A16F4" w:rsidP="007A16F4">
      <w:pPr>
        <w:rPr>
          <w:b/>
          <w:szCs w:val="24"/>
        </w:rPr>
      </w:pPr>
      <w:proofErr w:type="spellStart"/>
      <w:r>
        <w:rPr>
          <w:b/>
          <w:szCs w:val="24"/>
        </w:rPr>
        <w:t>Főelőadások</w:t>
      </w:r>
      <w:proofErr w:type="spellEnd"/>
      <w:r>
        <w:rPr>
          <w:b/>
          <w:szCs w:val="24"/>
        </w:rPr>
        <w:t>:</w:t>
      </w:r>
    </w:p>
    <w:p w14:paraId="4DDF039A" w14:textId="77777777" w:rsidR="007A16F4" w:rsidRDefault="007A16F4" w:rsidP="007A16F4">
      <w:pPr>
        <w:rPr>
          <w:szCs w:val="24"/>
        </w:rPr>
      </w:pPr>
      <w:r>
        <w:rPr>
          <w:szCs w:val="24"/>
        </w:rPr>
        <w:t>2013_07_evangelizacio_miert_hirdessem_foeloadas_ossz_tabor</w:t>
      </w:r>
    </w:p>
    <w:p w14:paraId="7F9A0C46" w14:textId="77777777" w:rsidR="007A16F4" w:rsidRDefault="007A16F4" w:rsidP="007A16F4">
      <w:pPr>
        <w:rPr>
          <w:szCs w:val="24"/>
        </w:rPr>
      </w:pPr>
      <w:r>
        <w:rPr>
          <w:szCs w:val="24"/>
        </w:rPr>
        <w:t>2013_07_evangelizacio_mit_hirdessek_foeloadas_ossz_tabor</w:t>
      </w:r>
    </w:p>
    <w:p w14:paraId="53D5D7C2" w14:textId="77777777" w:rsidR="007A16F4" w:rsidRDefault="007A16F4" w:rsidP="007A16F4">
      <w:pPr>
        <w:rPr>
          <w:szCs w:val="24"/>
        </w:rPr>
      </w:pPr>
      <w:r>
        <w:rPr>
          <w:szCs w:val="24"/>
        </w:rPr>
        <w:t>2013_07_evangelizacio_hogyan_hirdessem_foeloadas_ossz_tabor</w:t>
      </w:r>
    </w:p>
    <w:p w14:paraId="4DC310E8" w14:textId="77777777" w:rsidR="007A16F4" w:rsidRDefault="007A16F4" w:rsidP="007A16F4">
      <w:pPr>
        <w:rPr>
          <w:szCs w:val="24"/>
        </w:rPr>
      </w:pPr>
      <w:r>
        <w:rPr>
          <w:szCs w:val="24"/>
        </w:rPr>
        <w:t>2013_07_evangelizacio_a_szeretet_dimenzioi_foeloadas_ossz_tabor</w:t>
      </w:r>
    </w:p>
    <w:p w14:paraId="4F6C6F8B" w14:textId="77777777" w:rsidR="007A16F4" w:rsidRPr="00B67615" w:rsidRDefault="007A16F4" w:rsidP="007A16F4">
      <w:pPr>
        <w:rPr>
          <w:b/>
          <w:szCs w:val="24"/>
        </w:rPr>
      </w:pPr>
      <w:r>
        <w:rPr>
          <w:b/>
          <w:szCs w:val="24"/>
        </w:rPr>
        <w:t>Lelkiív:</w:t>
      </w:r>
    </w:p>
    <w:p w14:paraId="0E000A7B" w14:textId="77777777" w:rsidR="007A16F4" w:rsidRDefault="007A16F4" w:rsidP="007A16F4">
      <w:pPr>
        <w:rPr>
          <w:szCs w:val="24"/>
        </w:rPr>
      </w:pPr>
      <w:r>
        <w:rPr>
          <w:szCs w:val="24"/>
        </w:rPr>
        <w:t>2013_07_evangelizacio_modszertani_segedlet_ossz_tabor</w:t>
      </w:r>
    </w:p>
    <w:p w14:paraId="329EC223" w14:textId="77777777" w:rsidR="007A16F4" w:rsidRPr="00B67615" w:rsidRDefault="007A16F4" w:rsidP="007A16F4">
      <w:pPr>
        <w:rPr>
          <w:b/>
          <w:szCs w:val="24"/>
        </w:rPr>
      </w:pPr>
      <w:r>
        <w:rPr>
          <w:b/>
          <w:szCs w:val="24"/>
        </w:rPr>
        <w:t>Csoportfoglalkozáshoz:</w:t>
      </w:r>
    </w:p>
    <w:p w14:paraId="0F8A8E10" w14:textId="6AC4F3FD" w:rsidR="007A16F4" w:rsidRDefault="007A16F4" w:rsidP="007A16F4">
      <w:pPr>
        <w:rPr>
          <w:szCs w:val="24"/>
        </w:rPr>
      </w:pPr>
      <w:r>
        <w:rPr>
          <w:szCs w:val="24"/>
        </w:rPr>
        <w:t>2013_07_evangelizacio_kerdesek_csoport_ossz_tabor</w:t>
      </w:r>
    </w:p>
    <w:p w14:paraId="5AAE4AD6" w14:textId="77777777" w:rsidR="007E4F75" w:rsidRDefault="007E4F75" w:rsidP="007E4F75">
      <w:pPr>
        <w:rPr>
          <w:b/>
          <w:szCs w:val="24"/>
        </w:rPr>
      </w:pPr>
      <w:r>
        <w:rPr>
          <w:b/>
          <w:szCs w:val="24"/>
        </w:rPr>
        <w:t>Melléklet:</w:t>
      </w:r>
    </w:p>
    <w:p w14:paraId="6B79D85F" w14:textId="77777777" w:rsidR="007E4F75" w:rsidRPr="00B37BF6" w:rsidRDefault="007E4F75" w:rsidP="007E4F75">
      <w:pPr>
        <w:rPr>
          <w:szCs w:val="24"/>
        </w:rPr>
      </w:pPr>
      <w:r>
        <w:rPr>
          <w:szCs w:val="24"/>
        </w:rPr>
        <w:t>2013_07_evangelizacio_melleklet_egyeb_ossz_tabor</w:t>
      </w:r>
    </w:p>
    <w:p w14:paraId="0D630EE4" w14:textId="5FF5C186" w:rsidR="00113141" w:rsidRPr="00113141" w:rsidRDefault="00113141" w:rsidP="007A16F4">
      <w:pPr>
        <w:rPr>
          <w:b/>
          <w:szCs w:val="24"/>
        </w:rPr>
      </w:pPr>
      <w:r>
        <w:rPr>
          <w:b/>
          <w:szCs w:val="24"/>
        </w:rPr>
        <w:t>Szemléltetőanyag:</w:t>
      </w:r>
    </w:p>
    <w:p w14:paraId="2DC41CF0" w14:textId="77777777" w:rsidR="00113141" w:rsidRDefault="00CF6F59" w:rsidP="00113141">
      <w:pPr>
        <w:rPr>
          <w:szCs w:val="24"/>
        </w:rPr>
      </w:pPr>
      <w:hyperlink r:id="rId8" w:tgtFrame="_blank" w:history="1">
        <w:r w:rsidR="00113141">
          <w:rPr>
            <w:rStyle w:val="Hiperhivatkozs"/>
            <w:rFonts w:ascii="Arial" w:hAnsi="Arial" w:cs="Arial"/>
            <w:color w:val="1155CC"/>
            <w:shd w:val="clear" w:color="auto" w:fill="FFFFFF"/>
          </w:rPr>
          <w:t>http://prezi.com/y3z8uxo_mxfn/?utm_campaign=share&amp;utm_medium=copy</w:t>
        </w:r>
      </w:hyperlink>
    </w:p>
    <w:p w14:paraId="25B4B2F7" w14:textId="77777777" w:rsidR="00113141" w:rsidRPr="00F62A77" w:rsidRDefault="00113141" w:rsidP="007A16F4">
      <w:pPr>
        <w:rPr>
          <w:szCs w:val="24"/>
        </w:rPr>
      </w:pPr>
    </w:p>
    <w:p w14:paraId="7EA73E47" w14:textId="05FE3EA7" w:rsidR="009C1D07" w:rsidRDefault="009C1D07" w:rsidP="009C1D07">
      <w:pPr>
        <w:rPr>
          <w:szCs w:val="24"/>
        </w:rPr>
      </w:pPr>
    </w:p>
    <w:p w14:paraId="3547DCFD" w14:textId="77777777" w:rsidR="007A16F4" w:rsidRDefault="007A16F4" w:rsidP="007A16F4">
      <w:pPr>
        <w:pStyle w:val="kincstrcmsor"/>
      </w:pPr>
      <w:r>
        <w:t>Törzsanyag:</w:t>
      </w:r>
    </w:p>
    <w:p w14:paraId="20F5AFC0" w14:textId="396BEE1A" w:rsidR="007A16F4" w:rsidRDefault="007A16F4" w:rsidP="007A16F4">
      <w:pPr>
        <w:pStyle w:val="kincstrcmsor"/>
        <w:pBdr>
          <w:bottom w:val="none" w:sz="0" w:space="0" w:color="auto"/>
        </w:pBdr>
        <w:rPr>
          <w:b w:val="0"/>
          <w:i/>
        </w:rPr>
      </w:pPr>
      <w:r>
        <w:rPr>
          <w:b w:val="0"/>
          <w:i/>
        </w:rPr>
        <w:t xml:space="preserve">Ez a </w:t>
      </w:r>
      <w:proofErr w:type="gramStart"/>
      <w:r>
        <w:rPr>
          <w:b w:val="0"/>
          <w:i/>
        </w:rPr>
        <w:t>dokumentum</w:t>
      </w:r>
      <w:proofErr w:type="gramEnd"/>
      <w:r>
        <w:rPr>
          <w:b w:val="0"/>
          <w:i/>
        </w:rPr>
        <w:t xml:space="preserve"> az „Evangelizáció” tábor négy lelkészi előadása közül az másodikat tartalmazza.</w:t>
      </w:r>
    </w:p>
    <w:p w14:paraId="7C9A240C" w14:textId="0E72B715" w:rsidR="007A16F4" w:rsidRDefault="007A16F4" w:rsidP="007A16F4">
      <w:pPr>
        <w:pStyle w:val="kincstrcmsor"/>
        <w:pBdr>
          <w:bottom w:val="none" w:sz="0" w:space="0" w:color="auto"/>
        </w:pBdr>
        <w:rPr>
          <w:b w:val="0"/>
          <w:i/>
        </w:rPr>
      </w:pPr>
    </w:p>
    <w:p w14:paraId="2A05397D" w14:textId="72075D34" w:rsidR="007A16F4" w:rsidRDefault="007A16F4" w:rsidP="007A16F4">
      <w:pPr>
        <w:pStyle w:val="kincstrcmsor"/>
        <w:pBdr>
          <w:bottom w:val="none" w:sz="0" w:space="0" w:color="auto"/>
        </w:pBdr>
        <w:spacing w:before="0"/>
        <w:jc w:val="center"/>
      </w:pPr>
      <w:r>
        <w:t>2</w:t>
      </w:r>
      <w:proofErr w:type="gramStart"/>
      <w:r>
        <w:t>.téma</w:t>
      </w:r>
      <w:proofErr w:type="gramEnd"/>
      <w:r>
        <w:t>: Mit hirdessek?</w:t>
      </w:r>
    </w:p>
    <w:p w14:paraId="23BC72D3" w14:textId="71A03459" w:rsidR="00402CA2" w:rsidRDefault="007A16F4" w:rsidP="007A16F4">
      <w:pPr>
        <w:pStyle w:val="kincstrcmsor"/>
        <w:pBdr>
          <w:bottom w:val="none" w:sz="0" w:space="0" w:color="auto"/>
        </w:pBdr>
        <w:spacing w:before="0"/>
      </w:pPr>
      <w:r>
        <w:t xml:space="preserve">„Nem szégyellem az Evangéliumot, mert Isten üdvösséget hozó ereje az mindenki számára, aki hisz!” </w:t>
      </w:r>
    </w:p>
    <w:p w14:paraId="0318D5DB" w14:textId="4A8B3AD8" w:rsidR="007A16F4" w:rsidRDefault="007A16F4" w:rsidP="007A16F4">
      <w:pPr>
        <w:pStyle w:val="kincstrcmsor"/>
        <w:pBdr>
          <w:bottom w:val="none" w:sz="0" w:space="0" w:color="auto"/>
        </w:pBdr>
        <w:spacing w:before="0"/>
        <w:jc w:val="center"/>
      </w:pPr>
      <w:r>
        <w:t>(Róm 1,16)</w:t>
      </w:r>
    </w:p>
    <w:p w14:paraId="6F7EB40B" w14:textId="2D47BE24" w:rsidR="00113141" w:rsidRPr="00113141" w:rsidRDefault="00113141" w:rsidP="00113141">
      <w:pPr>
        <w:jc w:val="center"/>
        <w:rPr>
          <w:rFonts w:eastAsia="Times New Roman"/>
          <w:i/>
          <w:sz w:val="20"/>
          <w:szCs w:val="20"/>
        </w:rPr>
      </w:pPr>
      <w:r w:rsidRPr="00113141">
        <w:rPr>
          <w:rFonts w:eastAsia="Times New Roman"/>
          <w:i/>
          <w:sz w:val="20"/>
          <w:szCs w:val="20"/>
        </w:rPr>
        <w:t>Írta: Az Úr 2013. évében Farkas László atya</w:t>
      </w:r>
    </w:p>
    <w:p w14:paraId="588B8FF9" w14:textId="75BF74FE" w:rsidR="007A16F4" w:rsidRDefault="00113141" w:rsidP="00113141">
      <w:pPr>
        <w:pStyle w:val="kincstrcmsor"/>
        <w:pBdr>
          <w:bottom w:val="none" w:sz="0" w:space="0" w:color="auto"/>
        </w:pBdr>
        <w:spacing w:before="0"/>
        <w:jc w:val="center"/>
        <w:rPr>
          <w:rFonts w:eastAsia="Times New Roman"/>
          <w:b w:val="0"/>
          <w:i/>
          <w:sz w:val="20"/>
          <w:szCs w:val="20"/>
        </w:rPr>
      </w:pPr>
      <w:r w:rsidRPr="00113141">
        <w:rPr>
          <w:rFonts w:eastAsia="Times New Roman"/>
          <w:b w:val="0"/>
          <w:i/>
          <w:sz w:val="20"/>
          <w:szCs w:val="20"/>
        </w:rPr>
        <w:t xml:space="preserve">(a dőlt betűvel jelzett részek kivételével, melyek szemelvények és </w:t>
      </w:r>
      <w:proofErr w:type="spellStart"/>
      <w:r w:rsidRPr="00113141">
        <w:rPr>
          <w:rFonts w:eastAsia="Times New Roman"/>
          <w:b w:val="0"/>
          <w:i/>
          <w:sz w:val="20"/>
          <w:szCs w:val="20"/>
        </w:rPr>
        <w:t>idézetek</w:t>
      </w:r>
      <w:proofErr w:type="spellEnd"/>
      <w:r w:rsidRPr="00113141">
        <w:rPr>
          <w:rFonts w:eastAsia="Times New Roman"/>
          <w:b w:val="0"/>
          <w:i/>
          <w:sz w:val="20"/>
          <w:szCs w:val="20"/>
        </w:rPr>
        <w:t xml:space="preserve"> a jelölt forrásokból)</w:t>
      </w:r>
    </w:p>
    <w:p w14:paraId="4CF831ED" w14:textId="0C7DEA30" w:rsidR="00113141" w:rsidRDefault="00113141" w:rsidP="00113141">
      <w:pPr>
        <w:pStyle w:val="kincstrcmsor"/>
        <w:pBdr>
          <w:bottom w:val="none" w:sz="0" w:space="0" w:color="auto"/>
        </w:pBdr>
        <w:spacing w:before="0"/>
        <w:jc w:val="center"/>
        <w:rPr>
          <w:rFonts w:eastAsia="Times New Roman"/>
          <w:b w:val="0"/>
          <w:i/>
          <w:sz w:val="20"/>
          <w:szCs w:val="20"/>
        </w:rPr>
      </w:pPr>
    </w:p>
    <w:p w14:paraId="558DDCF2" w14:textId="77777777" w:rsidR="00113141" w:rsidRPr="00113141" w:rsidRDefault="00113141" w:rsidP="00113141">
      <w:pPr>
        <w:pStyle w:val="kincstrcmsor"/>
        <w:pBdr>
          <w:bottom w:val="none" w:sz="0" w:space="0" w:color="auto"/>
        </w:pBdr>
        <w:spacing w:before="0"/>
        <w:jc w:val="center"/>
        <w:rPr>
          <w:b w:val="0"/>
        </w:rPr>
      </w:pPr>
    </w:p>
    <w:p w14:paraId="384662DC" w14:textId="77777777" w:rsidR="00113141" w:rsidRDefault="00113141" w:rsidP="00113141">
      <w:pPr>
        <w:jc w:val="both"/>
        <w:rPr>
          <w:b/>
          <w:bCs/>
          <w:sz w:val="22"/>
        </w:rPr>
      </w:pPr>
      <w:r>
        <w:rPr>
          <w:sz w:val="22"/>
        </w:rPr>
        <w:t>Sokszor tapasztaljuk, hogy bizonyos helyzetekben, mintha ciki lenne felvállalni, hogy vallásosak vagyunk. Hát még milyen kellemetlenül tudjuk érezni magunkat, amikor az Evangéliummal kellene előhozakodnunk, annak egyszerű, könnyen megmosolyogható szavai miatt.</w:t>
      </w:r>
      <w:r>
        <w:rPr>
          <w:i/>
          <w:sz w:val="22"/>
        </w:rPr>
        <w:t xml:space="preserve"> Hogyan nézne ki odamenni valakihez, s azt mondani neki: Isten szeret Téged? Ezt nem a szektások csinálják? Pedig „az Egyház nem tekinthet el Krisztus kifejezett parancsától: nem szabad az emberek előtt elhallgatnia az örömhírt, hogy Isten szereti és üdvözíti őket.” (II. János Pál: </w:t>
      </w:r>
      <w:proofErr w:type="spellStart"/>
      <w:r>
        <w:rPr>
          <w:i/>
          <w:sz w:val="22"/>
        </w:rPr>
        <w:t>Redemptoris</w:t>
      </w:r>
      <w:proofErr w:type="spellEnd"/>
      <w:r>
        <w:rPr>
          <w:i/>
          <w:sz w:val="22"/>
        </w:rPr>
        <w:t xml:space="preserve"> </w:t>
      </w:r>
      <w:proofErr w:type="spellStart"/>
      <w:r>
        <w:rPr>
          <w:i/>
          <w:sz w:val="22"/>
        </w:rPr>
        <w:t>Missio</w:t>
      </w:r>
      <w:proofErr w:type="spellEnd"/>
      <w:r>
        <w:rPr>
          <w:i/>
          <w:sz w:val="22"/>
        </w:rPr>
        <w:t xml:space="preserve"> 44 – továbbiakban: </w:t>
      </w:r>
      <w:proofErr w:type="spellStart"/>
      <w:r>
        <w:rPr>
          <w:i/>
          <w:sz w:val="22"/>
        </w:rPr>
        <w:t>RMi</w:t>
      </w:r>
      <w:proofErr w:type="spellEnd"/>
      <w:r>
        <w:rPr>
          <w:i/>
          <w:sz w:val="22"/>
        </w:rPr>
        <w:t xml:space="preserve">.) Nem szabad hallgatásba </w:t>
      </w:r>
      <w:proofErr w:type="spellStart"/>
      <w:r>
        <w:rPr>
          <w:i/>
          <w:sz w:val="22"/>
        </w:rPr>
        <w:t>burkolózni</w:t>
      </w:r>
      <w:proofErr w:type="spellEnd"/>
      <w:r>
        <w:rPr>
          <w:i/>
          <w:sz w:val="22"/>
        </w:rPr>
        <w:t xml:space="preserve"> a lényeget tekintve. Nagyon sokféle okból lehet ezt elhallgatni. „Nem szégyellem az Evangéliumot!” Vagy mégis? Ilyen világnézeti dolgokról, ilyen nyíltan beszélni, ilyen személyes dolgokkal előhozakodni</w:t>
      </w:r>
      <w:proofErr w:type="gramStart"/>
      <w:r>
        <w:rPr>
          <w:i/>
          <w:sz w:val="22"/>
        </w:rPr>
        <w:t>?…</w:t>
      </w:r>
      <w:proofErr w:type="gramEnd"/>
      <w:r>
        <w:rPr>
          <w:i/>
          <w:sz w:val="22"/>
        </w:rPr>
        <w:t xml:space="preserve"> Hát hogy jövök én ahhoz, hogy a bűnről beszéljek egy másik emberhez, hát ki vagyok én?...” De ezek hamis érvek. A mi feladatunk szolgálni az üzenetet. Nem bírálni, kiértékelni vagy lecserélni, hanem szolgálni.</w:t>
      </w:r>
      <w:r>
        <w:rPr>
          <w:rStyle w:val="Lbjegyzet-hivatkozs"/>
          <w:i/>
          <w:sz w:val="22"/>
        </w:rPr>
        <w:footnoteReference w:id="1"/>
      </w:r>
    </w:p>
    <w:p w14:paraId="7F4B61CB" w14:textId="77777777" w:rsidR="00113141" w:rsidRDefault="00113141" w:rsidP="00113141">
      <w:pPr>
        <w:widowControl w:val="0"/>
        <w:numPr>
          <w:ilvl w:val="0"/>
          <w:numId w:val="2"/>
        </w:numPr>
        <w:pBdr>
          <w:bottom w:val="single" w:sz="4" w:space="1" w:color="auto"/>
        </w:pBdr>
        <w:suppressAutoHyphens/>
        <w:ind w:left="426" w:hanging="437"/>
        <w:rPr>
          <w:sz w:val="22"/>
        </w:rPr>
      </w:pPr>
      <w:r>
        <w:rPr>
          <w:b/>
          <w:sz w:val="22"/>
        </w:rPr>
        <w:t>AMIT HIRDESSEK = KÉRÜGMA</w:t>
      </w:r>
    </w:p>
    <w:p w14:paraId="09F39AB7" w14:textId="77777777" w:rsidR="00113141" w:rsidRDefault="00113141" w:rsidP="00113141">
      <w:pPr>
        <w:jc w:val="both"/>
        <w:rPr>
          <w:sz w:val="22"/>
        </w:rPr>
      </w:pPr>
      <w:r>
        <w:rPr>
          <w:sz w:val="22"/>
        </w:rPr>
        <w:t xml:space="preserve">Mit hirdessek tehát? Jézus világosan megmondja, hogy: az Evangéliumot. De mit jelent ez? Csak nem kell felolvasni Szent Márk Evangéliumát? </w:t>
      </w:r>
    </w:p>
    <w:p w14:paraId="61831C98" w14:textId="77777777" w:rsidR="00113141" w:rsidRDefault="00113141" w:rsidP="00113141">
      <w:pPr>
        <w:pBdr>
          <w:top w:val="single" w:sz="4" w:space="1" w:color="auto"/>
          <w:left w:val="single" w:sz="4" w:space="4" w:color="auto"/>
          <w:bottom w:val="single" w:sz="4" w:space="1" w:color="auto"/>
          <w:right w:val="single" w:sz="4" w:space="4" w:color="auto"/>
        </w:pBdr>
        <w:jc w:val="both"/>
        <w:rPr>
          <w:rFonts w:eastAsia="Times New Roman"/>
          <w:sz w:val="16"/>
          <w:szCs w:val="18"/>
        </w:rPr>
      </w:pPr>
      <w:r>
        <w:rPr>
          <w:rFonts w:eastAsia="Times New Roman"/>
          <w:b/>
          <w:color w:val="000000"/>
          <w:sz w:val="20"/>
          <w:szCs w:val="18"/>
        </w:rPr>
        <w:lastRenderedPageBreak/>
        <w:t>Néha azt élem át</w:t>
      </w:r>
      <w:r>
        <w:rPr>
          <w:rFonts w:eastAsia="Times New Roman"/>
          <w:color w:val="000000"/>
          <w:sz w:val="16"/>
          <w:szCs w:val="18"/>
        </w:rPr>
        <w:t xml:space="preserve">, elég néhány jól eltalált szó magából az Evangéliumból – hatalmas ereje van. Vissza kellene találnunk a kereszténységnek az Evangélium </w:t>
      </w:r>
      <w:proofErr w:type="spellStart"/>
      <w:r>
        <w:rPr>
          <w:rFonts w:eastAsia="Times New Roman"/>
          <w:color w:val="000000"/>
          <w:sz w:val="16"/>
          <w:szCs w:val="18"/>
        </w:rPr>
        <w:t>erejébe</w:t>
      </w:r>
      <w:proofErr w:type="spellEnd"/>
      <w:r>
        <w:rPr>
          <w:rFonts w:eastAsia="Times New Roman"/>
          <w:color w:val="000000"/>
          <w:sz w:val="16"/>
          <w:szCs w:val="18"/>
        </w:rPr>
        <w:t xml:space="preserve"> vetett hitéhez. Ha kimondjuk Krisztus szavait, akkor az Evangélium máris kezd körülöttünk megtörténni.</w:t>
      </w:r>
    </w:p>
    <w:p w14:paraId="7DECE34F" w14:textId="77777777" w:rsidR="00113141" w:rsidRDefault="00113141" w:rsidP="00113141">
      <w:pPr>
        <w:pBdr>
          <w:top w:val="single" w:sz="4" w:space="1" w:color="auto"/>
          <w:left w:val="single" w:sz="4" w:space="4" w:color="auto"/>
          <w:bottom w:val="single" w:sz="4" w:space="1" w:color="auto"/>
          <w:right w:val="single" w:sz="4" w:space="4" w:color="auto"/>
        </w:pBdr>
        <w:jc w:val="both"/>
        <w:rPr>
          <w:rFonts w:eastAsia="Times New Roman"/>
          <w:sz w:val="16"/>
          <w:szCs w:val="18"/>
        </w:rPr>
      </w:pPr>
      <w:r>
        <w:rPr>
          <w:rFonts w:eastAsia="Times New Roman"/>
          <w:color w:val="000000"/>
          <w:sz w:val="16"/>
          <w:szCs w:val="18"/>
        </w:rPr>
        <w:t>A sztálini diktatúra idején Moszkvában egy különleges színdarabot tűztek műsorra, melynek a címe ez volt: Krisztus frakkban. A színdarab szövegkönyve szerint az első színben pópák, apácák ültek az asztal körül, ettek-ittak, sikamlós vicceket meséltek. A második szín elején föllépett Krisztus a színpadra, Krisztus-öltözetben. Kezébe adták az Evangéliumot, fel kellett olvasnia két mondatot, s aztán a szövegkönyvben az szerepelt, hogy nagy ívben el kellett dobnia az Evangéliumot, s így kiáltania: adjatok frakkot, cilindert, s ő maga elkezdte a keresztények bűneit, babonáit cinikus gúnyözönnel kifigurázni – ebből állt a darab második felvonása.</w:t>
      </w:r>
    </w:p>
    <w:p w14:paraId="03D943B7" w14:textId="77777777" w:rsidR="00113141" w:rsidRDefault="00113141" w:rsidP="00113141">
      <w:pPr>
        <w:pBdr>
          <w:top w:val="single" w:sz="4" w:space="1" w:color="auto"/>
          <w:left w:val="single" w:sz="4" w:space="4" w:color="auto"/>
          <w:bottom w:val="single" w:sz="4" w:space="1" w:color="auto"/>
          <w:right w:val="single" w:sz="4" w:space="4" w:color="auto"/>
        </w:pBdr>
        <w:jc w:val="both"/>
        <w:rPr>
          <w:rFonts w:eastAsia="Times New Roman"/>
          <w:sz w:val="16"/>
          <w:szCs w:val="18"/>
        </w:rPr>
      </w:pPr>
      <w:r>
        <w:rPr>
          <w:rFonts w:eastAsia="Times New Roman"/>
          <w:color w:val="000000"/>
          <w:sz w:val="16"/>
          <w:szCs w:val="18"/>
        </w:rPr>
        <w:t xml:space="preserve">Rengetegen jöttek az előadásra. Autóbuszokkal hozták kolhozokból az embereket, zsúfolásig megtelt a színház. A főszerepet egy nagyon tehetséges fiatal színésznek, </w:t>
      </w:r>
      <w:proofErr w:type="spellStart"/>
      <w:r>
        <w:rPr>
          <w:rFonts w:eastAsia="Times New Roman"/>
          <w:color w:val="000000"/>
          <w:sz w:val="16"/>
          <w:szCs w:val="18"/>
        </w:rPr>
        <w:t>Rosztovzjevnek</w:t>
      </w:r>
      <w:proofErr w:type="spellEnd"/>
      <w:r>
        <w:rPr>
          <w:rFonts w:eastAsia="Times New Roman"/>
          <w:color w:val="000000"/>
          <w:sz w:val="16"/>
          <w:szCs w:val="18"/>
        </w:rPr>
        <w:t xml:space="preserve"> adták.</w:t>
      </w:r>
    </w:p>
    <w:p w14:paraId="41077A41" w14:textId="77777777" w:rsidR="00113141" w:rsidRDefault="00113141" w:rsidP="00113141">
      <w:pPr>
        <w:pBdr>
          <w:top w:val="single" w:sz="4" w:space="1" w:color="auto"/>
          <w:left w:val="single" w:sz="4" w:space="4" w:color="auto"/>
          <w:bottom w:val="single" w:sz="4" w:space="1" w:color="auto"/>
          <w:right w:val="single" w:sz="4" w:space="4" w:color="auto"/>
        </w:pBdr>
        <w:jc w:val="both"/>
        <w:rPr>
          <w:rFonts w:eastAsia="Times New Roman"/>
          <w:sz w:val="16"/>
          <w:szCs w:val="18"/>
        </w:rPr>
      </w:pPr>
      <w:r>
        <w:rPr>
          <w:rFonts w:eastAsia="Times New Roman"/>
          <w:color w:val="000000"/>
          <w:sz w:val="16"/>
          <w:szCs w:val="18"/>
        </w:rPr>
        <w:t xml:space="preserve">Elindult az első felvonás, az emberek kicsit furcsán fészkelődve figyelték az eseményeket, majd jött a második szín. </w:t>
      </w:r>
      <w:proofErr w:type="spellStart"/>
      <w:r>
        <w:rPr>
          <w:rFonts w:eastAsia="Times New Roman"/>
          <w:color w:val="000000"/>
          <w:sz w:val="16"/>
          <w:szCs w:val="18"/>
        </w:rPr>
        <w:t>Rosztovzjev</w:t>
      </w:r>
      <w:proofErr w:type="spellEnd"/>
      <w:r>
        <w:rPr>
          <w:rFonts w:eastAsia="Times New Roman"/>
          <w:color w:val="000000"/>
          <w:sz w:val="16"/>
          <w:szCs w:val="18"/>
        </w:rPr>
        <w:t xml:space="preserve"> fellépett a színpadra, kinyitotta az Evangéliumot, s fölolvasta az első mondatot: </w:t>
      </w:r>
      <w:r>
        <w:rPr>
          <w:rFonts w:eastAsia="Times New Roman"/>
          <w:i/>
          <w:iCs/>
          <w:color w:val="000000"/>
          <w:sz w:val="16"/>
          <w:szCs w:val="18"/>
        </w:rPr>
        <w:t>„Boldogok a lélekben szegények, mert övék a mennyek országa.”</w:t>
      </w:r>
      <w:r>
        <w:rPr>
          <w:rFonts w:eastAsia="Times New Roman"/>
          <w:color w:val="000000"/>
          <w:sz w:val="16"/>
          <w:szCs w:val="18"/>
        </w:rPr>
        <w:t xml:space="preserve"> A színházban hirtelen döbbenetes csend lett. Maga </w:t>
      </w:r>
      <w:proofErr w:type="spellStart"/>
      <w:r>
        <w:rPr>
          <w:rFonts w:eastAsia="Times New Roman"/>
          <w:color w:val="000000"/>
          <w:sz w:val="16"/>
          <w:szCs w:val="18"/>
        </w:rPr>
        <w:t>Rosztovzjev</w:t>
      </w:r>
      <w:proofErr w:type="spellEnd"/>
      <w:r>
        <w:rPr>
          <w:rFonts w:eastAsia="Times New Roman"/>
          <w:color w:val="000000"/>
          <w:sz w:val="16"/>
          <w:szCs w:val="18"/>
        </w:rPr>
        <w:t xml:space="preserve"> is meglepődött, aztán olvasta a második mondatot: </w:t>
      </w:r>
      <w:r>
        <w:rPr>
          <w:rFonts w:eastAsia="Times New Roman"/>
          <w:i/>
          <w:iCs/>
          <w:color w:val="000000"/>
          <w:sz w:val="16"/>
          <w:szCs w:val="18"/>
        </w:rPr>
        <w:t>„Boldogok a szomorúak, ők vigasztalást találnak.”</w:t>
      </w:r>
      <w:r>
        <w:rPr>
          <w:rFonts w:eastAsia="Times New Roman"/>
          <w:color w:val="000000"/>
          <w:sz w:val="16"/>
          <w:szCs w:val="18"/>
        </w:rPr>
        <w:t xml:space="preserve"> Sok idősebb ember szemében könnyek jelentek meg. Sokan évtizedek óta nem hallották már a Biblia szavait. </w:t>
      </w:r>
      <w:proofErr w:type="spellStart"/>
      <w:r>
        <w:rPr>
          <w:rFonts w:eastAsia="Times New Roman"/>
          <w:color w:val="000000"/>
          <w:sz w:val="16"/>
          <w:szCs w:val="18"/>
        </w:rPr>
        <w:t>Rosztovzjev</w:t>
      </w:r>
      <w:proofErr w:type="spellEnd"/>
      <w:r>
        <w:rPr>
          <w:rFonts w:eastAsia="Times New Roman"/>
          <w:color w:val="000000"/>
          <w:sz w:val="16"/>
          <w:szCs w:val="18"/>
        </w:rPr>
        <w:t xml:space="preserve"> akkor becsukta a könyvet, látszott, hogy valami benne is történik, visszafordíthatatlanul. Egyszer csak falfehér arccal újra kinyitotta az Evangéliumot, s elkezdte olvasni tovább. Felolvasta Máté Evangéliumának teljes ötödik </w:t>
      </w:r>
      <w:proofErr w:type="gramStart"/>
      <w:r>
        <w:rPr>
          <w:rFonts w:eastAsia="Times New Roman"/>
          <w:color w:val="000000"/>
          <w:sz w:val="16"/>
          <w:szCs w:val="18"/>
        </w:rPr>
        <w:t>fejezetét  –</w:t>
      </w:r>
      <w:proofErr w:type="gramEnd"/>
      <w:r>
        <w:rPr>
          <w:rFonts w:eastAsia="Times New Roman"/>
          <w:color w:val="000000"/>
          <w:sz w:val="16"/>
          <w:szCs w:val="18"/>
        </w:rPr>
        <w:t xml:space="preserve"> egyre zengőbb hangon, egyre diadalmasabban. Az emberek megdöbbenve hallgatták. A végén </w:t>
      </w:r>
      <w:proofErr w:type="spellStart"/>
      <w:r>
        <w:rPr>
          <w:rFonts w:eastAsia="Times New Roman"/>
          <w:color w:val="000000"/>
          <w:sz w:val="16"/>
          <w:szCs w:val="18"/>
        </w:rPr>
        <w:t>Rosztovzjev</w:t>
      </w:r>
      <w:proofErr w:type="spellEnd"/>
      <w:r>
        <w:rPr>
          <w:rFonts w:eastAsia="Times New Roman"/>
          <w:color w:val="000000"/>
          <w:sz w:val="16"/>
          <w:szCs w:val="18"/>
        </w:rPr>
        <w:t xml:space="preserve"> becsukta a könyvet, keresztet vetett és azt mondta: „</w:t>
      </w:r>
      <w:r>
        <w:rPr>
          <w:rFonts w:eastAsia="Times New Roman"/>
          <w:i/>
          <w:iCs/>
          <w:color w:val="000000"/>
          <w:sz w:val="16"/>
          <w:szCs w:val="18"/>
        </w:rPr>
        <w:t>Jézus irgalmazz nekem, bűnösnek!”</w:t>
      </w:r>
      <w:r>
        <w:rPr>
          <w:rFonts w:eastAsia="Times New Roman"/>
          <w:color w:val="000000"/>
          <w:sz w:val="16"/>
          <w:szCs w:val="18"/>
        </w:rPr>
        <w:t xml:space="preserve">, s lelépett a színpadról.  Az emberek némán hagyták el a nézőteret. Soha többet nem tűzték műsorra ezt a színdarabot. Hogy </w:t>
      </w:r>
      <w:proofErr w:type="spellStart"/>
      <w:r>
        <w:rPr>
          <w:rFonts w:eastAsia="Times New Roman"/>
          <w:color w:val="000000"/>
          <w:sz w:val="16"/>
          <w:szCs w:val="18"/>
        </w:rPr>
        <w:t>Rosztovzjevvel</w:t>
      </w:r>
      <w:proofErr w:type="spellEnd"/>
      <w:r>
        <w:rPr>
          <w:rFonts w:eastAsia="Times New Roman"/>
          <w:color w:val="000000"/>
          <w:sz w:val="16"/>
          <w:szCs w:val="18"/>
        </w:rPr>
        <w:t xml:space="preserve"> mi lett, soha nem derült ki, hogy azonnal megölték-e vagy valamilyen átnevelő táborban kínozták-e még éveken át…</w:t>
      </w:r>
    </w:p>
    <w:p w14:paraId="56E9E0FC" w14:textId="77777777" w:rsidR="00113141" w:rsidRDefault="00113141" w:rsidP="00113141">
      <w:pPr>
        <w:pBdr>
          <w:top w:val="single" w:sz="4" w:space="1" w:color="auto"/>
          <w:left w:val="single" w:sz="4" w:space="4" w:color="auto"/>
          <w:bottom w:val="single" w:sz="4" w:space="1" w:color="auto"/>
          <w:right w:val="single" w:sz="4" w:space="4" w:color="auto"/>
        </w:pBdr>
        <w:jc w:val="both"/>
        <w:rPr>
          <w:rFonts w:eastAsia="Times New Roman"/>
          <w:sz w:val="16"/>
          <w:szCs w:val="18"/>
        </w:rPr>
      </w:pPr>
      <w:r>
        <w:rPr>
          <w:rFonts w:eastAsia="Times New Roman"/>
          <w:color w:val="000000"/>
          <w:sz w:val="16"/>
          <w:szCs w:val="18"/>
        </w:rPr>
        <w:t>Krisztus szavának ereje van, Krisztus szava kincs, amelyben Ő maga rejtőzik.</w:t>
      </w:r>
      <w:r>
        <w:rPr>
          <w:rStyle w:val="Lbjegyzet-hivatkozs"/>
          <w:rFonts w:eastAsia="Times New Roman"/>
          <w:color w:val="000000"/>
          <w:sz w:val="16"/>
          <w:szCs w:val="18"/>
        </w:rPr>
        <w:footnoteReference w:id="2"/>
      </w:r>
    </w:p>
    <w:p w14:paraId="6569076D" w14:textId="77777777" w:rsidR="00113141" w:rsidRDefault="00113141" w:rsidP="00113141">
      <w:pPr>
        <w:jc w:val="both"/>
        <w:rPr>
          <w:i/>
          <w:sz w:val="22"/>
        </w:rPr>
      </w:pPr>
      <w:r>
        <w:rPr>
          <w:b/>
          <w:sz w:val="22"/>
        </w:rPr>
        <w:t xml:space="preserve">A </w:t>
      </w:r>
      <w:proofErr w:type="spellStart"/>
      <w:r>
        <w:rPr>
          <w:b/>
          <w:sz w:val="22"/>
        </w:rPr>
        <w:t>kérügma</w:t>
      </w:r>
      <w:proofErr w:type="spellEnd"/>
      <w:r>
        <w:rPr>
          <w:b/>
          <w:sz w:val="22"/>
        </w:rPr>
        <w:t xml:space="preserve"> az Evangélium lényegi, leszűkített tartalma. Az első meghirdetésben ezt kell átadni, elmondani.</w:t>
      </w:r>
      <w:r>
        <w:rPr>
          <w:sz w:val="22"/>
        </w:rPr>
        <w:t xml:space="preserve"> </w:t>
      </w:r>
      <w:r>
        <w:rPr>
          <w:i/>
          <w:sz w:val="22"/>
        </w:rPr>
        <w:t xml:space="preserve">Az első meghirdetés az, amikor valakinek úgy beszélek Jézus Krisztusról, hogy még nem tapasztalta meg Isten szeretetét, és megtérésre szeretném vezetni. Amíg nem hirdetjük Jézus Krisztus Evangéliumát, az tulajdonképpen még nem evangelizáció, hanem előkészület az Evangéliumra, vagyis </w:t>
      </w:r>
      <w:proofErr w:type="spellStart"/>
      <w:r>
        <w:rPr>
          <w:i/>
          <w:sz w:val="22"/>
        </w:rPr>
        <w:t>preevangelizáció</w:t>
      </w:r>
      <w:proofErr w:type="spellEnd"/>
      <w:r>
        <w:rPr>
          <w:i/>
          <w:sz w:val="22"/>
        </w:rPr>
        <w:t xml:space="preserve">. (VI. Pál: </w:t>
      </w:r>
      <w:proofErr w:type="spellStart"/>
      <w:r>
        <w:rPr>
          <w:i/>
          <w:sz w:val="22"/>
        </w:rPr>
        <w:t>Evangelii</w:t>
      </w:r>
      <w:proofErr w:type="spellEnd"/>
      <w:r>
        <w:rPr>
          <w:i/>
          <w:sz w:val="22"/>
        </w:rPr>
        <w:t xml:space="preserve"> </w:t>
      </w:r>
      <w:proofErr w:type="spellStart"/>
      <w:r>
        <w:rPr>
          <w:i/>
          <w:sz w:val="22"/>
        </w:rPr>
        <w:t>Nuntiandi</w:t>
      </w:r>
      <w:proofErr w:type="spellEnd"/>
      <w:r>
        <w:rPr>
          <w:i/>
          <w:sz w:val="22"/>
        </w:rPr>
        <w:t xml:space="preserve"> – a továbbiakban EN). Az előkészítő folyamat: az </w:t>
      </w:r>
      <w:proofErr w:type="spellStart"/>
      <w:r>
        <w:rPr>
          <w:i/>
          <w:sz w:val="22"/>
        </w:rPr>
        <w:t>inkulturáció</w:t>
      </w:r>
      <w:proofErr w:type="spellEnd"/>
      <w:r>
        <w:rPr>
          <w:i/>
          <w:sz w:val="22"/>
        </w:rPr>
        <w:t xml:space="preserve"> (az evangelizált szokásainak, kultúrájának, gondolkodásmódjának mélyebb megértése) és a szeretet cselekedetei. Ez a jelenlét igazából akkor változik át evangelizációvá, amikor már Jézusról beszélünk, de sajnos sokszor nem jutunk át ezen a </w:t>
      </w:r>
      <w:proofErr w:type="spellStart"/>
      <w:r>
        <w:rPr>
          <w:i/>
          <w:sz w:val="22"/>
        </w:rPr>
        <w:t>preevangelizációs</w:t>
      </w:r>
      <w:proofErr w:type="spellEnd"/>
      <w:r>
        <w:rPr>
          <w:i/>
          <w:sz w:val="22"/>
        </w:rPr>
        <w:t xml:space="preserve"> szakaszon.</w:t>
      </w:r>
      <w:r>
        <w:rPr>
          <w:rStyle w:val="Lbjegyzet-hivatkozs"/>
          <w:i/>
          <w:sz w:val="22"/>
        </w:rPr>
        <w:footnoteReference w:id="3"/>
      </w:r>
    </w:p>
    <w:p w14:paraId="094EBF50" w14:textId="77777777" w:rsidR="00113141" w:rsidRDefault="00113141" w:rsidP="00113141">
      <w:pPr>
        <w:jc w:val="both"/>
        <w:rPr>
          <w:sz w:val="22"/>
        </w:rPr>
      </w:pPr>
      <w:r>
        <w:rPr>
          <w:sz w:val="22"/>
        </w:rPr>
        <w:t xml:space="preserve">MI AZ ELSŐ MEGHIRDETÉS TARTALMA, </w:t>
      </w:r>
      <w:proofErr w:type="gramStart"/>
      <w:r>
        <w:rPr>
          <w:sz w:val="22"/>
        </w:rPr>
        <w:t>VAGYIS</w:t>
      </w:r>
      <w:proofErr w:type="gramEnd"/>
      <w:r>
        <w:rPr>
          <w:sz w:val="22"/>
        </w:rPr>
        <w:t xml:space="preserve"> A KÉRÜGMA? </w:t>
      </w:r>
    </w:p>
    <w:p w14:paraId="2D0E03F4" w14:textId="77777777" w:rsidR="00113141" w:rsidRDefault="00113141" w:rsidP="00113141">
      <w:pPr>
        <w:jc w:val="both"/>
        <w:rPr>
          <w:b/>
          <w:sz w:val="22"/>
        </w:rPr>
      </w:pPr>
      <w:r>
        <w:rPr>
          <w:b/>
          <w:sz w:val="22"/>
        </w:rPr>
        <w:t>Jézus megfogalmazása:</w:t>
      </w:r>
    </w:p>
    <w:p w14:paraId="0DBA81B5" w14:textId="77777777" w:rsidR="00113141" w:rsidRDefault="00113141" w:rsidP="00113141">
      <w:pPr>
        <w:jc w:val="both"/>
        <w:rPr>
          <w:sz w:val="22"/>
        </w:rPr>
      </w:pPr>
      <w:r>
        <w:rPr>
          <w:b/>
          <w:sz w:val="22"/>
        </w:rPr>
        <w:t>„Mert úgy szerette Isten a világot, hogy egyszülött Fiát adta érte, hogy aki Benne hisz, el ne vesszen, hanem örökké éljen.” (</w:t>
      </w:r>
      <w:proofErr w:type="spellStart"/>
      <w:r>
        <w:rPr>
          <w:b/>
          <w:sz w:val="22"/>
        </w:rPr>
        <w:t>Jn</w:t>
      </w:r>
      <w:proofErr w:type="spellEnd"/>
      <w:r>
        <w:rPr>
          <w:b/>
          <w:sz w:val="22"/>
        </w:rPr>
        <w:t xml:space="preserve"> 3,16)</w:t>
      </w:r>
      <w:r>
        <w:rPr>
          <w:sz w:val="22"/>
        </w:rPr>
        <w:t xml:space="preserve"> </w:t>
      </w:r>
      <w:proofErr w:type="gramStart"/>
      <w:r>
        <w:rPr>
          <w:i/>
          <w:sz w:val="22"/>
        </w:rPr>
        <w:t>A</w:t>
      </w:r>
      <w:proofErr w:type="gramEnd"/>
      <w:r>
        <w:rPr>
          <w:i/>
          <w:sz w:val="22"/>
        </w:rPr>
        <w:t xml:space="preserve"> hitvallás hitigazságok rendszere, a </w:t>
      </w:r>
      <w:proofErr w:type="spellStart"/>
      <w:r>
        <w:rPr>
          <w:i/>
          <w:sz w:val="22"/>
        </w:rPr>
        <w:t>kérügma</w:t>
      </w:r>
      <w:proofErr w:type="spellEnd"/>
      <w:r>
        <w:rPr>
          <w:i/>
          <w:sz w:val="22"/>
        </w:rPr>
        <w:t xml:space="preserve"> viszont személyes, ezért ezt mondjuk: Isten ma szeret Téged. Személyes dialógusban hirdetem neked, ami megváltoztatta az életemet. Isten most szeret Téged. Nem szeretett, amikor még jó gyerek voltál, nem szeretni fog, amikor valami valószínűtlen módon megint jó leszel, amikor már elhagy a bűn, ahogy vidéken mondják, hanem most, úgy, ahogy vagy, szeret az Isten. Miért szeret az Isten? Mert Isten a szeretet.</w:t>
      </w:r>
    </w:p>
    <w:p w14:paraId="470EBCF8" w14:textId="77777777" w:rsidR="00113141" w:rsidRDefault="00113141" w:rsidP="00113141">
      <w:pPr>
        <w:pBdr>
          <w:top w:val="single" w:sz="4" w:space="1" w:color="auto"/>
          <w:left w:val="single" w:sz="4" w:space="4" w:color="auto"/>
          <w:bottom w:val="single" w:sz="4" w:space="1" w:color="auto"/>
          <w:right w:val="single" w:sz="4" w:space="4" w:color="auto"/>
        </w:pBdr>
        <w:jc w:val="both"/>
        <w:rPr>
          <w:rFonts w:eastAsia="Times New Roman"/>
          <w:i/>
          <w:color w:val="000000"/>
          <w:sz w:val="22"/>
        </w:rPr>
      </w:pPr>
      <w:r>
        <w:rPr>
          <w:rFonts w:eastAsia="Times New Roman"/>
          <w:b/>
          <w:color w:val="000000"/>
          <w:sz w:val="20"/>
          <w:szCs w:val="18"/>
        </w:rPr>
        <w:t>Volt egy házaspár</w:t>
      </w:r>
      <w:r>
        <w:rPr>
          <w:rFonts w:eastAsia="Times New Roman"/>
          <w:color w:val="000000"/>
          <w:sz w:val="16"/>
          <w:szCs w:val="18"/>
        </w:rPr>
        <w:t xml:space="preserve">, akiknek sokáig nem született gyermekük. Sokat imádkoztak érte, míg végül született egy lányuk, aki édesapja szeme-fénye lett. Mindig karjában tartotta, és mondogatta neki: „Szeretlek, kicsi lány!” Aztán a lány felcseperedett, de édesapja tovább mondogatta neki: „Szeretlek, kicsi lány!” A lány hiába mondta: „Már nem is vagyok kicsi!” Édesapja így válaszolt: „Nekem mindig az maradsz.” A kicsi lány felnőtt, és épp munkahelyén volt, mikor telefonon keresték: édesapja agyvérzést kapott, kórházba került. A lány a kórházba sietett. A kórteremben megpillantotta apját, aki az agyvérzés következtében nem bírt megszólalni. A lány leült az ágy szélére, zokogni kezdett; legjobban az bántotta, hogy nem hallja többé: „Szeretlek, kicsi lány!” S ahogy figyelt, mintha újra hallotta volna a jól ismert hangot. Bár édesapja szája nem mondhatta többé, szíve dobogta újra: „Szeretlek, szeretlek, szeretlek, kicsi lány, kicsi lány, kicsi lány!” </w:t>
      </w:r>
      <w:proofErr w:type="spellStart"/>
      <w:r>
        <w:rPr>
          <w:rFonts w:eastAsia="Times New Roman"/>
          <w:color w:val="000000"/>
          <w:sz w:val="16"/>
          <w:szCs w:val="18"/>
        </w:rPr>
        <w:t>Tapasszuk</w:t>
      </w:r>
      <w:proofErr w:type="spellEnd"/>
      <w:r>
        <w:rPr>
          <w:rFonts w:eastAsia="Times New Roman"/>
          <w:color w:val="000000"/>
          <w:sz w:val="16"/>
          <w:szCs w:val="18"/>
        </w:rPr>
        <w:t xml:space="preserve"> fülünket Isten szívére, és nem fogunk mást hallani mi sem, mint ezt. „Szeretlek, szeretlek, szeretlek, gyermekem, gyermekem, gyermekem!” Hallgassuk Isten szívdobogását! Ezúttal nem kell tennünk semmit Istenért – s tán még akkor sem, ha hazaértünk – csak vele lenni, aznap nála maradni. („Megnézték, hol lakik, s aznap nála is maradtak.” </w:t>
      </w:r>
      <w:proofErr w:type="spellStart"/>
      <w:r>
        <w:rPr>
          <w:rFonts w:eastAsia="Times New Roman"/>
          <w:color w:val="000000"/>
          <w:sz w:val="16"/>
          <w:szCs w:val="18"/>
        </w:rPr>
        <w:t>Jn</w:t>
      </w:r>
      <w:proofErr w:type="spellEnd"/>
      <w:r>
        <w:rPr>
          <w:rFonts w:eastAsia="Times New Roman"/>
          <w:color w:val="000000"/>
          <w:sz w:val="16"/>
          <w:szCs w:val="18"/>
        </w:rPr>
        <w:t xml:space="preserve"> 1,39)</w:t>
      </w:r>
      <w:r>
        <w:rPr>
          <w:rStyle w:val="Lbjegyzet-hivatkozs"/>
          <w:rFonts w:eastAsia="Times New Roman"/>
          <w:color w:val="000000"/>
          <w:sz w:val="16"/>
          <w:szCs w:val="18"/>
        </w:rPr>
        <w:footnoteReference w:id="4"/>
      </w:r>
    </w:p>
    <w:p w14:paraId="1B74431F" w14:textId="77777777" w:rsidR="00113141" w:rsidRDefault="00113141" w:rsidP="00113141">
      <w:pPr>
        <w:jc w:val="both"/>
        <w:rPr>
          <w:rFonts w:eastAsia="Times New Roman"/>
          <w:i/>
          <w:color w:val="000000"/>
          <w:sz w:val="22"/>
        </w:rPr>
      </w:pPr>
      <w:r>
        <w:rPr>
          <w:rFonts w:eastAsia="Times New Roman"/>
          <w:i/>
          <w:color w:val="000000"/>
          <w:sz w:val="22"/>
        </w:rPr>
        <w:t>Mikor tapasztaltam meg utoljára ezt a szerető, átformáló tekintetet?</w:t>
      </w:r>
    </w:p>
    <w:p w14:paraId="563FCB9C" w14:textId="77777777" w:rsidR="00113141" w:rsidRDefault="00113141" w:rsidP="00113141">
      <w:pPr>
        <w:jc w:val="both"/>
        <w:rPr>
          <w:sz w:val="22"/>
        </w:rPr>
      </w:pPr>
      <w:r>
        <w:rPr>
          <w:sz w:val="22"/>
        </w:rPr>
        <w:t xml:space="preserve"> </w:t>
      </w:r>
    </w:p>
    <w:p w14:paraId="68730738" w14:textId="77777777" w:rsidR="00113141" w:rsidRDefault="00113141" w:rsidP="00113141">
      <w:pPr>
        <w:jc w:val="both"/>
        <w:rPr>
          <w:i/>
          <w:sz w:val="22"/>
        </w:rPr>
      </w:pPr>
      <w:r>
        <w:rPr>
          <w:b/>
          <w:sz w:val="22"/>
        </w:rPr>
        <w:t xml:space="preserve">A hithirdetés tárgya Jézus Krisztus. </w:t>
      </w:r>
      <w:r>
        <w:rPr>
          <w:b/>
          <w:i/>
          <w:sz w:val="22"/>
        </w:rPr>
        <w:t xml:space="preserve">„A lerakott alapon kívül, amely Jézus Krisztus, mást senki nem rakhat.” (vö. </w:t>
      </w:r>
      <w:proofErr w:type="spellStart"/>
      <w:r>
        <w:rPr>
          <w:b/>
          <w:i/>
          <w:sz w:val="22"/>
        </w:rPr>
        <w:t>Ef</w:t>
      </w:r>
      <w:proofErr w:type="spellEnd"/>
      <w:r>
        <w:rPr>
          <w:b/>
          <w:i/>
          <w:sz w:val="22"/>
        </w:rPr>
        <w:t xml:space="preserve"> 2,20)</w:t>
      </w:r>
      <w:r>
        <w:rPr>
          <w:i/>
          <w:sz w:val="22"/>
        </w:rPr>
        <w:t xml:space="preserve"> </w:t>
      </w:r>
      <w:proofErr w:type="gramStart"/>
      <w:r>
        <w:rPr>
          <w:i/>
          <w:sz w:val="22"/>
        </w:rPr>
        <w:t>Tehát</w:t>
      </w:r>
      <w:proofErr w:type="gramEnd"/>
      <w:r>
        <w:rPr>
          <w:i/>
          <w:sz w:val="22"/>
        </w:rPr>
        <w:t xml:space="preserve"> hiába van nekünk csodálatos dogmatikánk, szentjeink, de az ember hitének az alapja az Jézus Krisztus.</w:t>
      </w:r>
      <w:r>
        <w:rPr>
          <w:rStyle w:val="Lbjegyzet-hivatkozs"/>
          <w:sz w:val="22"/>
        </w:rPr>
        <w:footnoteReference w:id="5"/>
      </w:r>
    </w:p>
    <w:p w14:paraId="1FE8F099" w14:textId="77777777" w:rsidR="00113141" w:rsidRDefault="00113141" w:rsidP="00113141">
      <w:pPr>
        <w:jc w:val="both"/>
        <w:rPr>
          <w:bCs/>
          <w:i/>
          <w:sz w:val="22"/>
        </w:rPr>
      </w:pPr>
      <w:r>
        <w:rPr>
          <w:bCs/>
          <w:i/>
          <w:sz w:val="22"/>
        </w:rPr>
        <w:t xml:space="preserve">Szent Pál megfogalmazása: „Én is, amikor nálatok jártam, testvérek, nem keresett szavakkal vagy bölcsességgel akartam hirdetni Isten </w:t>
      </w:r>
      <w:proofErr w:type="gramStart"/>
      <w:r>
        <w:rPr>
          <w:bCs/>
          <w:i/>
          <w:sz w:val="22"/>
        </w:rPr>
        <w:t>misztériumát</w:t>
      </w:r>
      <w:proofErr w:type="gramEnd"/>
      <w:r>
        <w:rPr>
          <w:bCs/>
          <w:i/>
          <w:sz w:val="22"/>
        </w:rPr>
        <w:t xml:space="preserve">. Elhatároztam ugyanis, hogy </w:t>
      </w:r>
      <w:r>
        <w:rPr>
          <w:bCs/>
          <w:i/>
          <w:sz w:val="22"/>
          <w:u w:val="single"/>
        </w:rPr>
        <w:t>nem akarok másról tudni köztetek, csak Jézus Krisztusról</w:t>
      </w:r>
      <w:r>
        <w:rPr>
          <w:bCs/>
          <w:i/>
          <w:sz w:val="22"/>
        </w:rPr>
        <w:t xml:space="preserve">, a megfeszítettről. Gyöngeségem tudatában félve, és nagyon elfogódottan mentem hozzátok. </w:t>
      </w:r>
      <w:r>
        <w:rPr>
          <w:bCs/>
          <w:i/>
          <w:sz w:val="22"/>
          <w:u w:val="single"/>
        </w:rPr>
        <w:t>Tanításom és igehirdetésem</w:t>
      </w:r>
      <w:r>
        <w:rPr>
          <w:bCs/>
          <w:i/>
          <w:sz w:val="22"/>
        </w:rPr>
        <w:t xml:space="preserve"> ezért nem a bölcsesség elragadó szavaiból állt, hanem a </w:t>
      </w:r>
      <w:r>
        <w:rPr>
          <w:bCs/>
          <w:i/>
          <w:sz w:val="22"/>
          <w:u w:val="single"/>
        </w:rPr>
        <w:t>lélek és az erő bizonyságából</w:t>
      </w:r>
      <w:r>
        <w:rPr>
          <w:bCs/>
          <w:i/>
          <w:sz w:val="22"/>
        </w:rPr>
        <w:t>, hogy hiteteknek ne emberi bölcsesség, hanem Isten ereje legyen az alapja.” (1 Kor 2,1-5)</w:t>
      </w:r>
    </w:p>
    <w:p w14:paraId="4662DDB8" w14:textId="77777777" w:rsidR="00113141" w:rsidRDefault="00113141" w:rsidP="00113141">
      <w:pPr>
        <w:jc w:val="both"/>
        <w:rPr>
          <w:sz w:val="22"/>
        </w:rPr>
      </w:pPr>
      <w:r>
        <w:rPr>
          <w:sz w:val="22"/>
        </w:rPr>
        <w:t xml:space="preserve">II. János Pál meghatározása: </w:t>
      </w:r>
      <w:r>
        <w:rPr>
          <w:i/>
          <w:sz w:val="22"/>
        </w:rPr>
        <w:t>„</w:t>
      </w:r>
      <w:proofErr w:type="gramStart"/>
      <w:r>
        <w:rPr>
          <w:i/>
          <w:sz w:val="22"/>
        </w:rPr>
        <w:t>A</w:t>
      </w:r>
      <w:proofErr w:type="gramEnd"/>
      <w:r>
        <w:rPr>
          <w:i/>
          <w:sz w:val="22"/>
        </w:rPr>
        <w:t xml:space="preserve"> hithirdetés </w:t>
      </w:r>
      <w:r>
        <w:rPr>
          <w:i/>
          <w:sz w:val="22"/>
          <w:u w:val="single"/>
        </w:rPr>
        <w:t>tárgya Jézus Krisztus</w:t>
      </w:r>
      <w:r>
        <w:rPr>
          <w:i/>
          <w:sz w:val="22"/>
        </w:rPr>
        <w:t xml:space="preserve">, akit megfeszítettek, meghalt és feltámadt: </w:t>
      </w:r>
      <w:r>
        <w:rPr>
          <w:i/>
          <w:sz w:val="22"/>
          <w:u w:val="single"/>
        </w:rPr>
        <w:t>Őáltala szabadulunk meg teljesen és ténylegesen a gonosztól, a bűntől és a haláltól</w:t>
      </w:r>
      <w:r>
        <w:rPr>
          <w:i/>
          <w:sz w:val="22"/>
        </w:rPr>
        <w:t xml:space="preserve">. Őbenne ajándékozza Isten az </w:t>
      </w:r>
      <w:r>
        <w:rPr>
          <w:i/>
          <w:sz w:val="22"/>
          <w:u w:val="single"/>
        </w:rPr>
        <w:t>‘új életet’</w:t>
      </w:r>
      <w:r>
        <w:rPr>
          <w:i/>
          <w:sz w:val="22"/>
        </w:rPr>
        <w:t xml:space="preserve">, az isteni és örök életet. </w:t>
      </w:r>
      <w:r>
        <w:rPr>
          <w:i/>
          <w:sz w:val="22"/>
          <w:u w:val="single"/>
        </w:rPr>
        <w:t>Ez az a ‘jó hír’</w:t>
      </w:r>
      <w:r>
        <w:rPr>
          <w:i/>
          <w:sz w:val="22"/>
        </w:rPr>
        <w:t xml:space="preserve">, amely az embert és az emberiség történetét </w:t>
      </w:r>
      <w:r>
        <w:rPr>
          <w:i/>
          <w:sz w:val="22"/>
          <w:u w:val="single"/>
        </w:rPr>
        <w:t>megváltoztatja</w:t>
      </w:r>
      <w:r>
        <w:rPr>
          <w:i/>
          <w:sz w:val="22"/>
        </w:rPr>
        <w:t>, és amelynek megismerésére minden népnek joga van.”</w:t>
      </w:r>
      <w:r>
        <w:rPr>
          <w:sz w:val="22"/>
        </w:rPr>
        <w:t xml:space="preserve"> (</w:t>
      </w:r>
      <w:proofErr w:type="spellStart"/>
      <w:r>
        <w:rPr>
          <w:sz w:val="22"/>
        </w:rPr>
        <w:t>RMi</w:t>
      </w:r>
      <w:proofErr w:type="spellEnd"/>
      <w:r>
        <w:rPr>
          <w:sz w:val="22"/>
        </w:rPr>
        <w:t xml:space="preserve"> 44.)</w:t>
      </w:r>
    </w:p>
    <w:p w14:paraId="59E0C844" w14:textId="77777777" w:rsidR="00113141" w:rsidRDefault="00113141" w:rsidP="00113141">
      <w:pPr>
        <w:jc w:val="both"/>
        <w:rPr>
          <w:bCs/>
          <w:sz w:val="22"/>
        </w:rPr>
      </w:pPr>
    </w:p>
    <w:p w14:paraId="1F6FAC2D" w14:textId="77777777" w:rsidR="00113141" w:rsidRDefault="00113141" w:rsidP="00113141">
      <w:pPr>
        <w:jc w:val="both"/>
        <w:rPr>
          <w:i/>
          <w:sz w:val="22"/>
        </w:rPr>
      </w:pPr>
      <w:proofErr w:type="spellStart"/>
      <w:r>
        <w:rPr>
          <w:i/>
          <w:sz w:val="22"/>
        </w:rPr>
        <w:t>Kérügma</w:t>
      </w:r>
      <w:proofErr w:type="spellEnd"/>
      <w:r>
        <w:rPr>
          <w:i/>
          <w:sz w:val="22"/>
        </w:rPr>
        <w:t xml:space="preserve"> = az első igehirdetés, az Evangélium lényege, legközpontibb üzenete. A katekézis már a tanítás, ennek a kibontása. </w:t>
      </w:r>
      <w:proofErr w:type="spellStart"/>
      <w:r>
        <w:rPr>
          <w:i/>
          <w:sz w:val="22"/>
        </w:rPr>
        <w:t>Kérüsz</w:t>
      </w:r>
      <w:proofErr w:type="spellEnd"/>
      <w:r>
        <w:rPr>
          <w:i/>
          <w:sz w:val="22"/>
        </w:rPr>
        <w:t xml:space="preserve"> = hirdet, nyilvánosságra hoz, kikiált, közhírré tesz, vagy, ahogy a győztes elmondja az örömhírt. </w:t>
      </w:r>
      <w:proofErr w:type="spellStart"/>
      <w:r>
        <w:rPr>
          <w:i/>
          <w:sz w:val="22"/>
        </w:rPr>
        <w:t>Kérügma</w:t>
      </w:r>
      <w:proofErr w:type="spellEnd"/>
      <w:r>
        <w:rPr>
          <w:i/>
          <w:sz w:val="22"/>
        </w:rPr>
        <w:t>: a hírnök szava, (meg</w:t>
      </w:r>
      <w:proofErr w:type="gramStart"/>
      <w:r>
        <w:rPr>
          <w:i/>
          <w:sz w:val="22"/>
        </w:rPr>
        <w:t>)hirdetés</w:t>
      </w:r>
      <w:proofErr w:type="gramEnd"/>
      <w:r>
        <w:rPr>
          <w:i/>
          <w:sz w:val="22"/>
        </w:rPr>
        <w:t xml:space="preserve">, kiáltás. A katekézis = visszhangoz, kérdés-felelet útján halad, szájról-szájra tanít, visszamondott tanítás. A </w:t>
      </w:r>
      <w:proofErr w:type="spellStart"/>
      <w:r>
        <w:rPr>
          <w:i/>
          <w:sz w:val="22"/>
        </w:rPr>
        <w:t>kérügma</w:t>
      </w:r>
      <w:proofErr w:type="spellEnd"/>
      <w:r>
        <w:rPr>
          <w:i/>
          <w:sz w:val="22"/>
        </w:rPr>
        <w:t xml:space="preserve"> célja a megtérés, a katekézisé, hogy növekedjen. A </w:t>
      </w:r>
      <w:proofErr w:type="spellStart"/>
      <w:r>
        <w:rPr>
          <w:i/>
          <w:sz w:val="22"/>
        </w:rPr>
        <w:t>kérügma</w:t>
      </w:r>
      <w:proofErr w:type="spellEnd"/>
      <w:r>
        <w:rPr>
          <w:i/>
          <w:sz w:val="22"/>
        </w:rPr>
        <w:t xml:space="preserve"> meghirdetésének rövidnek kell lennie, </w:t>
      </w:r>
      <w:proofErr w:type="gramStart"/>
      <w:r>
        <w:rPr>
          <w:i/>
          <w:sz w:val="22"/>
        </w:rPr>
        <w:t>frappánsnak</w:t>
      </w:r>
      <w:proofErr w:type="gramEnd"/>
      <w:r>
        <w:rPr>
          <w:i/>
          <w:sz w:val="22"/>
        </w:rPr>
        <w:t xml:space="preserve"> kell lennie, ott át kell, hogy hassa az az örömhír, hogy Isten szeret, hogy bűneim bocsánatot </w:t>
      </w:r>
      <w:r>
        <w:rPr>
          <w:i/>
          <w:sz w:val="22"/>
        </w:rPr>
        <w:lastRenderedPageBreak/>
        <w:t xml:space="preserve">nyertek, hogy Jézusban nekem új életem van. A </w:t>
      </w:r>
      <w:proofErr w:type="spellStart"/>
      <w:r>
        <w:rPr>
          <w:i/>
          <w:sz w:val="22"/>
        </w:rPr>
        <w:t>kérügma</w:t>
      </w:r>
      <w:proofErr w:type="spellEnd"/>
      <w:r>
        <w:rPr>
          <w:i/>
          <w:sz w:val="22"/>
        </w:rPr>
        <w:t xml:space="preserve"> a keresztény hit legtömörebb, a hallgatók felé isteni meghívást közvetítő megfogalmazása.</w:t>
      </w:r>
    </w:p>
    <w:p w14:paraId="1A2CFB2A" w14:textId="77777777" w:rsidR="00113141" w:rsidRDefault="00113141" w:rsidP="00113141">
      <w:pPr>
        <w:jc w:val="both"/>
        <w:rPr>
          <w:i/>
          <w:sz w:val="22"/>
        </w:rPr>
      </w:pPr>
      <w:r>
        <w:rPr>
          <w:i/>
          <w:sz w:val="22"/>
        </w:rPr>
        <w:t xml:space="preserve">A katekézis az egy folyamat, annak idő kell. A katekézis a </w:t>
      </w:r>
      <w:proofErr w:type="spellStart"/>
      <w:r>
        <w:rPr>
          <w:i/>
          <w:sz w:val="22"/>
        </w:rPr>
        <w:t>katekéta</w:t>
      </w:r>
      <w:proofErr w:type="spellEnd"/>
      <w:r>
        <w:rPr>
          <w:i/>
          <w:sz w:val="22"/>
        </w:rPr>
        <w:t xml:space="preserve"> feladata.</w:t>
      </w:r>
    </w:p>
    <w:p w14:paraId="4AAC324E" w14:textId="77777777" w:rsidR="00113141" w:rsidRDefault="00113141" w:rsidP="00113141">
      <w:pPr>
        <w:jc w:val="both"/>
        <w:rPr>
          <w:rFonts w:eastAsia="Times New Roman"/>
          <w:color w:val="000000"/>
          <w:sz w:val="22"/>
        </w:rPr>
      </w:pPr>
      <w:proofErr w:type="spellStart"/>
      <w:r>
        <w:rPr>
          <w:i/>
          <w:sz w:val="22"/>
        </w:rPr>
        <w:t>Jairus</w:t>
      </w:r>
      <w:proofErr w:type="spellEnd"/>
      <w:r>
        <w:rPr>
          <w:i/>
          <w:sz w:val="22"/>
        </w:rPr>
        <w:t xml:space="preserve"> lánya történetében Jézus, miután feltámasztotta, </w:t>
      </w:r>
      <w:proofErr w:type="gramStart"/>
      <w:r>
        <w:rPr>
          <w:i/>
          <w:sz w:val="22"/>
        </w:rPr>
        <w:t>azután</w:t>
      </w:r>
      <w:proofErr w:type="gramEnd"/>
      <w:r>
        <w:rPr>
          <w:i/>
          <w:sz w:val="22"/>
        </w:rPr>
        <w:t xml:space="preserve"> mondja nekik, hogy „adjatok neki enni.” (vö. Mk 5,43) Egy halottat nem lehet táplálni. Ha valaki nem kapta meg az Evangéliumot, hiába támadom le a katekézissel (vagy az Evangéliummal), nem válik hívővé. Egyházi iskolában ez a gond. A </w:t>
      </w:r>
      <w:proofErr w:type="spellStart"/>
      <w:r>
        <w:rPr>
          <w:i/>
          <w:sz w:val="22"/>
        </w:rPr>
        <w:t>kérügma</w:t>
      </w:r>
      <w:proofErr w:type="spellEnd"/>
      <w:r>
        <w:rPr>
          <w:i/>
          <w:sz w:val="22"/>
        </w:rPr>
        <w:t xml:space="preserve"> hatékony: az örömhírt ne </w:t>
      </w:r>
      <w:proofErr w:type="spellStart"/>
      <w:r>
        <w:rPr>
          <w:i/>
          <w:sz w:val="22"/>
        </w:rPr>
        <w:t>féltsük</w:t>
      </w:r>
      <w:proofErr w:type="spellEnd"/>
      <w:r>
        <w:rPr>
          <w:i/>
          <w:sz w:val="22"/>
        </w:rPr>
        <w:t xml:space="preserve">. Az örömhírben erő van. </w:t>
      </w:r>
      <w:proofErr w:type="spellStart"/>
      <w:r>
        <w:rPr>
          <w:i/>
          <w:sz w:val="22"/>
        </w:rPr>
        <w:t>Réma</w:t>
      </w:r>
      <w:proofErr w:type="spellEnd"/>
      <w:r>
        <w:rPr>
          <w:i/>
          <w:sz w:val="22"/>
        </w:rPr>
        <w:t xml:space="preserve">: görög szó a Szentírásból. Isten beszédére mondja, pl. </w:t>
      </w:r>
      <w:proofErr w:type="spellStart"/>
      <w:r>
        <w:rPr>
          <w:i/>
          <w:sz w:val="22"/>
        </w:rPr>
        <w:t>Lk</w:t>
      </w:r>
      <w:proofErr w:type="spellEnd"/>
      <w:r>
        <w:rPr>
          <w:i/>
          <w:sz w:val="22"/>
        </w:rPr>
        <w:t xml:space="preserve"> 1 – Isten szól Máriához, a </w:t>
      </w:r>
      <w:proofErr w:type="spellStart"/>
      <w:r>
        <w:rPr>
          <w:i/>
          <w:sz w:val="22"/>
        </w:rPr>
        <w:t>rémában</w:t>
      </w:r>
      <w:proofErr w:type="spellEnd"/>
      <w:r>
        <w:rPr>
          <w:i/>
          <w:sz w:val="22"/>
        </w:rPr>
        <w:t xml:space="preserve"> a Szentlélek működése révén Isten ezen szavak által éppen azoknak szól, akik hallgatják, és cselekszik, teremt a szívekben. </w:t>
      </w:r>
      <w:r>
        <w:rPr>
          <w:b/>
          <w:i/>
          <w:sz w:val="22"/>
        </w:rPr>
        <w:t>A hirdetett igében Jézus lakozik, és közli magát benne.</w:t>
      </w:r>
      <w:r>
        <w:rPr>
          <w:i/>
          <w:sz w:val="22"/>
        </w:rPr>
        <w:t xml:space="preserve"> A hirdetett igét vállalnunk kell, mondanunk kell, benne van az erő. Elég meghirdetnem, és benne van. Meg kell hirdetnem, mert a </w:t>
      </w:r>
      <w:proofErr w:type="gramStart"/>
      <w:r>
        <w:rPr>
          <w:i/>
          <w:sz w:val="22"/>
        </w:rPr>
        <w:t>hit hallásból</w:t>
      </w:r>
      <w:proofErr w:type="gramEnd"/>
      <w:r>
        <w:rPr>
          <w:i/>
          <w:sz w:val="22"/>
        </w:rPr>
        <w:t xml:space="preserve"> származik (vö. Róm 10,17), ha nem hirdetem meg, nem fog hitre jutni a testvérem. Ha a </w:t>
      </w:r>
      <w:proofErr w:type="spellStart"/>
      <w:r>
        <w:rPr>
          <w:i/>
          <w:sz w:val="22"/>
        </w:rPr>
        <w:t>kérügma</w:t>
      </w:r>
      <w:proofErr w:type="spellEnd"/>
      <w:r>
        <w:rPr>
          <w:i/>
          <w:sz w:val="22"/>
        </w:rPr>
        <w:t xml:space="preserve"> erejével hirdetünk, akkor bizony </w:t>
      </w:r>
      <w:r>
        <w:rPr>
          <w:b/>
          <w:i/>
          <w:sz w:val="22"/>
        </w:rPr>
        <w:t>megtelik a háló</w:t>
      </w:r>
      <w:r>
        <w:rPr>
          <w:i/>
          <w:sz w:val="22"/>
        </w:rPr>
        <w:t>, az Egyház hajójának hálója, s olyan sok lesz benne a hal, hogy bizony győzzük majd partra vonni. Amikor az Evangéliumot erővel meghirdetem, az emberek befogadják, megtérnek, és ott lesznek. „Nem szégyellem az Evangéliumot, mert üdvösséget hozó ereje az mindenki számára, aki hisz.” (Róm 1,16)</w:t>
      </w:r>
      <w:r>
        <w:rPr>
          <w:rStyle w:val="Lbjegyzet-hivatkozs"/>
          <w:i/>
          <w:sz w:val="22"/>
        </w:rPr>
        <w:footnoteReference w:id="6"/>
      </w:r>
      <w:r>
        <w:rPr>
          <w:sz w:val="22"/>
        </w:rPr>
        <w:t xml:space="preserve"> </w:t>
      </w:r>
    </w:p>
    <w:p w14:paraId="4B12AF14" w14:textId="77777777" w:rsidR="00113141" w:rsidRDefault="00113141" w:rsidP="00113141">
      <w:pPr>
        <w:jc w:val="both"/>
        <w:rPr>
          <w:rFonts w:eastAsia="Times New Roman"/>
          <w:color w:val="000000"/>
          <w:sz w:val="22"/>
        </w:rPr>
      </w:pPr>
    </w:p>
    <w:p w14:paraId="26D37CD1" w14:textId="77777777" w:rsidR="00113141" w:rsidRDefault="00113141" w:rsidP="00113141">
      <w:pPr>
        <w:jc w:val="both"/>
        <w:rPr>
          <w:bCs/>
          <w:sz w:val="22"/>
        </w:rPr>
      </w:pPr>
      <w:r>
        <w:rPr>
          <w:b/>
          <w:bCs/>
          <w:sz w:val="22"/>
        </w:rPr>
        <w:t>AZ EVANGELIZÁCIÓ FOLYAMATA</w:t>
      </w:r>
      <w:r>
        <w:rPr>
          <w:bCs/>
          <w:sz w:val="22"/>
        </w:rPr>
        <w:t xml:space="preserve"> </w:t>
      </w:r>
    </w:p>
    <w:p w14:paraId="1A681CA5" w14:textId="77777777" w:rsidR="00113141" w:rsidRDefault="00113141" w:rsidP="00113141">
      <w:pPr>
        <w:jc w:val="both"/>
        <w:rPr>
          <w:bCs/>
          <w:sz w:val="22"/>
        </w:rPr>
      </w:pPr>
      <w:r>
        <w:rPr>
          <w:bCs/>
          <w:i/>
          <w:sz w:val="22"/>
        </w:rPr>
        <w:t xml:space="preserve">Katekézis Általános Direktóriuma (KÁD) 48. pontja alapján: 1. </w:t>
      </w:r>
      <w:proofErr w:type="spellStart"/>
      <w:r>
        <w:rPr>
          <w:bCs/>
          <w:i/>
          <w:sz w:val="22"/>
        </w:rPr>
        <w:t>inkulturáció</w:t>
      </w:r>
      <w:proofErr w:type="spellEnd"/>
      <w:r>
        <w:rPr>
          <w:bCs/>
          <w:i/>
          <w:sz w:val="22"/>
        </w:rPr>
        <w:t xml:space="preserve"> és szeretet, 2. tanúságtétel, 3. első hirdetés, 4. katekézis és beavatás, 5. közösség, 6. </w:t>
      </w:r>
      <w:proofErr w:type="gramStart"/>
      <w:r>
        <w:rPr>
          <w:bCs/>
          <w:i/>
          <w:sz w:val="22"/>
        </w:rPr>
        <w:t>misszió</w:t>
      </w:r>
      <w:proofErr w:type="gramEnd"/>
      <w:r>
        <w:rPr>
          <w:bCs/>
          <w:i/>
          <w:sz w:val="22"/>
        </w:rPr>
        <w:t>. Aki végzi: az evangelizátor.</w:t>
      </w:r>
      <w:r>
        <w:rPr>
          <w:bCs/>
          <w:sz w:val="22"/>
        </w:rPr>
        <w:t xml:space="preserve"> Az </w:t>
      </w:r>
      <w:proofErr w:type="spellStart"/>
      <w:r>
        <w:rPr>
          <w:bCs/>
          <w:sz w:val="22"/>
        </w:rPr>
        <w:t>inkulturált</w:t>
      </w:r>
      <w:proofErr w:type="spellEnd"/>
      <w:r>
        <w:rPr>
          <w:bCs/>
          <w:sz w:val="22"/>
        </w:rPr>
        <w:t xml:space="preserve"> szeretettel, egyszerű ismerkedéssel ismeretlenből ismerőst </w:t>
      </w:r>
      <w:proofErr w:type="gramStart"/>
      <w:r>
        <w:rPr>
          <w:bCs/>
          <w:sz w:val="22"/>
        </w:rPr>
        <w:t>konvertál</w:t>
      </w:r>
      <w:proofErr w:type="gramEnd"/>
      <w:r>
        <w:rPr>
          <w:bCs/>
          <w:sz w:val="22"/>
        </w:rPr>
        <w:t xml:space="preserve">, keresi, hol szúrhatja le majd a „hit-zászlót”, azaz, hol merül fel olyan, beszélgető társunk életét érintő egzisztenciális kérdés, ahol érdeklődés esetén alkalma nyílik majd tanúságot tenni az evangelizátornak a hitéről. </w:t>
      </w:r>
      <w:r>
        <w:rPr>
          <w:bCs/>
          <w:i/>
          <w:sz w:val="22"/>
        </w:rPr>
        <w:t xml:space="preserve">Közben folyamatosan imádkozik érte, hogy Isten tegye nyitottá a szívét, hogy meghirdethesse neki Jézus Krisztust és szabadító üzenetét, a </w:t>
      </w:r>
      <w:proofErr w:type="spellStart"/>
      <w:r>
        <w:rPr>
          <w:bCs/>
          <w:i/>
          <w:sz w:val="22"/>
        </w:rPr>
        <w:t>kérügmát</w:t>
      </w:r>
      <w:proofErr w:type="spellEnd"/>
      <w:r>
        <w:rPr>
          <w:bCs/>
          <w:i/>
          <w:sz w:val="22"/>
        </w:rPr>
        <w:t xml:space="preserve">. A hirdetésben hívja meg, hogy most találkozhat az Istennel, s ezek a hatékony szavak átformálják. Majd imádkozzon érte és vele, hogy mélyebben megtapasztalja Isten szeretetét. Hívja meg a megtérésre, s adjon neki lehetőséget arra, hogy szavakkal, az imában kifejezhesse hitét és bűnbánatát. Ezután hívja meg a keresztény közösségbe. Eddig tartott a </w:t>
      </w:r>
      <w:proofErr w:type="spellStart"/>
      <w:r>
        <w:rPr>
          <w:bCs/>
          <w:i/>
          <w:sz w:val="22"/>
        </w:rPr>
        <w:t>kérügma</w:t>
      </w:r>
      <w:proofErr w:type="spellEnd"/>
      <w:r>
        <w:rPr>
          <w:bCs/>
          <w:i/>
          <w:sz w:val="22"/>
        </w:rPr>
        <w:t xml:space="preserve">, ezt követi a keresztény életbe való beavatás (keresztség, elsőáldozás, bérmálás), majd a katekézis, vagyis a hitmélyítés, mely élethosszig tartó feladat, melynek állandó része a közösségi életre nevelés és a </w:t>
      </w:r>
      <w:proofErr w:type="gramStart"/>
      <w:r>
        <w:rPr>
          <w:bCs/>
          <w:i/>
          <w:sz w:val="22"/>
        </w:rPr>
        <w:t>misszióra</w:t>
      </w:r>
      <w:proofErr w:type="gramEnd"/>
      <w:r>
        <w:rPr>
          <w:bCs/>
          <w:i/>
          <w:sz w:val="22"/>
        </w:rPr>
        <w:t xml:space="preserve"> való felkészítés is.</w:t>
      </w:r>
      <w:r>
        <w:rPr>
          <w:rStyle w:val="Lbjegyzet-hivatkozs"/>
          <w:bCs/>
          <w:i/>
          <w:sz w:val="22"/>
        </w:rPr>
        <w:footnoteReference w:id="7"/>
      </w:r>
      <w:r>
        <w:rPr>
          <w:bCs/>
          <w:sz w:val="22"/>
        </w:rPr>
        <w:t xml:space="preserve"> </w:t>
      </w:r>
    </w:p>
    <w:p w14:paraId="271F9AB1" w14:textId="77777777" w:rsidR="00113141" w:rsidRDefault="00113141" w:rsidP="00113141">
      <w:pPr>
        <w:jc w:val="both"/>
        <w:rPr>
          <w:bCs/>
          <w:sz w:val="22"/>
        </w:rPr>
      </w:pPr>
    </w:p>
    <w:p w14:paraId="027E4D59" w14:textId="77777777" w:rsidR="00113141" w:rsidRDefault="00113141" w:rsidP="00113141">
      <w:pPr>
        <w:jc w:val="both"/>
        <w:rPr>
          <w:bCs/>
          <w:sz w:val="22"/>
        </w:rPr>
      </w:pPr>
      <w:r>
        <w:rPr>
          <w:bCs/>
          <w:sz w:val="22"/>
        </w:rPr>
        <w:t>Az alábbi fogalmak tisztázandók még az evangelizáció folyamatának jobb megértése végett:</w:t>
      </w:r>
    </w:p>
    <w:p w14:paraId="426A0907" w14:textId="77777777" w:rsidR="00113141" w:rsidRDefault="00113141" w:rsidP="00113141">
      <w:pPr>
        <w:jc w:val="both"/>
        <w:rPr>
          <w:sz w:val="22"/>
        </w:rPr>
      </w:pPr>
      <w:r>
        <w:rPr>
          <w:sz w:val="22"/>
        </w:rPr>
        <w:t xml:space="preserve">1. PREEVANGELIZÁCIÓ: </w:t>
      </w:r>
      <w:r>
        <w:rPr>
          <w:i/>
          <w:sz w:val="22"/>
        </w:rPr>
        <w:t xml:space="preserve">Talajkészítés az Evangélium hatékony hirdetése érdekében. Ebben a vallásos nyitottság kialakításáról, a személyes Istenben való hit elősegítéséről van szó, valamint az értelmi és </w:t>
      </w:r>
      <w:proofErr w:type="gramStart"/>
      <w:r>
        <w:rPr>
          <w:i/>
          <w:sz w:val="22"/>
        </w:rPr>
        <w:t>egzisztenciális</w:t>
      </w:r>
      <w:proofErr w:type="gramEnd"/>
      <w:r>
        <w:rPr>
          <w:i/>
          <w:sz w:val="22"/>
        </w:rPr>
        <w:t xml:space="preserve"> keresés és érdeklődés felkeltéséről a keresztény életmód iránt.</w:t>
      </w:r>
    </w:p>
    <w:p w14:paraId="78E92623" w14:textId="77777777" w:rsidR="00113141" w:rsidRDefault="00113141" w:rsidP="00113141">
      <w:pPr>
        <w:jc w:val="both"/>
        <w:rPr>
          <w:sz w:val="22"/>
        </w:rPr>
      </w:pPr>
      <w:r>
        <w:rPr>
          <w:sz w:val="22"/>
        </w:rPr>
        <w:t xml:space="preserve">2. ELSŐ EVANGELIZÁCIÓ: </w:t>
      </w:r>
      <w:r>
        <w:rPr>
          <w:i/>
          <w:sz w:val="22"/>
        </w:rPr>
        <w:t xml:space="preserve">Azon tevékenységek összességét jelenti, amelyeket az Egyház végez (vagyis mi) a Krisztust ténylegesen nem ismerőkkel kapcsolatban azért, hogy </w:t>
      </w:r>
      <w:proofErr w:type="spellStart"/>
      <w:r>
        <w:rPr>
          <w:i/>
          <w:sz w:val="22"/>
        </w:rPr>
        <w:t>megszülessen</w:t>
      </w:r>
      <w:proofErr w:type="spellEnd"/>
      <w:r>
        <w:rPr>
          <w:i/>
          <w:sz w:val="22"/>
        </w:rPr>
        <w:t xml:space="preserve"> bennük az egyetlen Istenbe és a Jézus Krisztusba vetett kezdeti hit (első megtérés).</w:t>
      </w:r>
      <w:r>
        <w:rPr>
          <w:rStyle w:val="Lbjegyzet-hivatkozs"/>
          <w:i/>
          <w:sz w:val="22"/>
        </w:rPr>
        <w:footnoteReference w:id="8"/>
      </w:r>
      <w:r>
        <w:rPr>
          <w:sz w:val="22"/>
        </w:rPr>
        <w:t xml:space="preserve"> A 2012. októberi szinódus záródokumentumában olvashatunk arra felhívást, hogy az első meghirdetésnek valós emberi szükségletekből és </w:t>
      </w:r>
      <w:proofErr w:type="gramStart"/>
      <w:r>
        <w:rPr>
          <w:sz w:val="22"/>
        </w:rPr>
        <w:t>egzisztenciális</w:t>
      </w:r>
      <w:proofErr w:type="gramEnd"/>
      <w:r>
        <w:rPr>
          <w:sz w:val="22"/>
        </w:rPr>
        <w:t xml:space="preserve"> kérdésekből kell kiindulnia és figyelemfelkeltőnek kell lennie: </w:t>
      </w:r>
      <w:r>
        <w:rPr>
          <w:i/>
          <w:sz w:val="22"/>
        </w:rPr>
        <w:t>„</w:t>
      </w:r>
      <w:r>
        <w:rPr>
          <w:rFonts w:eastAsia="Times New Roman"/>
          <w:i/>
          <w:color w:val="000000"/>
          <w:sz w:val="22"/>
        </w:rPr>
        <w:t>Figyelmüket fel tudjuk kelteni, miközben értelmezzük a kérdéseiket, és boldogságszomjukat.”</w:t>
      </w:r>
      <w:r>
        <w:rPr>
          <w:rStyle w:val="Lbjegyzet-hivatkozs"/>
          <w:rFonts w:eastAsia="Times New Roman"/>
          <w:color w:val="000000"/>
          <w:sz w:val="22"/>
        </w:rPr>
        <w:footnoteReference w:id="9"/>
      </w:r>
      <w:r>
        <w:rPr>
          <w:rFonts w:eastAsia="Times New Roman"/>
          <w:sz w:val="22"/>
        </w:rPr>
        <w:t xml:space="preserve"> </w:t>
      </w:r>
      <w:r>
        <w:rPr>
          <w:rFonts w:eastAsia="Times New Roman"/>
          <w:i/>
          <w:sz w:val="22"/>
        </w:rPr>
        <w:t>„</w:t>
      </w:r>
      <w:r>
        <w:rPr>
          <w:rFonts w:eastAsia="Times New Roman"/>
          <w:i/>
          <w:color w:val="000000"/>
          <w:sz w:val="22"/>
        </w:rPr>
        <w:t xml:space="preserve">Az első hirdetés </w:t>
      </w:r>
      <w:proofErr w:type="spellStart"/>
      <w:r>
        <w:rPr>
          <w:rFonts w:eastAsia="Times New Roman"/>
          <w:i/>
          <w:color w:val="000000"/>
          <w:sz w:val="22"/>
        </w:rPr>
        <w:t>mindazokhoz</w:t>
      </w:r>
      <w:proofErr w:type="spellEnd"/>
      <w:r>
        <w:rPr>
          <w:rFonts w:eastAsia="Times New Roman"/>
          <w:i/>
          <w:color w:val="000000"/>
          <w:sz w:val="22"/>
        </w:rPr>
        <w:t xml:space="preserve"> szól, akik még nem ismerik Jézus Krisztust, a nem hívőknek, és azoknak, akik vallási közömbösségben élnek. Megtérésre hív.”</w:t>
      </w:r>
      <w:r>
        <w:rPr>
          <w:rStyle w:val="Lbjegyzet-hivatkozs"/>
          <w:rFonts w:eastAsia="Times New Roman"/>
          <w:i/>
          <w:color w:val="000000"/>
          <w:sz w:val="22"/>
        </w:rPr>
        <w:footnoteReference w:id="10"/>
      </w:r>
      <w:r>
        <w:rPr>
          <w:rFonts w:eastAsia="Times New Roman"/>
          <w:color w:val="000000"/>
          <w:sz w:val="22"/>
        </w:rPr>
        <w:t xml:space="preserve"> A </w:t>
      </w:r>
      <w:proofErr w:type="spellStart"/>
      <w:r>
        <w:rPr>
          <w:rFonts w:eastAsia="Times New Roman"/>
          <w:color w:val="000000"/>
          <w:sz w:val="22"/>
        </w:rPr>
        <w:t>preevangelizáció</w:t>
      </w:r>
      <w:proofErr w:type="spellEnd"/>
      <w:r>
        <w:rPr>
          <w:rFonts w:eastAsia="Times New Roman"/>
          <w:color w:val="000000"/>
          <w:sz w:val="22"/>
        </w:rPr>
        <w:t xml:space="preserve"> azoknak szól, akik még nem hívők, de a gyerekük, barátjuk, feleségük tanúságtétele által kicsit érdeklődnek a hit iránt.</w:t>
      </w:r>
    </w:p>
    <w:p w14:paraId="23690055" w14:textId="77777777" w:rsidR="00113141" w:rsidRDefault="00113141" w:rsidP="00113141">
      <w:pPr>
        <w:jc w:val="both"/>
        <w:rPr>
          <w:i/>
          <w:sz w:val="22"/>
        </w:rPr>
      </w:pPr>
      <w:r>
        <w:rPr>
          <w:rFonts w:eastAsia="Times New Roman"/>
          <w:color w:val="000000"/>
          <w:sz w:val="22"/>
        </w:rPr>
        <w:t>3</w:t>
      </w:r>
      <w:r>
        <w:rPr>
          <w:sz w:val="22"/>
        </w:rPr>
        <w:t xml:space="preserve">. EVANGELIZÁCIÓ: </w:t>
      </w:r>
      <w:r>
        <w:rPr>
          <w:i/>
          <w:sz w:val="22"/>
        </w:rPr>
        <w:t xml:space="preserve">Az Evangélium hirdetését és a róla való tanúságtételt jelenti az Egyház részéről mindazon keresztül, amit mond, tesz és ami. Magában foglalja: </w:t>
      </w:r>
    </w:p>
    <w:p w14:paraId="0E3E7AD9" w14:textId="77777777" w:rsidR="00113141" w:rsidRDefault="00113141" w:rsidP="00113141">
      <w:pPr>
        <w:jc w:val="both"/>
        <w:rPr>
          <w:i/>
          <w:sz w:val="22"/>
        </w:rPr>
      </w:pPr>
      <w:proofErr w:type="gramStart"/>
      <w:r>
        <w:rPr>
          <w:i/>
          <w:sz w:val="22"/>
        </w:rPr>
        <w:t>a</w:t>
      </w:r>
      <w:proofErr w:type="gramEnd"/>
      <w:r>
        <w:rPr>
          <w:i/>
          <w:sz w:val="22"/>
        </w:rPr>
        <w:t>.) Nem hívők felé történő ELSŐ EVANGELIZÁCIÓT</w:t>
      </w:r>
    </w:p>
    <w:p w14:paraId="0DFB92A1" w14:textId="77777777" w:rsidR="00113141" w:rsidRDefault="00113141" w:rsidP="00113141">
      <w:pPr>
        <w:jc w:val="both"/>
        <w:rPr>
          <w:i/>
          <w:sz w:val="22"/>
        </w:rPr>
      </w:pPr>
      <w:r>
        <w:rPr>
          <w:i/>
          <w:sz w:val="22"/>
        </w:rPr>
        <w:t>b.) Az emberek bevezetését a keresztény életbe = KATEKUMENÁTUS</w:t>
      </w:r>
    </w:p>
    <w:p w14:paraId="0734DC05" w14:textId="77777777" w:rsidR="00113141" w:rsidRDefault="00113141" w:rsidP="00113141">
      <w:pPr>
        <w:jc w:val="both"/>
        <w:rPr>
          <w:i/>
          <w:sz w:val="22"/>
        </w:rPr>
      </w:pPr>
      <w:proofErr w:type="gramStart"/>
      <w:r>
        <w:rPr>
          <w:i/>
          <w:sz w:val="22"/>
        </w:rPr>
        <w:t>c.</w:t>
      </w:r>
      <w:proofErr w:type="gramEnd"/>
      <w:r>
        <w:rPr>
          <w:i/>
          <w:sz w:val="22"/>
        </w:rPr>
        <w:t>) Közösségek létrehozását és formálását, hogy MISSZIONÁLÓ KÖZÖSSÉGEK-</w:t>
      </w:r>
      <w:proofErr w:type="spellStart"/>
      <w:r>
        <w:rPr>
          <w:i/>
          <w:sz w:val="22"/>
        </w:rPr>
        <w:t>ké</w:t>
      </w:r>
      <w:proofErr w:type="spellEnd"/>
      <w:r>
        <w:rPr>
          <w:i/>
          <w:sz w:val="22"/>
        </w:rPr>
        <w:t xml:space="preserve"> váljanak. </w:t>
      </w:r>
    </w:p>
    <w:p w14:paraId="11E961C5" w14:textId="77777777" w:rsidR="00113141" w:rsidRDefault="00113141" w:rsidP="00113141">
      <w:pPr>
        <w:jc w:val="both"/>
        <w:rPr>
          <w:bCs/>
          <w:sz w:val="22"/>
        </w:rPr>
      </w:pPr>
      <w:r>
        <w:rPr>
          <w:i/>
          <w:sz w:val="22"/>
        </w:rPr>
        <w:t>d.) Sőt, az evangelizáció legtágabb értelemben magában foglalja még a KATEKÉZIS-t, sőt a LITURGIÁT és a DIAKONIÁT is:</w:t>
      </w:r>
      <w:r>
        <w:rPr>
          <w:sz w:val="22"/>
        </w:rPr>
        <w:t xml:space="preserve"> </w:t>
      </w:r>
      <w:r>
        <w:rPr>
          <w:b/>
          <w:i/>
          <w:sz w:val="18"/>
          <w:szCs w:val="20"/>
        </w:rPr>
        <w:t>az Egyház „az evangelizálásért létezik, azaz azért, hogy prédikáljon és tanítson, a kegyelem ajándékának csatornája legyen, megbékéltesse a bűnösöket Istennel, megörökítse Krisztus áldozatát a szentmisében, mely az ő halálának és dicsőséges föltámadásának emlékezete.</w:t>
      </w:r>
      <w:r>
        <w:rPr>
          <w:i/>
          <w:sz w:val="18"/>
          <w:szCs w:val="20"/>
        </w:rPr>
        <w:t>” (</w:t>
      </w:r>
      <w:r>
        <w:rPr>
          <w:i/>
          <w:sz w:val="16"/>
          <w:szCs w:val="16"/>
        </w:rPr>
        <w:t xml:space="preserve">II. János Pál: </w:t>
      </w:r>
      <w:proofErr w:type="spellStart"/>
      <w:r>
        <w:rPr>
          <w:i/>
          <w:sz w:val="16"/>
          <w:szCs w:val="16"/>
        </w:rPr>
        <w:t>Ecclesia</w:t>
      </w:r>
      <w:proofErr w:type="spellEnd"/>
      <w:r>
        <w:rPr>
          <w:i/>
          <w:sz w:val="16"/>
          <w:szCs w:val="16"/>
        </w:rPr>
        <w:t xml:space="preserve"> in </w:t>
      </w:r>
      <w:proofErr w:type="spellStart"/>
      <w:r>
        <w:rPr>
          <w:i/>
          <w:sz w:val="16"/>
          <w:szCs w:val="16"/>
        </w:rPr>
        <w:t>Europa</w:t>
      </w:r>
      <w:proofErr w:type="spellEnd"/>
      <w:r>
        <w:rPr>
          <w:i/>
          <w:sz w:val="20"/>
        </w:rPr>
        <w:t xml:space="preserve"> -  a továbbiakban: </w:t>
      </w:r>
      <w:proofErr w:type="spellStart"/>
      <w:r>
        <w:rPr>
          <w:i/>
          <w:sz w:val="18"/>
          <w:szCs w:val="20"/>
        </w:rPr>
        <w:t>EiE</w:t>
      </w:r>
      <w:proofErr w:type="spellEnd"/>
      <w:r>
        <w:rPr>
          <w:i/>
          <w:sz w:val="18"/>
          <w:szCs w:val="20"/>
        </w:rPr>
        <w:t>)</w:t>
      </w:r>
      <w:r>
        <w:rPr>
          <w:bCs/>
          <w:sz w:val="22"/>
        </w:rPr>
        <w:t xml:space="preserve"> </w:t>
      </w:r>
      <w:proofErr w:type="gramStart"/>
      <w:r>
        <w:rPr>
          <w:i/>
          <w:sz w:val="22"/>
        </w:rPr>
        <w:t>A</w:t>
      </w:r>
      <w:proofErr w:type="gramEnd"/>
      <w:r>
        <w:rPr>
          <w:i/>
          <w:sz w:val="22"/>
        </w:rPr>
        <w:t xml:space="preserve"> KATEKÉZIS: A már megtértek hitbeli mélyítése. Nem hitoktatás, hanem hiteles egyéni és közösségi létmód, cselekvés és beszéd.</w:t>
      </w:r>
      <w:r>
        <w:rPr>
          <w:rStyle w:val="Lbjegyzet-hivatkozs"/>
          <w:i/>
          <w:sz w:val="22"/>
        </w:rPr>
        <w:footnoteReference w:id="11"/>
      </w:r>
    </w:p>
    <w:p w14:paraId="41586DA7" w14:textId="77777777" w:rsidR="00113141" w:rsidRDefault="00113141" w:rsidP="00113141">
      <w:pPr>
        <w:jc w:val="both"/>
        <w:rPr>
          <w:sz w:val="22"/>
        </w:rPr>
      </w:pPr>
      <w:r>
        <w:rPr>
          <w:i/>
          <w:sz w:val="22"/>
        </w:rPr>
        <w:lastRenderedPageBreak/>
        <w:t>Evangelizáció = Jézust vinni az emberi élet forgatagába, mint az a kis szamár virágvasárnap. Nem, mintha Jézus egyedül nem tudna bemenni, mégis azt olvassuk: „az Úrnak szüksége van rá!”</w:t>
      </w:r>
      <w:r>
        <w:rPr>
          <w:rStyle w:val="Lbjegyzet-hivatkozs"/>
          <w:i/>
          <w:sz w:val="22"/>
        </w:rPr>
        <w:t xml:space="preserve"> </w:t>
      </w:r>
      <w:r>
        <w:rPr>
          <w:rStyle w:val="Lbjegyzet-hivatkozs"/>
          <w:i/>
          <w:sz w:val="22"/>
        </w:rPr>
        <w:footnoteReference w:id="12"/>
      </w:r>
      <w:r>
        <w:rPr>
          <w:sz w:val="22"/>
        </w:rPr>
        <w:t xml:space="preserve"> Nem arról van szó, hogy nálam van Isten, az evangelizáltnál pedig nincs, s én odaviszem, hanem Isten előttem már járt ott. Én csak segítem felismerni a nyomait, és befogadni szeretetét. A szó legtágabb értelmében életünk végéig szükségünk van arra, hogy minket is evangelizáljanak, hogy tudjuk felismerni és szemlélni Istent életünk eseményeiben, s az igében és a szentségekben, mint az </w:t>
      </w:r>
      <w:proofErr w:type="spellStart"/>
      <w:r>
        <w:rPr>
          <w:sz w:val="22"/>
        </w:rPr>
        <w:t>Emmauszi</w:t>
      </w:r>
      <w:proofErr w:type="spellEnd"/>
      <w:r>
        <w:rPr>
          <w:sz w:val="22"/>
        </w:rPr>
        <w:t xml:space="preserve"> tanítványok.</w:t>
      </w:r>
    </w:p>
    <w:p w14:paraId="78736426" w14:textId="77777777" w:rsidR="00113141" w:rsidRDefault="00113141" w:rsidP="00113141">
      <w:pPr>
        <w:jc w:val="both"/>
        <w:rPr>
          <w:sz w:val="22"/>
        </w:rPr>
      </w:pPr>
    </w:p>
    <w:p w14:paraId="7DD606C1" w14:textId="77777777" w:rsidR="00113141" w:rsidRDefault="00113141" w:rsidP="00113141">
      <w:pPr>
        <w:jc w:val="both"/>
        <w:rPr>
          <w:sz w:val="22"/>
        </w:rPr>
      </w:pPr>
      <w:r>
        <w:rPr>
          <w:sz w:val="22"/>
        </w:rPr>
        <w:t>ÚJ EVANGELIZÁCIÓ</w:t>
      </w:r>
    </w:p>
    <w:p w14:paraId="16CE0B2F" w14:textId="77777777" w:rsidR="00113141" w:rsidRDefault="00113141" w:rsidP="00113141">
      <w:pPr>
        <w:jc w:val="both"/>
        <w:rPr>
          <w:i/>
          <w:sz w:val="22"/>
        </w:rPr>
      </w:pPr>
      <w:r>
        <w:rPr>
          <w:i/>
          <w:sz w:val="22"/>
        </w:rPr>
        <w:t xml:space="preserve">Az Egyház megújult szemléletében ma már nem keresztény Északról és pogány Délről van szó, hanem az egész világ mindig és mindenhol </w:t>
      </w:r>
      <w:proofErr w:type="gramStart"/>
      <w:r>
        <w:rPr>
          <w:i/>
          <w:sz w:val="22"/>
        </w:rPr>
        <w:t>misszióra</w:t>
      </w:r>
      <w:proofErr w:type="gramEnd"/>
      <w:r>
        <w:rPr>
          <w:i/>
          <w:sz w:val="22"/>
        </w:rPr>
        <w:t xml:space="preserve"> vár. A népegyház szétesése utáni hagyományosan keresztény területeken a lelkipásztorkodás általában úgy viselkedik, mint egy keresztény területen, pedig részben </w:t>
      </w:r>
      <w:proofErr w:type="gramStart"/>
      <w:r>
        <w:rPr>
          <w:i/>
          <w:sz w:val="22"/>
        </w:rPr>
        <w:t>missziós</w:t>
      </w:r>
      <w:proofErr w:type="gramEnd"/>
      <w:r>
        <w:rPr>
          <w:i/>
          <w:sz w:val="22"/>
        </w:rPr>
        <w:t xml:space="preserve"> munkát kellene folytatnia. Ezek sajátosan is az új evangelizáció területei. Nem újra-evangelizációról beszélünk, hanem új evangelizációról, mely új tüzében, lendületében, módszereiben és kifejezéseiben.</w:t>
      </w:r>
      <w:r>
        <w:rPr>
          <w:rStyle w:val="Lbjegyzet-hivatkozs"/>
          <w:i/>
          <w:sz w:val="22"/>
        </w:rPr>
        <w:footnoteReference w:id="13"/>
      </w:r>
    </w:p>
    <w:p w14:paraId="798FC14B" w14:textId="77777777" w:rsidR="00113141" w:rsidRDefault="00113141" w:rsidP="00113141">
      <w:pPr>
        <w:widowControl w:val="0"/>
        <w:numPr>
          <w:ilvl w:val="0"/>
          <w:numId w:val="2"/>
        </w:numPr>
        <w:suppressAutoHyphens/>
        <w:ind w:left="567" w:hanging="578"/>
        <w:jc w:val="both"/>
        <w:rPr>
          <w:b/>
          <w:sz w:val="22"/>
        </w:rPr>
      </w:pPr>
      <w:r>
        <w:rPr>
          <w:b/>
          <w:spacing w:val="-1"/>
        </w:rPr>
        <w:t>AZ</w:t>
      </w:r>
      <w:r>
        <w:rPr>
          <w:b/>
          <w:spacing w:val="-5"/>
        </w:rPr>
        <w:t xml:space="preserve"> </w:t>
      </w:r>
      <w:r>
        <w:rPr>
          <w:b/>
          <w:spacing w:val="-1"/>
        </w:rPr>
        <w:t>EVANGELIZÁLT SZÍVÉT NYITÓ SZÉFKÓDOK:</w:t>
      </w:r>
      <w:r>
        <w:rPr>
          <w:b/>
        </w:rPr>
        <w:t xml:space="preserve"> A</w:t>
      </w:r>
      <w:r>
        <w:rPr>
          <w:b/>
          <w:spacing w:val="-4"/>
        </w:rPr>
        <w:t xml:space="preserve"> </w:t>
      </w:r>
      <w:r>
        <w:rPr>
          <w:b/>
          <w:spacing w:val="-1"/>
        </w:rPr>
        <w:t>KÉRÜGMA</w:t>
      </w:r>
      <w:r>
        <w:rPr>
          <w:b/>
        </w:rPr>
        <w:t xml:space="preserve"> 6</w:t>
      </w:r>
      <w:r>
        <w:rPr>
          <w:b/>
          <w:spacing w:val="-3"/>
        </w:rPr>
        <w:t xml:space="preserve"> </w:t>
      </w:r>
      <w:r>
        <w:rPr>
          <w:b/>
          <w:spacing w:val="-1"/>
        </w:rPr>
        <w:t>PONTJA</w:t>
      </w:r>
    </w:p>
    <w:p w14:paraId="1AF7556E" w14:textId="56332FBE" w:rsidR="00113141" w:rsidRDefault="00113141" w:rsidP="00113141">
      <w:pPr>
        <w:ind w:left="126"/>
        <w:jc w:val="both"/>
        <w:rPr>
          <w:rFonts w:eastAsia="Times New Roman"/>
          <w:i/>
          <w:sz w:val="16"/>
          <w:szCs w:val="16"/>
        </w:rPr>
      </w:pPr>
      <w:r>
        <w:rPr>
          <w:noProof/>
          <w:lang w:val="en-US" w:eastAsia="en-US"/>
        </w:rPr>
        <mc:AlternateContent>
          <mc:Choice Requires="wpg">
            <w:drawing>
              <wp:anchor distT="0" distB="0" distL="114300" distR="114300" simplePos="0" relativeHeight="251658240" behindDoc="1" locked="0" layoutInCell="1" allowOverlap="1" wp14:anchorId="63CFDC61" wp14:editId="066E72B5">
                <wp:simplePos x="0" y="0"/>
                <wp:positionH relativeFrom="page">
                  <wp:posOffset>334010</wp:posOffset>
                </wp:positionH>
                <wp:positionV relativeFrom="paragraph">
                  <wp:posOffset>17145</wp:posOffset>
                </wp:positionV>
                <wp:extent cx="6885305" cy="1270"/>
                <wp:effectExtent l="10160" t="7620" r="10160" b="10160"/>
                <wp:wrapNone/>
                <wp:docPr id="2" name="Csoportba foglalás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270"/>
                          <a:chOff x="526" y="27"/>
                          <a:chExt cx="10843" cy="2"/>
                        </a:xfrm>
                      </wpg:grpSpPr>
                      <wps:wsp>
                        <wps:cNvPr id="3" name="Freeform 3"/>
                        <wps:cNvSpPr>
                          <a:spLocks/>
                        </wps:cNvSpPr>
                        <wps:spPr bwMode="auto">
                          <a:xfrm>
                            <a:off x="526" y="27"/>
                            <a:ext cx="10843" cy="2"/>
                          </a:xfrm>
                          <a:custGeom>
                            <a:avLst/>
                            <a:gdLst>
                              <a:gd name="T0" fmla="+- 0 526 526"/>
                              <a:gd name="T1" fmla="*/ T0 w 10843"/>
                              <a:gd name="T2" fmla="+- 0 11368 526"/>
                              <a:gd name="T3" fmla="*/ T2 w 10843"/>
                            </a:gdLst>
                            <a:ahLst/>
                            <a:cxnLst>
                              <a:cxn ang="0">
                                <a:pos x="T1" y="0"/>
                              </a:cxn>
                              <a:cxn ang="0">
                                <a:pos x="T3" y="0"/>
                              </a:cxn>
                            </a:cxnLst>
                            <a:rect l="0" t="0" r="r" b="b"/>
                            <a:pathLst>
                              <a:path w="10843">
                                <a:moveTo>
                                  <a:pt x="0" y="0"/>
                                </a:moveTo>
                                <a:lnTo>
                                  <a:pt x="108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EF125" id="Csoportba foglalás 2" o:spid="_x0000_s1026" style="position:absolute;margin-left:26.3pt;margin-top:1.35pt;width:542.15pt;height:.1pt;z-index:-251658240;mso-position-horizontal-relative:page" coordorigin="526,27" coordsize="1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">
                <v:shape id="Freeform 3" o:spid="_x0000_s1027" style="position:absolute;left:526;top:27;width:10843;height:2;visibility:visible;mso-wrap-style:square;v-text-anchor:top" coordsize="1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" path="m,l10842,e" filled="f" strokeweight=".58pt">
                  <v:path arrowok="t" o:connecttype="custom" o:connectlocs="0,0;10842,0" o:connectangles="0,0"/>
                </v:shape>
                <w10:wrap anchorx="page"/>
              </v:group>
            </w:pict>
          </mc:Fallback>
        </mc:AlternateContent>
      </w:r>
      <w:r>
        <w:rPr>
          <w:rFonts w:eastAsia="Times New Roman"/>
          <w:i/>
          <w:spacing w:val="-1"/>
          <w:sz w:val="16"/>
          <w:szCs w:val="16"/>
        </w:rPr>
        <w:t>Az</w:t>
      </w:r>
      <w:r>
        <w:rPr>
          <w:rFonts w:eastAsia="Times New Roman"/>
          <w:i/>
          <w:spacing w:val="-2"/>
          <w:sz w:val="16"/>
          <w:szCs w:val="16"/>
        </w:rPr>
        <w:t xml:space="preserve"> </w:t>
      </w:r>
      <w:r>
        <w:rPr>
          <w:rFonts w:eastAsia="Times New Roman"/>
          <w:i/>
          <w:spacing w:val="-1"/>
          <w:sz w:val="16"/>
          <w:szCs w:val="16"/>
        </w:rPr>
        <w:t>evangelizációhoz</w:t>
      </w:r>
      <w:r>
        <w:rPr>
          <w:rFonts w:eastAsia="Times New Roman"/>
          <w:i/>
          <w:spacing w:val="-2"/>
          <w:sz w:val="16"/>
          <w:szCs w:val="16"/>
        </w:rPr>
        <w:t xml:space="preserve"> </w:t>
      </w:r>
      <w:r>
        <w:rPr>
          <w:rFonts w:eastAsia="Times New Roman"/>
          <w:i/>
          <w:spacing w:val="-1"/>
          <w:sz w:val="16"/>
          <w:szCs w:val="16"/>
        </w:rPr>
        <w:t xml:space="preserve">legelőször </w:t>
      </w:r>
      <w:r>
        <w:rPr>
          <w:rFonts w:eastAsia="Times New Roman"/>
          <w:i/>
          <w:sz w:val="16"/>
          <w:szCs w:val="16"/>
        </w:rPr>
        <w:t>is 4</w:t>
      </w:r>
      <w:r>
        <w:rPr>
          <w:rFonts w:eastAsia="Times New Roman"/>
          <w:i/>
          <w:spacing w:val="-1"/>
          <w:sz w:val="16"/>
          <w:szCs w:val="16"/>
        </w:rPr>
        <w:t xml:space="preserve"> kulcsra és 6 kódra</w:t>
      </w:r>
      <w:r>
        <w:rPr>
          <w:rFonts w:eastAsia="Times New Roman"/>
          <w:i/>
          <w:spacing w:val="1"/>
          <w:sz w:val="16"/>
          <w:szCs w:val="16"/>
        </w:rPr>
        <w:t xml:space="preserve"> </w:t>
      </w:r>
      <w:r>
        <w:rPr>
          <w:rFonts w:eastAsia="Times New Roman"/>
          <w:i/>
          <w:spacing w:val="-2"/>
          <w:sz w:val="16"/>
          <w:szCs w:val="16"/>
        </w:rPr>
        <w:t xml:space="preserve">van </w:t>
      </w:r>
      <w:r>
        <w:rPr>
          <w:rFonts w:eastAsia="Times New Roman"/>
          <w:i/>
          <w:spacing w:val="-1"/>
          <w:sz w:val="16"/>
          <w:szCs w:val="16"/>
        </w:rPr>
        <w:t>szükségünk:</w:t>
      </w:r>
    </w:p>
    <w:p w14:paraId="1D95281E" w14:textId="77777777" w:rsidR="00113141" w:rsidRDefault="00113141" w:rsidP="00113141">
      <w:pPr>
        <w:widowControl w:val="0"/>
        <w:numPr>
          <w:ilvl w:val="1"/>
          <w:numId w:val="3"/>
        </w:numPr>
        <w:tabs>
          <w:tab w:val="left" w:pos="846"/>
        </w:tabs>
        <w:ind w:left="846"/>
        <w:rPr>
          <w:rFonts w:eastAsia="Times New Roman"/>
          <w:i/>
          <w:sz w:val="16"/>
          <w:szCs w:val="16"/>
        </w:rPr>
      </w:pPr>
      <w:r>
        <w:rPr>
          <w:rFonts w:eastAsia="Times New Roman"/>
          <w:i/>
          <w:spacing w:val="-1"/>
          <w:sz w:val="16"/>
          <w:szCs w:val="16"/>
        </w:rPr>
        <w:t>Az</w:t>
      </w:r>
      <w:r>
        <w:rPr>
          <w:rFonts w:eastAsia="Times New Roman"/>
          <w:i/>
          <w:spacing w:val="-2"/>
          <w:sz w:val="16"/>
          <w:szCs w:val="16"/>
        </w:rPr>
        <w:t xml:space="preserve"> </w:t>
      </w:r>
      <w:r>
        <w:rPr>
          <w:rFonts w:eastAsia="Times New Roman"/>
          <w:i/>
          <w:spacing w:val="-1"/>
          <w:sz w:val="16"/>
          <w:szCs w:val="16"/>
        </w:rPr>
        <w:t>első kulcs</w:t>
      </w:r>
      <w:r>
        <w:rPr>
          <w:rFonts w:eastAsia="Times New Roman"/>
          <w:i/>
          <w:spacing w:val="-2"/>
          <w:sz w:val="16"/>
          <w:szCs w:val="16"/>
        </w:rPr>
        <w:t xml:space="preserve"> </w:t>
      </w:r>
      <w:r>
        <w:rPr>
          <w:rFonts w:eastAsia="Times New Roman"/>
          <w:i/>
          <w:sz w:val="16"/>
          <w:szCs w:val="16"/>
        </w:rPr>
        <w:t>az</w:t>
      </w:r>
      <w:r>
        <w:rPr>
          <w:rFonts w:eastAsia="Times New Roman"/>
          <w:i/>
          <w:spacing w:val="-2"/>
          <w:sz w:val="16"/>
          <w:szCs w:val="16"/>
        </w:rPr>
        <w:t xml:space="preserve"> evangelizátor</w:t>
      </w:r>
      <w:r>
        <w:rPr>
          <w:rFonts w:eastAsia="Times New Roman"/>
          <w:i/>
          <w:spacing w:val="-1"/>
          <w:sz w:val="16"/>
          <w:szCs w:val="16"/>
        </w:rPr>
        <w:t xml:space="preserve"> szívének</w:t>
      </w:r>
      <w:r>
        <w:rPr>
          <w:rFonts w:eastAsia="Times New Roman"/>
          <w:i/>
          <w:spacing w:val="1"/>
          <w:sz w:val="16"/>
          <w:szCs w:val="16"/>
        </w:rPr>
        <w:t xml:space="preserve"> </w:t>
      </w:r>
      <w:r>
        <w:rPr>
          <w:rFonts w:eastAsia="Times New Roman"/>
          <w:i/>
          <w:sz w:val="16"/>
          <w:szCs w:val="16"/>
        </w:rPr>
        <w:t>a</w:t>
      </w:r>
      <w:r>
        <w:rPr>
          <w:rFonts w:eastAsia="Times New Roman"/>
          <w:i/>
          <w:spacing w:val="-2"/>
          <w:sz w:val="16"/>
          <w:szCs w:val="16"/>
        </w:rPr>
        <w:t xml:space="preserve"> </w:t>
      </w:r>
      <w:r>
        <w:rPr>
          <w:rFonts w:eastAsia="Times New Roman"/>
          <w:i/>
          <w:spacing w:val="-1"/>
          <w:sz w:val="16"/>
          <w:szCs w:val="16"/>
        </w:rPr>
        <w:t>kulcsa: az ima</w:t>
      </w:r>
      <w:r>
        <w:rPr>
          <w:rFonts w:eastAsia="Times New Roman"/>
          <w:i/>
          <w:spacing w:val="-2"/>
          <w:sz w:val="16"/>
          <w:szCs w:val="16"/>
        </w:rPr>
        <w:t>.</w:t>
      </w:r>
      <w:r>
        <w:rPr>
          <w:rFonts w:eastAsia="Times New Roman"/>
          <w:i/>
          <w:spacing w:val="1"/>
          <w:sz w:val="16"/>
          <w:szCs w:val="16"/>
        </w:rPr>
        <w:t xml:space="preserve"> </w:t>
      </w:r>
      <w:r>
        <w:rPr>
          <w:rFonts w:eastAsia="Times New Roman"/>
          <w:i/>
          <w:spacing w:val="-1"/>
          <w:sz w:val="16"/>
          <w:szCs w:val="16"/>
        </w:rPr>
        <w:t>Csak aki</w:t>
      </w:r>
      <w:r>
        <w:rPr>
          <w:rFonts w:eastAsia="Times New Roman"/>
          <w:i/>
          <w:spacing w:val="1"/>
          <w:sz w:val="16"/>
          <w:szCs w:val="16"/>
        </w:rPr>
        <w:t xml:space="preserve"> </w:t>
      </w:r>
      <w:r>
        <w:rPr>
          <w:rFonts w:eastAsia="Times New Roman"/>
          <w:i/>
          <w:spacing w:val="-2"/>
          <w:sz w:val="16"/>
          <w:szCs w:val="16"/>
        </w:rPr>
        <w:t>lángol</w:t>
      </w:r>
      <w:r>
        <w:rPr>
          <w:rFonts w:eastAsia="Times New Roman"/>
          <w:i/>
          <w:spacing w:val="1"/>
          <w:sz w:val="16"/>
          <w:szCs w:val="16"/>
        </w:rPr>
        <w:t xml:space="preserve"> </w:t>
      </w:r>
      <w:r>
        <w:rPr>
          <w:rFonts w:eastAsia="Times New Roman"/>
          <w:i/>
          <w:spacing w:val="-1"/>
          <w:sz w:val="16"/>
          <w:szCs w:val="16"/>
        </w:rPr>
        <w:t>Krisztusért,</w:t>
      </w:r>
      <w:r>
        <w:rPr>
          <w:rFonts w:eastAsia="Times New Roman"/>
          <w:i/>
          <w:spacing w:val="1"/>
          <w:sz w:val="16"/>
          <w:szCs w:val="16"/>
        </w:rPr>
        <w:t xml:space="preserve"> </w:t>
      </w:r>
      <w:r>
        <w:rPr>
          <w:rFonts w:eastAsia="Times New Roman"/>
          <w:i/>
          <w:sz w:val="16"/>
          <w:szCs w:val="16"/>
        </w:rPr>
        <w:t>az</w:t>
      </w:r>
      <w:r>
        <w:rPr>
          <w:rFonts w:eastAsia="Times New Roman"/>
          <w:i/>
          <w:spacing w:val="-2"/>
          <w:sz w:val="16"/>
          <w:szCs w:val="16"/>
        </w:rPr>
        <w:t xml:space="preserve"> </w:t>
      </w:r>
      <w:r>
        <w:rPr>
          <w:rFonts w:eastAsia="Times New Roman"/>
          <w:i/>
          <w:spacing w:val="-1"/>
          <w:sz w:val="16"/>
          <w:szCs w:val="16"/>
        </w:rPr>
        <w:t>tud lángra</w:t>
      </w:r>
      <w:r>
        <w:rPr>
          <w:rFonts w:eastAsia="Times New Roman"/>
          <w:i/>
          <w:spacing w:val="1"/>
          <w:sz w:val="16"/>
          <w:szCs w:val="16"/>
        </w:rPr>
        <w:t xml:space="preserve"> </w:t>
      </w:r>
      <w:r>
        <w:rPr>
          <w:rFonts w:eastAsia="Times New Roman"/>
          <w:i/>
          <w:spacing w:val="-2"/>
          <w:sz w:val="16"/>
          <w:szCs w:val="16"/>
        </w:rPr>
        <w:t>gyújtani</w:t>
      </w:r>
      <w:r>
        <w:rPr>
          <w:rFonts w:eastAsia="Times New Roman"/>
          <w:i/>
          <w:spacing w:val="-1"/>
          <w:sz w:val="16"/>
          <w:szCs w:val="16"/>
        </w:rPr>
        <w:t xml:space="preserve"> másokat.</w:t>
      </w:r>
    </w:p>
    <w:p w14:paraId="7E30C17D" w14:textId="77777777" w:rsidR="00113141" w:rsidRDefault="00113141" w:rsidP="00113141">
      <w:pPr>
        <w:widowControl w:val="0"/>
        <w:numPr>
          <w:ilvl w:val="1"/>
          <w:numId w:val="3"/>
        </w:numPr>
        <w:tabs>
          <w:tab w:val="left" w:pos="846"/>
        </w:tabs>
        <w:ind w:left="846"/>
        <w:rPr>
          <w:rFonts w:eastAsia="Times New Roman"/>
          <w:i/>
          <w:sz w:val="16"/>
          <w:szCs w:val="16"/>
        </w:rPr>
      </w:pPr>
      <w:r>
        <w:rPr>
          <w:rFonts w:eastAsia="Times New Roman"/>
          <w:i/>
          <w:spacing w:val="-1"/>
          <w:sz w:val="16"/>
          <w:szCs w:val="16"/>
        </w:rPr>
        <w:t>Az</w:t>
      </w:r>
      <w:r>
        <w:rPr>
          <w:rFonts w:eastAsia="Times New Roman"/>
          <w:i/>
          <w:spacing w:val="-2"/>
          <w:sz w:val="16"/>
          <w:szCs w:val="16"/>
        </w:rPr>
        <w:t xml:space="preserve"> </w:t>
      </w:r>
      <w:r>
        <w:rPr>
          <w:rFonts w:eastAsia="Times New Roman"/>
          <w:i/>
          <w:spacing w:val="-1"/>
          <w:sz w:val="16"/>
          <w:szCs w:val="16"/>
        </w:rPr>
        <w:t>evangelizált</w:t>
      </w:r>
      <w:r>
        <w:rPr>
          <w:rFonts w:eastAsia="Times New Roman"/>
          <w:i/>
          <w:spacing w:val="1"/>
          <w:sz w:val="16"/>
          <w:szCs w:val="16"/>
        </w:rPr>
        <w:t xml:space="preserve"> </w:t>
      </w:r>
      <w:r>
        <w:rPr>
          <w:rFonts w:eastAsia="Times New Roman"/>
          <w:i/>
          <w:spacing w:val="-1"/>
          <w:sz w:val="16"/>
          <w:szCs w:val="16"/>
        </w:rPr>
        <w:t>kapuját nyitó kulcs: személyes,</w:t>
      </w:r>
      <w:r>
        <w:rPr>
          <w:rFonts w:eastAsia="Times New Roman"/>
          <w:i/>
          <w:spacing w:val="1"/>
          <w:sz w:val="16"/>
          <w:szCs w:val="16"/>
        </w:rPr>
        <w:t xml:space="preserve"> </w:t>
      </w:r>
      <w:r>
        <w:rPr>
          <w:rFonts w:eastAsia="Times New Roman"/>
          <w:i/>
          <w:spacing w:val="-1"/>
          <w:sz w:val="16"/>
          <w:szCs w:val="16"/>
        </w:rPr>
        <w:t>bizalmi</w:t>
      </w:r>
      <w:r>
        <w:rPr>
          <w:rFonts w:eastAsia="Times New Roman"/>
          <w:i/>
          <w:spacing w:val="-2"/>
          <w:sz w:val="16"/>
          <w:szCs w:val="16"/>
        </w:rPr>
        <w:t xml:space="preserve"> </w:t>
      </w:r>
      <w:r>
        <w:rPr>
          <w:rFonts w:eastAsia="Times New Roman"/>
          <w:i/>
          <w:spacing w:val="-1"/>
          <w:sz w:val="16"/>
          <w:szCs w:val="16"/>
        </w:rPr>
        <w:t>kapcsolat,</w:t>
      </w:r>
      <w:r>
        <w:rPr>
          <w:rFonts w:eastAsia="Times New Roman"/>
          <w:i/>
          <w:spacing w:val="1"/>
          <w:sz w:val="16"/>
          <w:szCs w:val="16"/>
        </w:rPr>
        <w:t xml:space="preserve"> </w:t>
      </w:r>
      <w:r>
        <w:rPr>
          <w:rFonts w:eastAsia="Times New Roman"/>
          <w:i/>
          <w:spacing w:val="-2"/>
          <w:sz w:val="16"/>
          <w:szCs w:val="16"/>
        </w:rPr>
        <w:t>melynek</w:t>
      </w:r>
      <w:r>
        <w:rPr>
          <w:rFonts w:eastAsia="Times New Roman"/>
          <w:i/>
          <w:spacing w:val="4"/>
          <w:sz w:val="16"/>
          <w:szCs w:val="16"/>
        </w:rPr>
        <w:t xml:space="preserve"> </w:t>
      </w:r>
      <w:r>
        <w:rPr>
          <w:rFonts w:eastAsia="Times New Roman"/>
          <w:i/>
          <w:spacing w:val="-1"/>
          <w:sz w:val="16"/>
          <w:szCs w:val="16"/>
        </w:rPr>
        <w:t>megteremtése</w:t>
      </w:r>
      <w:r>
        <w:rPr>
          <w:rFonts w:eastAsia="Times New Roman"/>
          <w:i/>
          <w:spacing w:val="-2"/>
          <w:sz w:val="16"/>
          <w:szCs w:val="16"/>
        </w:rPr>
        <w:t xml:space="preserve"> </w:t>
      </w:r>
      <w:proofErr w:type="spellStart"/>
      <w:r>
        <w:rPr>
          <w:rFonts w:eastAsia="Times New Roman"/>
          <w:i/>
          <w:spacing w:val="-1"/>
          <w:sz w:val="16"/>
          <w:szCs w:val="16"/>
        </w:rPr>
        <w:t>preevangelizációs</w:t>
      </w:r>
      <w:proofErr w:type="spellEnd"/>
      <w:r>
        <w:rPr>
          <w:rFonts w:eastAsia="Times New Roman"/>
          <w:i/>
          <w:sz w:val="16"/>
          <w:szCs w:val="16"/>
        </w:rPr>
        <w:t xml:space="preserve"> </w:t>
      </w:r>
      <w:r>
        <w:rPr>
          <w:rFonts w:eastAsia="Times New Roman"/>
          <w:i/>
          <w:spacing w:val="-1"/>
          <w:sz w:val="16"/>
          <w:szCs w:val="16"/>
        </w:rPr>
        <w:t>feladat.</w:t>
      </w:r>
    </w:p>
    <w:p w14:paraId="2F7BDA43" w14:textId="77777777" w:rsidR="00113141" w:rsidRDefault="00113141" w:rsidP="00113141">
      <w:pPr>
        <w:widowControl w:val="0"/>
        <w:numPr>
          <w:ilvl w:val="1"/>
          <w:numId w:val="3"/>
        </w:numPr>
        <w:tabs>
          <w:tab w:val="left" w:pos="846"/>
        </w:tabs>
        <w:ind w:left="846"/>
        <w:rPr>
          <w:rFonts w:eastAsia="Times New Roman"/>
          <w:i/>
          <w:sz w:val="16"/>
          <w:szCs w:val="16"/>
        </w:rPr>
      </w:pPr>
      <w:r>
        <w:rPr>
          <w:rFonts w:eastAsia="Times New Roman"/>
          <w:i/>
          <w:sz w:val="16"/>
          <w:szCs w:val="16"/>
        </w:rPr>
        <w:t>A</w:t>
      </w:r>
      <w:r>
        <w:rPr>
          <w:rFonts w:eastAsia="Times New Roman"/>
          <w:i/>
          <w:spacing w:val="-3"/>
          <w:sz w:val="16"/>
          <w:szCs w:val="16"/>
        </w:rPr>
        <w:t xml:space="preserve"> (</w:t>
      </w:r>
      <w:r>
        <w:rPr>
          <w:rFonts w:eastAsia="Times New Roman"/>
          <w:i/>
          <w:spacing w:val="-1"/>
          <w:sz w:val="16"/>
          <w:szCs w:val="16"/>
        </w:rPr>
        <w:t>szív</w:t>
      </w:r>
      <w:proofErr w:type="gramStart"/>
      <w:r>
        <w:rPr>
          <w:rFonts w:eastAsia="Times New Roman"/>
          <w:i/>
          <w:spacing w:val="-1"/>
          <w:sz w:val="16"/>
          <w:szCs w:val="16"/>
        </w:rPr>
        <w:t>)kamra</w:t>
      </w:r>
      <w:proofErr w:type="gramEnd"/>
      <w:r>
        <w:rPr>
          <w:rFonts w:eastAsia="Times New Roman"/>
          <w:i/>
          <w:spacing w:val="-1"/>
          <w:sz w:val="16"/>
          <w:szCs w:val="16"/>
        </w:rPr>
        <w:t xml:space="preserve"> kulcs: személyes</w:t>
      </w:r>
      <w:r>
        <w:rPr>
          <w:rFonts w:eastAsia="Times New Roman"/>
          <w:i/>
          <w:sz w:val="16"/>
          <w:szCs w:val="16"/>
        </w:rPr>
        <w:t xml:space="preserve"> </w:t>
      </w:r>
      <w:r>
        <w:rPr>
          <w:rFonts w:eastAsia="Times New Roman"/>
          <w:i/>
          <w:spacing w:val="-1"/>
          <w:sz w:val="16"/>
          <w:szCs w:val="16"/>
        </w:rPr>
        <w:t>tanúságtétel.</w:t>
      </w:r>
    </w:p>
    <w:p w14:paraId="3D710DF0" w14:textId="77777777" w:rsidR="00113141" w:rsidRDefault="00113141" w:rsidP="00113141">
      <w:pPr>
        <w:widowControl w:val="0"/>
        <w:numPr>
          <w:ilvl w:val="1"/>
          <w:numId w:val="3"/>
        </w:numPr>
        <w:tabs>
          <w:tab w:val="left" w:pos="846"/>
        </w:tabs>
        <w:ind w:left="846"/>
        <w:rPr>
          <w:rFonts w:eastAsia="Times New Roman"/>
          <w:i/>
          <w:sz w:val="16"/>
          <w:szCs w:val="16"/>
        </w:rPr>
      </w:pPr>
      <w:r>
        <w:rPr>
          <w:rFonts w:eastAsia="Times New Roman"/>
          <w:i/>
          <w:spacing w:val="-1"/>
          <w:sz w:val="16"/>
          <w:szCs w:val="16"/>
        </w:rPr>
        <w:t>A széfkulcs: az állhatatosság.</w:t>
      </w:r>
    </w:p>
    <w:p w14:paraId="3530829C" w14:textId="77777777" w:rsidR="00113141" w:rsidRDefault="00113141" w:rsidP="00113141">
      <w:pPr>
        <w:tabs>
          <w:tab w:val="left" w:pos="846"/>
        </w:tabs>
        <w:ind w:left="486"/>
        <w:rPr>
          <w:rFonts w:eastAsia="Times New Roman"/>
          <w:i/>
          <w:sz w:val="16"/>
          <w:szCs w:val="16"/>
        </w:rPr>
      </w:pPr>
      <w:r>
        <w:rPr>
          <w:rFonts w:eastAsia="Times New Roman"/>
          <w:i/>
          <w:spacing w:val="-1"/>
          <w:sz w:val="16"/>
          <w:szCs w:val="16"/>
        </w:rPr>
        <w:t xml:space="preserve">+ Végül a széfkódok: a </w:t>
      </w:r>
      <w:proofErr w:type="spellStart"/>
      <w:r>
        <w:rPr>
          <w:rFonts w:eastAsia="Times New Roman"/>
          <w:i/>
          <w:sz w:val="16"/>
          <w:szCs w:val="16"/>
        </w:rPr>
        <w:t>kérügma</w:t>
      </w:r>
      <w:proofErr w:type="spellEnd"/>
      <w:r>
        <w:rPr>
          <w:rFonts w:eastAsia="Times New Roman"/>
          <w:i/>
          <w:spacing w:val="-2"/>
          <w:sz w:val="16"/>
          <w:szCs w:val="16"/>
        </w:rPr>
        <w:t xml:space="preserve"> </w:t>
      </w:r>
      <w:r>
        <w:rPr>
          <w:rFonts w:eastAsia="Times New Roman"/>
          <w:i/>
          <w:sz w:val="16"/>
          <w:szCs w:val="16"/>
        </w:rPr>
        <w:t>6</w:t>
      </w:r>
      <w:r>
        <w:rPr>
          <w:rFonts w:eastAsia="Times New Roman"/>
          <w:i/>
          <w:spacing w:val="-1"/>
          <w:sz w:val="16"/>
          <w:szCs w:val="16"/>
        </w:rPr>
        <w:t xml:space="preserve"> pontja.</w:t>
      </w:r>
    </w:p>
    <w:p w14:paraId="210F6D05" w14:textId="77777777" w:rsidR="00113141" w:rsidRDefault="00113141" w:rsidP="00113141">
      <w:pPr>
        <w:ind w:left="126"/>
        <w:jc w:val="both"/>
        <w:rPr>
          <w:rFonts w:eastAsia="Times New Roman"/>
          <w:i/>
        </w:rPr>
      </w:pPr>
      <w:r>
        <w:rPr>
          <w:rFonts w:eastAsia="Times New Roman"/>
          <w:i/>
          <w:spacing w:val="-1"/>
        </w:rPr>
        <w:t>Ezután</w:t>
      </w:r>
      <w:r>
        <w:rPr>
          <w:rFonts w:eastAsia="Times New Roman"/>
          <w:i/>
          <w:spacing w:val="2"/>
        </w:rPr>
        <w:t xml:space="preserve"> </w:t>
      </w:r>
      <w:r>
        <w:rPr>
          <w:rFonts w:eastAsia="Times New Roman"/>
          <w:i/>
          <w:spacing w:val="-1"/>
        </w:rPr>
        <w:t>birtokában</w:t>
      </w:r>
      <w:r>
        <w:rPr>
          <w:rFonts w:eastAsia="Times New Roman"/>
          <w:i/>
          <w:spacing w:val="2"/>
        </w:rPr>
        <w:t xml:space="preserve"> </w:t>
      </w:r>
      <w:r>
        <w:rPr>
          <w:rFonts w:eastAsia="Times New Roman"/>
          <w:i/>
          <w:spacing w:val="-2"/>
        </w:rPr>
        <w:t>kell</w:t>
      </w:r>
      <w:r>
        <w:rPr>
          <w:rFonts w:eastAsia="Times New Roman"/>
          <w:i/>
          <w:spacing w:val="1"/>
        </w:rPr>
        <w:t xml:space="preserve"> </w:t>
      </w:r>
      <w:r>
        <w:rPr>
          <w:rFonts w:eastAsia="Times New Roman"/>
          <w:i/>
          <w:spacing w:val="-1"/>
        </w:rPr>
        <w:t xml:space="preserve">lennünk </w:t>
      </w:r>
      <w:r>
        <w:rPr>
          <w:rFonts w:eastAsia="Times New Roman"/>
          <w:i/>
        </w:rPr>
        <w:t xml:space="preserve">az </w:t>
      </w:r>
      <w:r>
        <w:rPr>
          <w:rFonts w:eastAsia="Times New Roman"/>
          <w:i/>
          <w:spacing w:val="-1"/>
        </w:rPr>
        <w:t>üzenetnek:</w:t>
      </w:r>
      <w:r>
        <w:rPr>
          <w:rFonts w:eastAsia="Times New Roman"/>
          <w:i/>
          <w:spacing w:val="6"/>
        </w:rPr>
        <w:t xml:space="preserve"> </w:t>
      </w:r>
      <w:r>
        <w:rPr>
          <w:rFonts w:eastAsia="Times New Roman"/>
          <w:b/>
          <w:bCs/>
          <w:i/>
          <w:spacing w:val="-1"/>
        </w:rPr>
        <w:t>Az</w:t>
      </w:r>
      <w:r>
        <w:rPr>
          <w:rFonts w:eastAsia="Times New Roman"/>
          <w:b/>
          <w:bCs/>
          <w:i/>
        </w:rPr>
        <w:t xml:space="preserve"> </w:t>
      </w:r>
      <w:r>
        <w:rPr>
          <w:rFonts w:eastAsia="Times New Roman"/>
          <w:b/>
          <w:bCs/>
          <w:i/>
          <w:spacing w:val="-1"/>
        </w:rPr>
        <w:t>Evangélium</w:t>
      </w:r>
      <w:r>
        <w:rPr>
          <w:rFonts w:eastAsia="Times New Roman"/>
          <w:b/>
          <w:bCs/>
          <w:i/>
        </w:rPr>
        <w:t xml:space="preserve"> egy </w:t>
      </w:r>
      <w:r>
        <w:rPr>
          <w:rFonts w:eastAsia="Times New Roman"/>
          <w:b/>
          <w:bCs/>
          <w:i/>
          <w:spacing w:val="-1"/>
        </w:rPr>
        <w:t>személy:</w:t>
      </w:r>
      <w:r>
        <w:rPr>
          <w:rFonts w:eastAsia="Times New Roman"/>
          <w:b/>
          <w:bCs/>
          <w:i/>
          <w:spacing w:val="3"/>
        </w:rPr>
        <w:t xml:space="preserve"> </w:t>
      </w:r>
      <w:r>
        <w:rPr>
          <w:rFonts w:eastAsia="Times New Roman"/>
          <w:b/>
          <w:bCs/>
          <w:i/>
          <w:spacing w:val="-2"/>
        </w:rPr>
        <w:t>JÉZUS</w:t>
      </w:r>
      <w:r>
        <w:rPr>
          <w:rFonts w:eastAsia="Times New Roman"/>
          <w:b/>
          <w:bCs/>
          <w:i/>
          <w:spacing w:val="1"/>
        </w:rPr>
        <w:t xml:space="preserve"> </w:t>
      </w:r>
      <w:r>
        <w:rPr>
          <w:rFonts w:eastAsia="Times New Roman"/>
          <w:b/>
          <w:bCs/>
          <w:i/>
          <w:spacing w:val="-1"/>
        </w:rPr>
        <w:t>KRISZTUS!</w:t>
      </w:r>
      <w:r>
        <w:rPr>
          <w:rFonts w:eastAsia="Times New Roman"/>
          <w:b/>
          <w:bCs/>
          <w:i/>
          <w:spacing w:val="6"/>
        </w:rPr>
        <w:t xml:space="preserve"> </w:t>
      </w:r>
      <w:r>
        <w:rPr>
          <w:rFonts w:eastAsia="Times New Roman"/>
          <w:i/>
        </w:rPr>
        <w:t>Pál</w:t>
      </w:r>
      <w:r>
        <w:rPr>
          <w:rFonts w:eastAsia="Times New Roman"/>
          <w:i/>
          <w:spacing w:val="1"/>
        </w:rPr>
        <w:t xml:space="preserve"> </w:t>
      </w:r>
      <w:r>
        <w:rPr>
          <w:rFonts w:eastAsia="Times New Roman"/>
          <w:i/>
          <w:spacing w:val="-1"/>
        </w:rPr>
        <w:t>attól</w:t>
      </w:r>
      <w:r>
        <w:rPr>
          <w:rFonts w:eastAsia="Times New Roman"/>
          <w:i/>
          <w:spacing w:val="1"/>
        </w:rPr>
        <w:t xml:space="preserve"> </w:t>
      </w:r>
      <w:r>
        <w:rPr>
          <w:rFonts w:eastAsia="Times New Roman"/>
          <w:i/>
          <w:spacing w:val="-1"/>
        </w:rPr>
        <w:t>lett</w:t>
      </w:r>
      <w:r>
        <w:rPr>
          <w:rFonts w:eastAsia="Times New Roman"/>
          <w:i/>
          <w:spacing w:val="1"/>
        </w:rPr>
        <w:t xml:space="preserve"> </w:t>
      </w:r>
      <w:r>
        <w:rPr>
          <w:rFonts w:eastAsia="Times New Roman"/>
          <w:i/>
          <w:spacing w:val="-1"/>
        </w:rPr>
        <w:t>más,</w:t>
      </w:r>
      <w:r>
        <w:rPr>
          <w:rFonts w:eastAsia="Times New Roman"/>
          <w:i/>
          <w:spacing w:val="2"/>
        </w:rPr>
        <w:t xml:space="preserve"> </w:t>
      </w:r>
      <w:r>
        <w:rPr>
          <w:rFonts w:eastAsia="Times New Roman"/>
          <w:i/>
          <w:spacing w:val="-1"/>
        </w:rPr>
        <w:t>hogy</w:t>
      </w:r>
      <w:r>
        <w:rPr>
          <w:rFonts w:eastAsia="Times New Roman"/>
          <w:i/>
          <w:spacing w:val="63"/>
        </w:rPr>
        <w:t xml:space="preserve"> </w:t>
      </w:r>
      <w:r>
        <w:rPr>
          <w:rFonts w:eastAsia="Times New Roman"/>
          <w:i/>
          <w:spacing w:val="-1"/>
        </w:rPr>
        <w:t>TALÁLKOZOTT</w:t>
      </w:r>
      <w:r>
        <w:rPr>
          <w:rFonts w:eastAsia="Times New Roman"/>
          <w:i/>
          <w:spacing w:val="-2"/>
        </w:rPr>
        <w:t xml:space="preserve"> </w:t>
      </w:r>
      <w:r>
        <w:rPr>
          <w:rFonts w:eastAsia="Times New Roman"/>
          <w:i/>
          <w:spacing w:val="-1"/>
        </w:rPr>
        <w:t>Vele!</w:t>
      </w:r>
      <w:r>
        <w:rPr>
          <w:rFonts w:eastAsia="Times New Roman"/>
          <w:i/>
        </w:rPr>
        <w:t xml:space="preserve"> </w:t>
      </w:r>
      <w:r>
        <w:rPr>
          <w:rFonts w:eastAsia="Times New Roman"/>
          <w:b/>
          <w:bCs/>
          <w:i/>
          <w:spacing w:val="-2"/>
        </w:rPr>
        <w:t>JÉZUS</w:t>
      </w:r>
      <w:r>
        <w:rPr>
          <w:rFonts w:eastAsia="Times New Roman"/>
          <w:b/>
          <w:bCs/>
          <w:i/>
        </w:rPr>
        <w:t xml:space="preserve"> </w:t>
      </w:r>
      <w:r>
        <w:rPr>
          <w:rFonts w:eastAsia="Times New Roman"/>
          <w:b/>
          <w:bCs/>
          <w:i/>
          <w:spacing w:val="-1"/>
        </w:rPr>
        <w:t xml:space="preserve">ÉL – </w:t>
      </w:r>
      <w:proofErr w:type="gramStart"/>
      <w:r>
        <w:rPr>
          <w:rFonts w:eastAsia="Times New Roman"/>
          <w:b/>
          <w:bCs/>
          <w:i/>
          <w:spacing w:val="-1"/>
        </w:rPr>
        <w:t>ÉS</w:t>
      </w:r>
      <w:proofErr w:type="gramEnd"/>
      <w:r>
        <w:rPr>
          <w:rFonts w:eastAsia="Times New Roman"/>
          <w:b/>
          <w:bCs/>
          <w:i/>
        </w:rPr>
        <w:t xml:space="preserve"> </w:t>
      </w:r>
      <w:r>
        <w:rPr>
          <w:rFonts w:eastAsia="Times New Roman"/>
          <w:b/>
          <w:bCs/>
          <w:i/>
          <w:spacing w:val="-1"/>
        </w:rPr>
        <w:t>LEHET</w:t>
      </w:r>
      <w:r>
        <w:rPr>
          <w:rFonts w:eastAsia="Times New Roman"/>
          <w:b/>
          <w:bCs/>
          <w:i/>
        </w:rPr>
        <w:t xml:space="preserve"> </w:t>
      </w:r>
      <w:r>
        <w:rPr>
          <w:rFonts w:eastAsia="Times New Roman"/>
          <w:b/>
          <w:bCs/>
          <w:i/>
          <w:spacing w:val="-1"/>
        </w:rPr>
        <w:t>VELE</w:t>
      </w:r>
      <w:r>
        <w:rPr>
          <w:rFonts w:eastAsia="Times New Roman"/>
          <w:b/>
          <w:bCs/>
          <w:i/>
          <w:spacing w:val="-2"/>
        </w:rPr>
        <w:t xml:space="preserve"> </w:t>
      </w:r>
      <w:r>
        <w:rPr>
          <w:rFonts w:eastAsia="Times New Roman"/>
          <w:b/>
          <w:bCs/>
          <w:i/>
          <w:spacing w:val="-1"/>
        </w:rPr>
        <w:t xml:space="preserve">TALÁLKOZNI! </w:t>
      </w:r>
      <w:r>
        <w:rPr>
          <w:rFonts w:eastAsia="Times New Roman"/>
          <w:b/>
          <w:bCs/>
          <w:i/>
        </w:rPr>
        <w:t>Ez</w:t>
      </w:r>
      <w:r>
        <w:rPr>
          <w:rFonts w:eastAsia="Times New Roman"/>
          <w:b/>
          <w:bCs/>
          <w:i/>
          <w:spacing w:val="-2"/>
        </w:rPr>
        <w:t xml:space="preserve"> </w:t>
      </w:r>
      <w:r>
        <w:rPr>
          <w:rFonts w:eastAsia="Times New Roman"/>
          <w:b/>
          <w:bCs/>
          <w:i/>
        </w:rPr>
        <w:t xml:space="preserve">az </w:t>
      </w:r>
      <w:r>
        <w:rPr>
          <w:rFonts w:eastAsia="Times New Roman"/>
          <w:b/>
          <w:bCs/>
          <w:i/>
          <w:spacing w:val="-1"/>
        </w:rPr>
        <w:t>örömhír!</w:t>
      </w:r>
      <w:r>
        <w:rPr>
          <w:rFonts w:eastAsia="Times New Roman"/>
          <w:b/>
          <w:bCs/>
          <w:i/>
          <w:spacing w:val="1"/>
        </w:rPr>
        <w:t xml:space="preserve"> </w:t>
      </w:r>
      <w:r>
        <w:rPr>
          <w:rFonts w:eastAsia="Times New Roman"/>
          <w:i/>
        </w:rPr>
        <w:t>Ez</w:t>
      </w:r>
      <w:r>
        <w:rPr>
          <w:rFonts w:eastAsia="Times New Roman"/>
          <w:i/>
          <w:spacing w:val="-3"/>
        </w:rPr>
        <w:t xml:space="preserve"> </w:t>
      </w:r>
      <w:r>
        <w:rPr>
          <w:rFonts w:eastAsia="Times New Roman"/>
          <w:i/>
        </w:rPr>
        <w:t>az</w:t>
      </w:r>
      <w:r>
        <w:rPr>
          <w:rFonts w:eastAsia="Times New Roman"/>
          <w:i/>
          <w:spacing w:val="-2"/>
        </w:rPr>
        <w:t xml:space="preserve"> </w:t>
      </w:r>
      <w:r>
        <w:rPr>
          <w:rFonts w:eastAsia="Times New Roman"/>
          <w:i/>
          <w:spacing w:val="-1"/>
        </w:rPr>
        <w:t>Evangélium.</w:t>
      </w:r>
    </w:p>
    <w:p w14:paraId="67D62431" w14:textId="77777777" w:rsidR="00113141" w:rsidRDefault="00113141" w:rsidP="00113141">
      <w:pPr>
        <w:pStyle w:val="Szvegtrzs"/>
        <w:jc w:val="both"/>
        <w:rPr>
          <w:i/>
          <w:lang w:val="hu-HU"/>
        </w:rPr>
      </w:pPr>
      <w:r>
        <w:rPr>
          <w:i/>
          <w:spacing w:val="-1"/>
          <w:lang w:val="hu-HU"/>
        </w:rPr>
        <w:t>Mindenki</w:t>
      </w:r>
      <w:r>
        <w:rPr>
          <w:i/>
          <w:spacing w:val="1"/>
          <w:lang w:val="hu-HU"/>
        </w:rPr>
        <w:t xml:space="preserve"> </w:t>
      </w:r>
      <w:r>
        <w:rPr>
          <w:i/>
          <w:spacing w:val="-1"/>
          <w:lang w:val="hu-HU"/>
        </w:rPr>
        <w:t>arra</w:t>
      </w:r>
      <w:r>
        <w:rPr>
          <w:i/>
          <w:lang w:val="hu-HU"/>
        </w:rPr>
        <w:t xml:space="preserve"> </w:t>
      </w:r>
      <w:r>
        <w:rPr>
          <w:i/>
          <w:spacing w:val="-2"/>
          <w:lang w:val="hu-HU"/>
        </w:rPr>
        <w:t>vágyik,</w:t>
      </w:r>
      <w:r>
        <w:rPr>
          <w:i/>
          <w:lang w:val="hu-HU"/>
        </w:rPr>
        <w:t xml:space="preserve"> </w:t>
      </w:r>
      <w:r>
        <w:rPr>
          <w:i/>
          <w:spacing w:val="-1"/>
          <w:lang w:val="hu-HU"/>
        </w:rPr>
        <w:t>hogy</w:t>
      </w:r>
      <w:r>
        <w:rPr>
          <w:i/>
          <w:lang w:val="hu-HU"/>
        </w:rPr>
        <w:t xml:space="preserve"> </w:t>
      </w:r>
      <w:r>
        <w:rPr>
          <w:i/>
          <w:spacing w:val="-1"/>
          <w:lang w:val="hu-HU"/>
        </w:rPr>
        <w:t>békére</w:t>
      </w:r>
      <w:r>
        <w:rPr>
          <w:i/>
          <w:lang w:val="hu-HU"/>
        </w:rPr>
        <w:t xml:space="preserve"> </w:t>
      </w:r>
      <w:r>
        <w:rPr>
          <w:i/>
          <w:spacing w:val="-1"/>
          <w:lang w:val="hu-HU"/>
        </w:rPr>
        <w:t>leljen,</w:t>
      </w:r>
      <w:r>
        <w:rPr>
          <w:i/>
          <w:spacing w:val="-2"/>
          <w:lang w:val="hu-HU"/>
        </w:rPr>
        <w:t xml:space="preserve"> </w:t>
      </w:r>
      <w:r>
        <w:rPr>
          <w:i/>
          <w:spacing w:val="-1"/>
          <w:lang w:val="hu-HU"/>
        </w:rPr>
        <w:t>hogy</w:t>
      </w:r>
      <w:r>
        <w:rPr>
          <w:i/>
          <w:spacing w:val="-3"/>
          <w:lang w:val="hu-HU"/>
        </w:rPr>
        <w:t xml:space="preserve"> </w:t>
      </w:r>
      <w:r>
        <w:rPr>
          <w:i/>
          <w:lang w:val="hu-HU"/>
        </w:rPr>
        <w:t>boldog</w:t>
      </w:r>
      <w:r>
        <w:rPr>
          <w:i/>
          <w:spacing w:val="-3"/>
          <w:lang w:val="hu-HU"/>
        </w:rPr>
        <w:t xml:space="preserve"> </w:t>
      </w:r>
      <w:r>
        <w:rPr>
          <w:i/>
          <w:spacing w:val="-1"/>
          <w:lang w:val="hu-HU"/>
        </w:rPr>
        <w:t>legyen,</w:t>
      </w:r>
      <w:r>
        <w:rPr>
          <w:i/>
          <w:lang w:val="hu-HU"/>
        </w:rPr>
        <w:t xml:space="preserve"> hogy</w:t>
      </w:r>
      <w:r>
        <w:rPr>
          <w:i/>
          <w:spacing w:val="-2"/>
          <w:lang w:val="hu-HU"/>
        </w:rPr>
        <w:t xml:space="preserve"> </w:t>
      </w:r>
      <w:r>
        <w:rPr>
          <w:i/>
          <w:spacing w:val="-1"/>
          <w:lang w:val="hu-HU"/>
        </w:rPr>
        <w:t>legbensőbb</w:t>
      </w:r>
      <w:r>
        <w:rPr>
          <w:i/>
          <w:lang w:val="hu-HU"/>
        </w:rPr>
        <w:t xml:space="preserve"> </w:t>
      </w:r>
      <w:r>
        <w:rPr>
          <w:i/>
          <w:spacing w:val="-2"/>
          <w:lang w:val="hu-HU"/>
        </w:rPr>
        <w:t>vágyai</w:t>
      </w:r>
      <w:r>
        <w:rPr>
          <w:i/>
          <w:spacing w:val="1"/>
          <w:lang w:val="hu-HU"/>
        </w:rPr>
        <w:t xml:space="preserve"> </w:t>
      </w:r>
      <w:r>
        <w:rPr>
          <w:i/>
          <w:spacing w:val="-1"/>
          <w:lang w:val="hu-HU"/>
        </w:rPr>
        <w:t>beteljesedjenek.</w:t>
      </w:r>
    </w:p>
    <w:p w14:paraId="1D3761AA" w14:textId="77777777" w:rsidR="00113141" w:rsidRDefault="00113141" w:rsidP="00113141">
      <w:pPr>
        <w:ind w:left="126"/>
        <w:jc w:val="both"/>
        <w:rPr>
          <w:rFonts w:eastAsia="Times New Roman"/>
          <w:i/>
        </w:rPr>
      </w:pPr>
      <w:r>
        <w:rPr>
          <w:rFonts w:eastAsia="Times New Roman"/>
          <w:i/>
          <w:spacing w:val="-1"/>
        </w:rPr>
        <w:t>Gondolj</w:t>
      </w:r>
      <w:r>
        <w:rPr>
          <w:rFonts w:eastAsia="Times New Roman"/>
          <w:i/>
          <w:spacing w:val="5"/>
        </w:rPr>
        <w:t xml:space="preserve"> </w:t>
      </w:r>
      <w:r>
        <w:rPr>
          <w:rFonts w:eastAsia="Times New Roman"/>
          <w:i/>
          <w:spacing w:val="-1"/>
        </w:rPr>
        <w:t>legbensőbb</w:t>
      </w:r>
      <w:r>
        <w:rPr>
          <w:rFonts w:eastAsia="Times New Roman"/>
          <w:i/>
          <w:spacing w:val="5"/>
        </w:rPr>
        <w:t xml:space="preserve"> </w:t>
      </w:r>
      <w:r>
        <w:rPr>
          <w:rFonts w:eastAsia="Times New Roman"/>
          <w:i/>
          <w:spacing w:val="-1"/>
        </w:rPr>
        <w:t>vágyaidra!</w:t>
      </w:r>
      <w:r>
        <w:rPr>
          <w:rFonts w:eastAsia="Times New Roman"/>
          <w:i/>
          <w:spacing w:val="5"/>
        </w:rPr>
        <w:t xml:space="preserve"> </w:t>
      </w:r>
      <w:r>
        <w:rPr>
          <w:rFonts w:eastAsia="Times New Roman"/>
          <w:b/>
          <w:bCs/>
          <w:i/>
          <w:spacing w:val="-1"/>
        </w:rPr>
        <w:t>Legmélyebb</w:t>
      </w:r>
      <w:r>
        <w:rPr>
          <w:rFonts w:eastAsia="Times New Roman"/>
          <w:b/>
          <w:bCs/>
          <w:i/>
          <w:spacing w:val="5"/>
        </w:rPr>
        <w:t xml:space="preserve"> </w:t>
      </w:r>
      <w:r>
        <w:rPr>
          <w:rFonts w:eastAsia="Times New Roman"/>
          <w:b/>
          <w:bCs/>
          <w:i/>
          <w:spacing w:val="-1"/>
        </w:rPr>
        <w:t>vágyunk,</w:t>
      </w:r>
      <w:r>
        <w:rPr>
          <w:rFonts w:eastAsia="Times New Roman"/>
          <w:b/>
          <w:bCs/>
          <w:i/>
          <w:spacing w:val="4"/>
        </w:rPr>
        <w:t xml:space="preserve"> </w:t>
      </w:r>
      <w:r>
        <w:rPr>
          <w:rFonts w:eastAsia="Times New Roman"/>
          <w:b/>
          <w:bCs/>
          <w:i/>
        </w:rPr>
        <w:t>hogy</w:t>
      </w:r>
      <w:r>
        <w:rPr>
          <w:rFonts w:eastAsia="Times New Roman"/>
          <w:b/>
          <w:bCs/>
          <w:i/>
          <w:spacing w:val="5"/>
        </w:rPr>
        <w:t xml:space="preserve"> </w:t>
      </w:r>
      <w:r>
        <w:rPr>
          <w:rFonts w:eastAsia="Times New Roman"/>
          <w:b/>
          <w:bCs/>
          <w:i/>
          <w:spacing w:val="-1"/>
        </w:rPr>
        <w:t>szeretve</w:t>
      </w:r>
      <w:r>
        <w:rPr>
          <w:rFonts w:eastAsia="Times New Roman"/>
          <w:b/>
          <w:bCs/>
          <w:i/>
          <w:spacing w:val="5"/>
        </w:rPr>
        <w:t xml:space="preserve"> </w:t>
      </w:r>
      <w:r>
        <w:rPr>
          <w:rFonts w:eastAsia="Times New Roman"/>
          <w:b/>
          <w:bCs/>
          <w:i/>
          <w:spacing w:val="-1"/>
        </w:rPr>
        <w:t>legyünk</w:t>
      </w:r>
      <w:r>
        <w:rPr>
          <w:rFonts w:eastAsia="Times New Roman"/>
          <w:b/>
          <w:bCs/>
          <w:i/>
          <w:spacing w:val="8"/>
        </w:rPr>
        <w:t xml:space="preserve"> </w:t>
      </w:r>
      <w:r>
        <w:rPr>
          <w:rFonts w:eastAsia="Times New Roman"/>
          <w:i/>
        </w:rPr>
        <w:t>–</w:t>
      </w:r>
      <w:r>
        <w:rPr>
          <w:rFonts w:eastAsia="Times New Roman"/>
          <w:i/>
          <w:spacing w:val="5"/>
        </w:rPr>
        <w:t xml:space="preserve"> </w:t>
      </w:r>
      <w:r>
        <w:rPr>
          <w:rFonts w:eastAsia="Times New Roman"/>
          <w:i/>
          <w:spacing w:val="-1"/>
        </w:rPr>
        <w:t>ezért</w:t>
      </w:r>
      <w:r>
        <w:rPr>
          <w:rFonts w:eastAsia="Times New Roman"/>
          <w:i/>
          <w:spacing w:val="6"/>
        </w:rPr>
        <w:t xml:space="preserve"> </w:t>
      </w:r>
      <w:r>
        <w:rPr>
          <w:rFonts w:eastAsia="Times New Roman"/>
          <w:i/>
          <w:spacing w:val="-1"/>
        </w:rPr>
        <w:t>keressük</w:t>
      </w:r>
      <w:r>
        <w:rPr>
          <w:rFonts w:eastAsia="Times New Roman"/>
          <w:i/>
        </w:rPr>
        <w:t xml:space="preserve"> a</w:t>
      </w:r>
      <w:r>
        <w:rPr>
          <w:rFonts w:eastAsia="Times New Roman"/>
          <w:i/>
          <w:spacing w:val="5"/>
        </w:rPr>
        <w:t xml:space="preserve"> </w:t>
      </w:r>
      <w:r>
        <w:rPr>
          <w:rFonts w:eastAsia="Times New Roman"/>
          <w:i/>
          <w:spacing w:val="-1"/>
        </w:rPr>
        <w:t>barátokat,</w:t>
      </w:r>
      <w:r>
        <w:rPr>
          <w:rFonts w:eastAsia="Times New Roman"/>
          <w:i/>
          <w:spacing w:val="81"/>
        </w:rPr>
        <w:t xml:space="preserve"> </w:t>
      </w:r>
      <w:r>
        <w:rPr>
          <w:rFonts w:eastAsia="Times New Roman"/>
          <w:i/>
          <w:spacing w:val="-1"/>
        </w:rPr>
        <w:t>párkapcsolatot;</w:t>
      </w:r>
      <w:r>
        <w:rPr>
          <w:rFonts w:eastAsia="Times New Roman"/>
          <w:i/>
          <w:spacing w:val="1"/>
        </w:rPr>
        <w:t xml:space="preserve"> </w:t>
      </w:r>
      <w:r>
        <w:rPr>
          <w:rFonts w:eastAsia="Times New Roman"/>
          <w:i/>
          <w:spacing w:val="-1"/>
        </w:rPr>
        <w:t>szülőktől,</w:t>
      </w:r>
      <w:r>
        <w:rPr>
          <w:rFonts w:eastAsia="Times New Roman"/>
          <w:i/>
          <w:spacing w:val="-3"/>
        </w:rPr>
        <w:t xml:space="preserve"> </w:t>
      </w:r>
      <w:r>
        <w:rPr>
          <w:rFonts w:eastAsia="Times New Roman"/>
          <w:i/>
          <w:spacing w:val="-1"/>
        </w:rPr>
        <w:t>mindenkitől</w:t>
      </w:r>
      <w:r>
        <w:rPr>
          <w:rFonts w:eastAsia="Times New Roman"/>
          <w:i/>
          <w:spacing w:val="1"/>
        </w:rPr>
        <w:t xml:space="preserve"> </w:t>
      </w:r>
      <w:r>
        <w:rPr>
          <w:rFonts w:eastAsia="Times New Roman"/>
          <w:i/>
          <w:spacing w:val="-1"/>
        </w:rPr>
        <w:t>azt</w:t>
      </w:r>
      <w:r>
        <w:rPr>
          <w:rFonts w:eastAsia="Times New Roman"/>
          <w:i/>
          <w:spacing w:val="1"/>
        </w:rPr>
        <w:t xml:space="preserve"> </w:t>
      </w:r>
      <w:r>
        <w:rPr>
          <w:rFonts w:eastAsia="Times New Roman"/>
          <w:i/>
          <w:spacing w:val="-2"/>
        </w:rPr>
        <w:t>várjuk,</w:t>
      </w:r>
      <w:r>
        <w:rPr>
          <w:rFonts w:eastAsia="Times New Roman"/>
          <w:i/>
        </w:rPr>
        <w:t xml:space="preserve"> </w:t>
      </w:r>
      <w:r>
        <w:rPr>
          <w:rFonts w:eastAsia="Times New Roman"/>
          <w:i/>
          <w:spacing w:val="-1"/>
        </w:rPr>
        <w:t>hogy</w:t>
      </w:r>
      <w:r>
        <w:rPr>
          <w:rFonts w:eastAsia="Times New Roman"/>
          <w:i/>
          <w:spacing w:val="-3"/>
        </w:rPr>
        <w:t xml:space="preserve"> </w:t>
      </w:r>
      <w:r>
        <w:rPr>
          <w:rFonts w:eastAsia="Times New Roman"/>
          <w:i/>
          <w:spacing w:val="-1"/>
        </w:rPr>
        <w:t>szeressen,</w:t>
      </w:r>
      <w:r>
        <w:rPr>
          <w:rFonts w:eastAsia="Times New Roman"/>
          <w:i/>
          <w:spacing w:val="-3"/>
        </w:rPr>
        <w:t xml:space="preserve"> </w:t>
      </w:r>
      <w:r>
        <w:rPr>
          <w:rFonts w:eastAsia="Times New Roman"/>
          <w:i/>
          <w:spacing w:val="-1"/>
        </w:rPr>
        <w:t>elfogadjon,</w:t>
      </w:r>
      <w:r>
        <w:rPr>
          <w:rFonts w:eastAsia="Times New Roman"/>
          <w:i/>
          <w:spacing w:val="-3"/>
        </w:rPr>
        <w:t xml:space="preserve"> </w:t>
      </w:r>
      <w:r>
        <w:rPr>
          <w:rFonts w:eastAsia="Times New Roman"/>
          <w:i/>
          <w:spacing w:val="-1"/>
        </w:rPr>
        <w:t>értékeljen,</w:t>
      </w:r>
      <w:r>
        <w:rPr>
          <w:rFonts w:eastAsia="Times New Roman"/>
          <w:i/>
        </w:rPr>
        <w:t xml:space="preserve"> </w:t>
      </w:r>
      <w:r>
        <w:rPr>
          <w:rFonts w:eastAsia="Times New Roman"/>
          <w:i/>
          <w:spacing w:val="-1"/>
        </w:rPr>
        <w:t>vigasztaljon…</w:t>
      </w:r>
    </w:p>
    <w:p w14:paraId="70AA85E1" w14:textId="77777777" w:rsidR="00113141" w:rsidRDefault="00113141" w:rsidP="00113141">
      <w:pPr>
        <w:pStyle w:val="Cmsor1"/>
        <w:jc w:val="both"/>
        <w:rPr>
          <w:b w:val="0"/>
          <w:bCs/>
          <w:i/>
        </w:rPr>
      </w:pPr>
      <w:r>
        <w:rPr>
          <w:i/>
          <w:spacing w:val="-1"/>
        </w:rPr>
        <w:t>De</w:t>
      </w:r>
      <w:r>
        <w:rPr>
          <w:i/>
        </w:rPr>
        <w:t xml:space="preserve"> </w:t>
      </w:r>
      <w:r>
        <w:rPr>
          <w:i/>
          <w:spacing w:val="-1"/>
        </w:rPr>
        <w:t>CSAK</w:t>
      </w:r>
      <w:r>
        <w:rPr>
          <w:i/>
          <w:spacing w:val="1"/>
        </w:rPr>
        <w:t xml:space="preserve"> </w:t>
      </w:r>
      <w:r>
        <w:rPr>
          <w:i/>
          <w:spacing w:val="-1"/>
        </w:rPr>
        <w:t>ISTEN KÉPES</w:t>
      </w:r>
      <w:r>
        <w:rPr>
          <w:i/>
          <w:spacing w:val="-3"/>
        </w:rPr>
        <w:t xml:space="preserve"> </w:t>
      </w:r>
      <w:r>
        <w:rPr>
          <w:i/>
          <w:spacing w:val="-1"/>
        </w:rPr>
        <w:t>BETÖLTENI</w:t>
      </w:r>
      <w:r>
        <w:rPr>
          <w:i/>
        </w:rPr>
        <w:t xml:space="preserve"> </w:t>
      </w:r>
      <w:r>
        <w:rPr>
          <w:i/>
          <w:spacing w:val="-2"/>
        </w:rPr>
        <w:t>EZT</w:t>
      </w:r>
      <w:r>
        <w:rPr>
          <w:i/>
          <w:spacing w:val="-1"/>
        </w:rPr>
        <w:t xml:space="preserve"> </w:t>
      </w:r>
      <w:proofErr w:type="gramStart"/>
      <w:r>
        <w:rPr>
          <w:i/>
        </w:rPr>
        <w:t>A</w:t>
      </w:r>
      <w:proofErr w:type="gramEnd"/>
      <w:r>
        <w:rPr>
          <w:i/>
          <w:spacing w:val="-1"/>
        </w:rPr>
        <w:t xml:space="preserve"> VÁGYAT!</w:t>
      </w:r>
      <w:r>
        <w:rPr>
          <w:rStyle w:val="Lbjegyzet-hivatkozs"/>
          <w:rFonts w:eastAsia="Lucida Sans Unicode"/>
          <w:i/>
          <w:spacing w:val="-1"/>
        </w:rPr>
        <w:footnoteReference w:id="14"/>
      </w:r>
    </w:p>
    <w:p w14:paraId="58DF01BF" w14:textId="77777777" w:rsidR="00113141" w:rsidRDefault="00113141" w:rsidP="00113141">
      <w:pPr>
        <w:pStyle w:val="Szvegtrzs"/>
        <w:ind w:left="0"/>
        <w:jc w:val="both"/>
        <w:rPr>
          <w:lang w:val="hu-HU"/>
        </w:rPr>
      </w:pPr>
      <w:r>
        <w:rPr>
          <w:spacing w:val="-1"/>
          <w:lang w:val="hu-HU"/>
        </w:rPr>
        <w:t>Most legelőször is jegyezzük meg a széfkódokat, melyeket a Szentírásból kell dekódolnunk</w:t>
      </w:r>
      <w:r>
        <w:rPr>
          <w:spacing w:val="-2"/>
          <w:lang w:val="hu-HU"/>
        </w:rPr>
        <w:t>, s melyek</w:t>
      </w:r>
      <w:r>
        <w:rPr>
          <w:spacing w:val="1"/>
          <w:lang w:val="hu-HU"/>
        </w:rPr>
        <w:t xml:space="preserve"> </w:t>
      </w:r>
      <w:r>
        <w:rPr>
          <w:lang w:val="hu-HU"/>
        </w:rPr>
        <w:t xml:space="preserve">6 </w:t>
      </w:r>
      <w:r>
        <w:rPr>
          <w:spacing w:val="-1"/>
          <w:lang w:val="hu-HU"/>
        </w:rPr>
        <w:t>pontban fejezik ki</w:t>
      </w:r>
      <w:r>
        <w:rPr>
          <w:lang w:val="hu-HU"/>
        </w:rPr>
        <w:t xml:space="preserve"> a </w:t>
      </w:r>
      <w:proofErr w:type="spellStart"/>
      <w:r>
        <w:rPr>
          <w:spacing w:val="-2"/>
          <w:lang w:val="hu-HU"/>
        </w:rPr>
        <w:t>kérügma</w:t>
      </w:r>
      <w:proofErr w:type="spellEnd"/>
      <w:r>
        <w:rPr>
          <w:lang w:val="hu-HU"/>
        </w:rPr>
        <w:t xml:space="preserve"> </w:t>
      </w:r>
      <w:r>
        <w:rPr>
          <w:spacing w:val="-1"/>
          <w:lang w:val="hu-HU"/>
        </w:rPr>
        <w:t>lényegét. Ezekre a kódokra szükségünk lesz a későbbiek folyamán, ezért jól memorizáljuk, hogy használni tudjuk, amikor már a kulcsokat is megtaláltuk.</w:t>
      </w:r>
    </w:p>
    <w:p w14:paraId="7E52E3B6" w14:textId="77777777" w:rsidR="00113141" w:rsidRDefault="00113141" w:rsidP="00113141">
      <w:pPr>
        <w:jc w:val="both"/>
        <w:rPr>
          <w:sz w:val="22"/>
        </w:rPr>
      </w:pPr>
      <w:r>
        <w:rPr>
          <w:i/>
          <w:sz w:val="22"/>
        </w:rPr>
        <w:t xml:space="preserve">A szinódus felszólította a teológusokat, hogy dolgozzák ki a </w:t>
      </w:r>
      <w:proofErr w:type="spellStart"/>
      <w:r>
        <w:rPr>
          <w:i/>
          <w:sz w:val="22"/>
        </w:rPr>
        <w:t>kérügmának</w:t>
      </w:r>
      <w:proofErr w:type="spellEnd"/>
      <w:r>
        <w:rPr>
          <w:i/>
          <w:sz w:val="22"/>
        </w:rPr>
        <w:t xml:space="preserve"> a teológiai tartalmát és meghirdetésének </w:t>
      </w:r>
      <w:proofErr w:type="gramStart"/>
      <w:r>
        <w:rPr>
          <w:i/>
          <w:sz w:val="22"/>
        </w:rPr>
        <w:t>metodológiáját</w:t>
      </w:r>
      <w:proofErr w:type="gramEnd"/>
      <w:r>
        <w:rPr>
          <w:i/>
          <w:sz w:val="22"/>
        </w:rPr>
        <w:t>.</w:t>
      </w:r>
      <w:r>
        <w:rPr>
          <w:rStyle w:val="Lbjegyzet-hivatkozs"/>
          <w:i/>
          <w:sz w:val="22"/>
        </w:rPr>
        <w:footnoteReference w:id="15"/>
      </w:r>
      <w:r>
        <w:rPr>
          <w:rFonts w:eastAsia="Times New Roman"/>
          <w:color w:val="000000"/>
          <w:sz w:val="22"/>
        </w:rPr>
        <w:t xml:space="preserve"> Mi most az Apostolok Cselekedetei alapján bontjuk ki 6 pontban a </w:t>
      </w:r>
      <w:proofErr w:type="spellStart"/>
      <w:r>
        <w:rPr>
          <w:rFonts w:eastAsia="Times New Roman"/>
          <w:color w:val="000000"/>
          <w:sz w:val="22"/>
        </w:rPr>
        <w:t>kérügma</w:t>
      </w:r>
      <w:proofErr w:type="spellEnd"/>
      <w:r>
        <w:rPr>
          <w:rFonts w:eastAsia="Times New Roman"/>
          <w:color w:val="000000"/>
          <w:sz w:val="22"/>
        </w:rPr>
        <w:t xml:space="preserve"> lényegét.</w:t>
      </w:r>
    </w:p>
    <w:p w14:paraId="4CF6A977" w14:textId="77777777" w:rsidR="00113141" w:rsidRDefault="00113141" w:rsidP="00113141">
      <w:pPr>
        <w:jc w:val="both"/>
        <w:rPr>
          <w:b/>
          <w:sz w:val="22"/>
        </w:rPr>
      </w:pPr>
    </w:p>
    <w:p w14:paraId="2DD006E2" w14:textId="77777777" w:rsidR="00113141" w:rsidRDefault="00113141" w:rsidP="00113141">
      <w:pPr>
        <w:pBdr>
          <w:top w:val="single" w:sz="4" w:space="1" w:color="auto"/>
          <w:left w:val="single" w:sz="4" w:space="4" w:color="auto"/>
          <w:bottom w:val="single" w:sz="4" w:space="1" w:color="auto"/>
          <w:right w:val="single" w:sz="4" w:space="4" w:color="auto"/>
        </w:pBdr>
        <w:jc w:val="center"/>
        <w:rPr>
          <w:rFonts w:ascii="OCR A Std" w:hAnsi="OCR A Std"/>
          <w:b/>
          <w:sz w:val="22"/>
        </w:rPr>
      </w:pPr>
      <w:r>
        <w:rPr>
          <w:rFonts w:ascii="OCR A Std" w:hAnsi="OCR A Std"/>
          <w:b/>
          <w:sz w:val="22"/>
        </w:rPr>
        <w:t>Kód 1: ISTEN SZERET TÉGED!</w:t>
      </w:r>
    </w:p>
    <w:p w14:paraId="20A4DEF9" w14:textId="77777777" w:rsidR="00113141" w:rsidRDefault="00113141" w:rsidP="00113141">
      <w:pPr>
        <w:jc w:val="both"/>
        <w:rPr>
          <w:i/>
          <w:sz w:val="22"/>
        </w:rPr>
      </w:pPr>
      <w:r>
        <w:rPr>
          <w:i/>
          <w:sz w:val="22"/>
        </w:rPr>
        <w:t>Megtapasztaltad már? Mikor tapasztaltad utoljára</w:t>
      </w:r>
      <w:proofErr w:type="gramStart"/>
      <w:r>
        <w:rPr>
          <w:i/>
          <w:sz w:val="22"/>
        </w:rPr>
        <w:t>???</w:t>
      </w:r>
      <w:proofErr w:type="gramEnd"/>
      <w:r>
        <w:rPr>
          <w:i/>
          <w:sz w:val="22"/>
        </w:rPr>
        <w:t xml:space="preserve"> Nem elég egyszer tapasztalni! </w:t>
      </w:r>
    </w:p>
    <w:p w14:paraId="700ACC3F" w14:textId="77777777" w:rsidR="00113141" w:rsidRDefault="00113141" w:rsidP="00113141">
      <w:pPr>
        <w:jc w:val="both"/>
        <w:rPr>
          <w:i/>
          <w:sz w:val="22"/>
        </w:rPr>
      </w:pPr>
      <w:r>
        <w:rPr>
          <w:i/>
          <w:sz w:val="22"/>
        </w:rPr>
        <w:t>Minden nap meg kell keresni és TŐLE „leszívni” a szeretet-adagunkat.</w:t>
      </w:r>
    </w:p>
    <w:p w14:paraId="694A8C43" w14:textId="77777777" w:rsidR="00113141" w:rsidRDefault="00113141" w:rsidP="00113141">
      <w:pPr>
        <w:jc w:val="both"/>
        <w:rPr>
          <w:i/>
          <w:sz w:val="22"/>
        </w:rPr>
      </w:pPr>
      <w:r>
        <w:rPr>
          <w:i/>
          <w:sz w:val="22"/>
        </w:rPr>
        <w:t>Mi gátol benne</w:t>
      </w:r>
      <w:proofErr w:type="gramStart"/>
      <w:r>
        <w:rPr>
          <w:i/>
          <w:sz w:val="22"/>
        </w:rPr>
        <w:t>????</w:t>
      </w:r>
      <w:proofErr w:type="gramEnd"/>
      <w:r>
        <w:rPr>
          <w:rStyle w:val="Lbjegyzet-hivatkozs"/>
          <w:i/>
          <w:sz w:val="22"/>
        </w:rPr>
        <w:footnoteReference w:id="16"/>
      </w:r>
      <w:r>
        <w:rPr>
          <w:i/>
          <w:sz w:val="22"/>
        </w:rPr>
        <w:t xml:space="preserve"> </w:t>
      </w:r>
    </w:p>
    <w:p w14:paraId="6BF3DE73" w14:textId="77777777" w:rsidR="00113141" w:rsidRDefault="00113141" w:rsidP="00113141">
      <w:pPr>
        <w:jc w:val="both"/>
        <w:rPr>
          <w:i/>
          <w:sz w:val="22"/>
        </w:rPr>
      </w:pPr>
      <w:r>
        <w:rPr>
          <w:i/>
          <w:sz w:val="22"/>
        </w:rPr>
        <w:t>Isten szeretete olyan, mint a Nap:</w:t>
      </w:r>
    </w:p>
    <w:p w14:paraId="05A9C224" w14:textId="77777777" w:rsidR="00113141" w:rsidRDefault="00113141" w:rsidP="00113141">
      <w:pPr>
        <w:numPr>
          <w:ilvl w:val="0"/>
          <w:numId w:val="4"/>
        </w:numPr>
        <w:jc w:val="both"/>
        <w:rPr>
          <w:b/>
          <w:i/>
          <w:sz w:val="22"/>
        </w:rPr>
      </w:pPr>
      <w:r>
        <w:rPr>
          <w:b/>
          <w:i/>
          <w:sz w:val="22"/>
        </w:rPr>
        <w:t xml:space="preserve">állandó - </w:t>
      </w:r>
      <w:r>
        <w:rPr>
          <w:i/>
          <w:sz w:val="22"/>
        </w:rPr>
        <w:t xml:space="preserve">Isten szeretete állandóan sugárzik. Nem az a kérdés, hogy szeret-e minket az Isten, hanem hogy befogadjuk-e Isten szeretetét. A bűnösöket szereti az Isten? Igen. A szenteket szereti az Isten? Igen. A szenteket jobban szereti az Isten? Nem. Mert neki egyféle szeretete van. Mindenkit ugyanúgy szeret, mint az Ő egyszülött Fiát, mert nincsen leértékelt szeretete, nincsen másik szeretete az Istennek, hanem egyféle szeretete van, Ő a szeretet. Már nem megosztható, mert tökéletes szeretet, nem leértékelhető. </w:t>
      </w:r>
    </w:p>
    <w:p w14:paraId="5C8982F8" w14:textId="77777777" w:rsidR="00113141" w:rsidRDefault="00113141" w:rsidP="00113141">
      <w:pPr>
        <w:jc w:val="both"/>
        <w:rPr>
          <w:i/>
          <w:sz w:val="22"/>
        </w:rPr>
      </w:pPr>
      <w:r>
        <w:rPr>
          <w:i/>
          <w:sz w:val="22"/>
        </w:rPr>
        <w:t>Katolikus Egyház Katekizmusa (KEK) 356: „minden ember arra teremtetett, hogy megismerje és szeresse Teremtőjét, és vele szeretetegységben éljen.”</w:t>
      </w:r>
    </w:p>
    <w:p w14:paraId="22723E29" w14:textId="77777777" w:rsidR="00113141" w:rsidRDefault="00113141" w:rsidP="00113141">
      <w:pPr>
        <w:numPr>
          <w:ilvl w:val="0"/>
          <w:numId w:val="4"/>
        </w:numPr>
        <w:jc w:val="both"/>
        <w:rPr>
          <w:i/>
          <w:sz w:val="22"/>
        </w:rPr>
      </w:pPr>
      <w:r>
        <w:rPr>
          <w:b/>
          <w:bCs/>
          <w:i/>
          <w:sz w:val="22"/>
        </w:rPr>
        <w:t>feltétlen</w:t>
      </w:r>
      <w:r>
        <w:rPr>
          <w:i/>
          <w:sz w:val="22"/>
        </w:rPr>
        <w:t xml:space="preserve"> – „Felkelti napját jókra és gonoszokra egyaránt” (Mt 5,45) – nem azért szeret, mert mi jók vagyunk! Hanem, mert Ő jó, mert Ő a szeretet.</w:t>
      </w:r>
    </w:p>
    <w:p w14:paraId="13C76B1C" w14:textId="77777777" w:rsidR="00113141" w:rsidRDefault="00113141" w:rsidP="00113141">
      <w:pPr>
        <w:jc w:val="both"/>
        <w:rPr>
          <w:i/>
          <w:sz w:val="22"/>
        </w:rPr>
      </w:pPr>
      <w:r>
        <w:rPr>
          <w:i/>
          <w:iCs/>
          <w:sz w:val="22"/>
        </w:rPr>
        <w:t>„Megfeledkezhet-e csecsemőjéről az asszony?</w:t>
      </w:r>
      <w:r>
        <w:rPr>
          <w:i/>
          <w:sz w:val="22"/>
        </w:rPr>
        <w:t xml:space="preserve"> </w:t>
      </w:r>
      <w:r>
        <w:rPr>
          <w:i/>
          <w:iCs/>
          <w:sz w:val="22"/>
        </w:rPr>
        <w:t>És megtagadhatja-e szeretetét méhe szülöttétől? S még ha az megfeledkeznék is: Én akkor sem feledkezem meg rólad.” (</w:t>
      </w:r>
      <w:proofErr w:type="spellStart"/>
      <w:r>
        <w:rPr>
          <w:i/>
          <w:iCs/>
          <w:sz w:val="22"/>
        </w:rPr>
        <w:t>Iz</w:t>
      </w:r>
      <w:proofErr w:type="spellEnd"/>
      <w:r>
        <w:rPr>
          <w:i/>
          <w:iCs/>
          <w:sz w:val="22"/>
        </w:rPr>
        <w:t xml:space="preserve"> 49,15)</w:t>
      </w:r>
    </w:p>
    <w:p w14:paraId="6464DE32" w14:textId="77777777" w:rsidR="00113141" w:rsidRDefault="00113141" w:rsidP="00113141">
      <w:pPr>
        <w:jc w:val="both"/>
        <w:rPr>
          <w:i/>
          <w:sz w:val="22"/>
        </w:rPr>
      </w:pPr>
      <w:r>
        <w:rPr>
          <w:i/>
          <w:iCs/>
          <w:sz w:val="22"/>
        </w:rPr>
        <w:t>Ha Isten jó, tökéletes, és szeret engem, akkor miért ilyen sivár az életem? Néha inkább meghalnék.</w:t>
      </w:r>
      <w:r>
        <w:rPr>
          <w:i/>
          <w:sz w:val="22"/>
        </w:rPr>
        <w:t xml:space="preserve"> </w:t>
      </w:r>
      <w:r>
        <w:rPr>
          <w:i/>
          <w:iCs/>
          <w:sz w:val="22"/>
        </w:rPr>
        <w:t xml:space="preserve">Hol van ez a nagy szeretet? Isten szeret engem? </w:t>
      </w:r>
    </w:p>
    <w:p w14:paraId="0CAD19E1" w14:textId="77777777" w:rsidR="00113141" w:rsidRDefault="00113141" w:rsidP="00113141">
      <w:pPr>
        <w:jc w:val="both"/>
        <w:rPr>
          <w:i/>
          <w:sz w:val="22"/>
        </w:rPr>
      </w:pPr>
      <w:r>
        <w:rPr>
          <w:i/>
          <w:iCs/>
          <w:sz w:val="22"/>
        </w:rPr>
        <w:lastRenderedPageBreak/>
        <w:t>„</w:t>
      </w:r>
      <w:r>
        <w:rPr>
          <w:b/>
          <w:bCs/>
          <w:i/>
          <w:iCs/>
          <w:sz w:val="22"/>
        </w:rPr>
        <w:t>DE AKKOR HONNAN</w:t>
      </w:r>
      <w:r>
        <w:rPr>
          <w:i/>
          <w:sz w:val="22"/>
        </w:rPr>
        <w:t xml:space="preserve"> </w:t>
      </w:r>
      <w:proofErr w:type="gramStart"/>
      <w:r>
        <w:rPr>
          <w:b/>
          <w:bCs/>
          <w:i/>
          <w:iCs/>
          <w:sz w:val="22"/>
        </w:rPr>
        <w:t>A</w:t>
      </w:r>
      <w:proofErr w:type="gramEnd"/>
      <w:r>
        <w:rPr>
          <w:b/>
          <w:bCs/>
          <w:i/>
          <w:iCs/>
          <w:sz w:val="22"/>
        </w:rPr>
        <w:t xml:space="preserve"> SOK ROSSZ AZ ÉLETÜNKBEN?”</w:t>
      </w:r>
    </w:p>
    <w:p w14:paraId="67C68DEC" w14:textId="77777777" w:rsidR="00113141" w:rsidRDefault="00113141" w:rsidP="00113141">
      <w:pPr>
        <w:jc w:val="both"/>
        <w:rPr>
          <w:i/>
          <w:sz w:val="22"/>
        </w:rPr>
      </w:pPr>
      <w:r>
        <w:rPr>
          <w:bCs/>
          <w:i/>
          <w:iCs/>
          <w:sz w:val="22"/>
        </w:rPr>
        <w:t>Nem vagyunk igazi kapcsolatban ezzel a végtelen szeretettel,</w:t>
      </w:r>
      <w:r>
        <w:rPr>
          <w:i/>
          <w:sz w:val="22"/>
        </w:rPr>
        <w:t xml:space="preserve"> </w:t>
      </w:r>
      <w:r>
        <w:rPr>
          <w:bCs/>
          <w:i/>
          <w:iCs/>
          <w:sz w:val="22"/>
        </w:rPr>
        <w:t>nem élünk életközösségben magával az Élettel</w:t>
      </w:r>
      <w:r>
        <w:rPr>
          <w:i/>
          <w:sz w:val="22"/>
        </w:rPr>
        <w:t xml:space="preserve">. </w:t>
      </w:r>
      <w:r>
        <w:rPr>
          <w:bCs/>
          <w:i/>
          <w:iCs/>
          <w:sz w:val="22"/>
        </w:rPr>
        <w:t xml:space="preserve">Ez a szinóduson is előjött, hogy a </w:t>
      </w:r>
      <w:proofErr w:type="spellStart"/>
      <w:r>
        <w:rPr>
          <w:bCs/>
          <w:i/>
          <w:iCs/>
          <w:sz w:val="22"/>
        </w:rPr>
        <w:t>kérügma</w:t>
      </w:r>
      <w:proofErr w:type="spellEnd"/>
      <w:r>
        <w:rPr>
          <w:bCs/>
          <w:i/>
          <w:iCs/>
          <w:sz w:val="22"/>
        </w:rPr>
        <w:t xml:space="preserve"> nem csak Isten szeretetét tárja föl, hanem az ember állapotát is</w:t>
      </w:r>
      <w:r>
        <w:rPr>
          <w:i/>
          <w:sz w:val="22"/>
        </w:rPr>
        <w:t xml:space="preserve">. </w:t>
      </w:r>
      <w:r>
        <w:rPr>
          <w:bCs/>
          <w:i/>
          <w:iCs/>
          <w:sz w:val="22"/>
        </w:rPr>
        <w:t>Nem azt mondjuk, hogy az ember teljesen megromlott és elveszítette az akaratát, de az az önfeledt Istenre hagyatkozás az ember szívében már nem természetesen van jelen.</w:t>
      </w:r>
      <w:r>
        <w:rPr>
          <w:rStyle w:val="Lbjegyzet-hivatkozs"/>
          <w:bCs/>
          <w:i/>
          <w:iCs/>
          <w:sz w:val="22"/>
        </w:rPr>
        <w:footnoteReference w:id="17"/>
      </w:r>
    </w:p>
    <w:p w14:paraId="473F97FC" w14:textId="77777777" w:rsidR="00113141" w:rsidRDefault="00113141" w:rsidP="00113141">
      <w:pPr>
        <w:jc w:val="both"/>
        <w:rPr>
          <w:i/>
          <w:sz w:val="22"/>
        </w:rPr>
      </w:pPr>
    </w:p>
    <w:p w14:paraId="6DB6850C" w14:textId="77777777" w:rsidR="00113141" w:rsidRDefault="00113141" w:rsidP="00113141">
      <w:pPr>
        <w:pBdr>
          <w:top w:val="single" w:sz="4" w:space="1" w:color="auto"/>
          <w:left w:val="single" w:sz="4" w:space="4" w:color="auto"/>
          <w:bottom w:val="single" w:sz="4" w:space="1" w:color="auto"/>
          <w:right w:val="single" w:sz="4" w:space="4" w:color="auto"/>
        </w:pBdr>
        <w:jc w:val="center"/>
        <w:rPr>
          <w:rFonts w:ascii="OCR A Std" w:hAnsi="OCR A Std"/>
          <w:sz w:val="22"/>
        </w:rPr>
      </w:pPr>
      <w:r>
        <w:rPr>
          <w:rFonts w:ascii="OCR A Std" w:hAnsi="OCR A Std"/>
          <w:b/>
          <w:sz w:val="22"/>
        </w:rPr>
        <w:t xml:space="preserve">Kód 2: A </w:t>
      </w:r>
      <w:proofErr w:type="spellStart"/>
      <w:r>
        <w:rPr>
          <w:rFonts w:ascii="OCR A Std" w:hAnsi="OCR A Std"/>
          <w:b/>
          <w:sz w:val="22"/>
        </w:rPr>
        <w:t>B</w:t>
      </w:r>
      <w:r>
        <w:rPr>
          <w:rFonts w:ascii="OCR A Std" w:hAnsi="OCR A Std" w:cs="Courier New"/>
          <w:b/>
          <w:sz w:val="22"/>
        </w:rPr>
        <w:t>û</w:t>
      </w:r>
      <w:r>
        <w:rPr>
          <w:rFonts w:ascii="OCR A Std" w:hAnsi="OCR A Std"/>
          <w:b/>
          <w:sz w:val="22"/>
        </w:rPr>
        <w:t>N</w:t>
      </w:r>
      <w:proofErr w:type="spellEnd"/>
      <w:r>
        <w:rPr>
          <w:rFonts w:ascii="OCR A Std" w:hAnsi="OCR A Std"/>
          <w:b/>
          <w:sz w:val="22"/>
        </w:rPr>
        <w:t xml:space="preserve"> ELSZAK</w:t>
      </w:r>
      <w:r>
        <w:rPr>
          <w:rFonts w:ascii="OCR A Std" w:hAnsi="OCR A Std" w:cs="OCR A Std"/>
          <w:b/>
          <w:sz w:val="22"/>
        </w:rPr>
        <w:t>Í</w:t>
      </w:r>
      <w:r>
        <w:rPr>
          <w:rFonts w:ascii="OCR A Std" w:hAnsi="OCR A Std"/>
          <w:b/>
          <w:sz w:val="22"/>
        </w:rPr>
        <w:t>T ISTEN SZERETET</w:t>
      </w:r>
      <w:r>
        <w:rPr>
          <w:rFonts w:ascii="OCR A Std" w:hAnsi="OCR A Std" w:cs="OCR A Std"/>
          <w:b/>
          <w:sz w:val="22"/>
        </w:rPr>
        <w:t>É</w:t>
      </w:r>
      <w:r>
        <w:rPr>
          <w:rFonts w:ascii="OCR A Std" w:hAnsi="OCR A Std"/>
          <w:b/>
          <w:sz w:val="22"/>
        </w:rPr>
        <w:t>T</w:t>
      </w:r>
      <w:r>
        <w:rPr>
          <w:rFonts w:ascii="OCR A Std" w:hAnsi="OCR A Std" w:cs="Courier New"/>
          <w:b/>
          <w:sz w:val="22"/>
        </w:rPr>
        <w:t>Õ</w:t>
      </w:r>
      <w:r>
        <w:rPr>
          <w:rFonts w:ascii="OCR A Std" w:hAnsi="OCR A Std"/>
          <w:b/>
          <w:sz w:val="22"/>
        </w:rPr>
        <w:t>L</w:t>
      </w:r>
    </w:p>
    <w:p w14:paraId="0E1B09C9" w14:textId="77777777" w:rsidR="00113141" w:rsidRDefault="00113141" w:rsidP="00113141">
      <w:pPr>
        <w:jc w:val="both"/>
        <w:rPr>
          <w:i/>
          <w:sz w:val="22"/>
        </w:rPr>
      </w:pPr>
      <w:r>
        <w:rPr>
          <w:i/>
          <w:sz w:val="22"/>
        </w:rPr>
        <w:t xml:space="preserve">A bűn lehetetlenné teszi, hogy megtapasztaljuk Isten szeretetét. Nem csak a nagy bűnök. </w:t>
      </w:r>
    </w:p>
    <w:p w14:paraId="3E531134" w14:textId="77777777" w:rsidR="00113141" w:rsidRDefault="00113141" w:rsidP="00113141">
      <w:pPr>
        <w:jc w:val="both"/>
        <w:rPr>
          <w:b/>
          <w:i/>
          <w:sz w:val="22"/>
        </w:rPr>
      </w:pPr>
      <w:r>
        <w:rPr>
          <w:b/>
          <w:i/>
          <w:sz w:val="22"/>
        </w:rPr>
        <w:t>Minden bűn – ellenszer Isten szeretetére!</w:t>
      </w:r>
    </w:p>
    <w:p w14:paraId="13C7BFAD" w14:textId="77777777" w:rsidR="00113141" w:rsidRDefault="00113141" w:rsidP="00113141">
      <w:pPr>
        <w:jc w:val="both"/>
        <w:rPr>
          <w:i/>
          <w:sz w:val="22"/>
        </w:rPr>
      </w:pPr>
      <w:r>
        <w:rPr>
          <w:i/>
          <w:sz w:val="22"/>
        </w:rPr>
        <w:t xml:space="preserve">Akár lustaság, szétszórtság, túlzott elfoglaltság, hazugság, csalás, önzés – bármiről legyen is szó, Isten szeretetét elhomályosítja, és olyanok leszünk, mint az a gazda a történetben: minden mást fontosnak tartunk (számítógépet, telefont, pihenést, testi vágyakat, munkát, magunkat), minden más fontosabb lesz, és elmegyünk a lényeg mellett: elszalasztjuk Isten megismerését, a találkozást </w:t>
      </w:r>
      <w:proofErr w:type="gramStart"/>
      <w:r>
        <w:rPr>
          <w:i/>
          <w:sz w:val="22"/>
        </w:rPr>
        <w:t>A</w:t>
      </w:r>
      <w:proofErr w:type="gramEnd"/>
      <w:r>
        <w:rPr>
          <w:i/>
          <w:sz w:val="22"/>
        </w:rPr>
        <w:t xml:space="preserve"> Szeretettel. Bűneink megölik bennünk a szeretetet. Aztán mondjuk: „</w:t>
      </w:r>
      <w:proofErr w:type="spellStart"/>
      <w:r>
        <w:rPr>
          <w:i/>
          <w:sz w:val="22"/>
        </w:rPr>
        <w:t>Öööööö</w:t>
      </w:r>
      <w:proofErr w:type="spellEnd"/>
      <w:r>
        <w:rPr>
          <w:i/>
          <w:sz w:val="22"/>
        </w:rPr>
        <w:t>, megöltük” – újra, megint…</w:t>
      </w:r>
    </w:p>
    <w:p w14:paraId="711103C5" w14:textId="77777777" w:rsidR="00113141" w:rsidRDefault="00113141" w:rsidP="00113141">
      <w:pPr>
        <w:jc w:val="both"/>
        <w:rPr>
          <w:i/>
          <w:sz w:val="22"/>
        </w:rPr>
      </w:pPr>
      <w:r>
        <w:rPr>
          <w:i/>
          <w:sz w:val="22"/>
        </w:rPr>
        <w:t>Mikor tapasztaltad utoljára, hogy elszakadtál Istentől, hogy távol vagy tőle? Hogy bűneid elhomályosítják látásodat, megölik benned a szeretetet?</w:t>
      </w:r>
      <w:r>
        <w:rPr>
          <w:rStyle w:val="Lbjegyzet-hivatkozs"/>
          <w:i/>
          <w:sz w:val="22"/>
        </w:rPr>
        <w:footnoteReference w:id="18"/>
      </w:r>
    </w:p>
    <w:p w14:paraId="34CA980D" w14:textId="77777777" w:rsidR="00113141" w:rsidRDefault="00113141" w:rsidP="00113141">
      <w:pPr>
        <w:jc w:val="both"/>
        <w:rPr>
          <w:i/>
          <w:sz w:val="22"/>
        </w:rPr>
      </w:pPr>
      <w:r>
        <w:rPr>
          <w:i/>
          <w:iCs/>
          <w:sz w:val="22"/>
        </w:rPr>
        <w:t xml:space="preserve">Ez a világ nem csak szeretett, de elveszett világ is: a bűn lázadása kiszakította az emberi családot az Istennel való szeretetkapcsolatból: </w:t>
      </w:r>
    </w:p>
    <w:p w14:paraId="5B37EB62" w14:textId="77777777" w:rsidR="00113141" w:rsidRDefault="00113141" w:rsidP="00113141">
      <w:pPr>
        <w:jc w:val="both"/>
        <w:rPr>
          <w:i/>
          <w:sz w:val="22"/>
        </w:rPr>
      </w:pPr>
      <w:r>
        <w:rPr>
          <w:b/>
          <w:bCs/>
          <w:i/>
          <w:sz w:val="22"/>
        </w:rPr>
        <w:t>1. Minden ember bűnös</w:t>
      </w:r>
    </w:p>
    <w:p w14:paraId="0B4E0571" w14:textId="77777777" w:rsidR="00113141" w:rsidRDefault="00113141" w:rsidP="00113141">
      <w:pPr>
        <w:jc w:val="both"/>
        <w:rPr>
          <w:i/>
          <w:sz w:val="22"/>
        </w:rPr>
      </w:pPr>
      <w:r>
        <w:rPr>
          <w:i/>
          <w:sz w:val="22"/>
        </w:rPr>
        <w:t>Nem arról van szó, hogy a kis csecsemő valami bűnöző lenne, s le kellene csukni, hanem magában hordozza a bűnre hajló természetet, aminek a következtében már alapból nincs harmóniában az Istennel. A keresztelés egy nagyon súlyos sérülést akar orvosolni, azt, hogy az a gyermek nem az Istennel való teljes közösség állapotában született, hanem bele kell helyeznünk őt, úgy válik Isten gyermekévé. Magamban hordozom az önközpontúságnak a sérülését. Rosszra való hajlam = önmagam felé fordulok, a teremtmények felé fordulok, s ezt kellene orvosolni.</w:t>
      </w:r>
    </w:p>
    <w:p w14:paraId="4B3376AC" w14:textId="77777777" w:rsidR="00113141" w:rsidRDefault="00113141" w:rsidP="00113141">
      <w:pPr>
        <w:numPr>
          <w:ilvl w:val="0"/>
          <w:numId w:val="5"/>
        </w:numPr>
        <w:jc w:val="both"/>
        <w:rPr>
          <w:i/>
          <w:sz w:val="22"/>
        </w:rPr>
      </w:pPr>
      <w:r>
        <w:rPr>
          <w:i/>
          <w:sz w:val="22"/>
          <w:u w:val="single"/>
        </w:rPr>
        <w:t>Cselekedeti bűnöket követ el</w:t>
      </w:r>
      <w:r>
        <w:rPr>
          <w:i/>
          <w:sz w:val="22"/>
        </w:rPr>
        <w:t xml:space="preserve"> (vö. Róm 3,23)</w:t>
      </w:r>
    </w:p>
    <w:p w14:paraId="105C8E49" w14:textId="77777777" w:rsidR="00113141" w:rsidRDefault="00113141" w:rsidP="00113141">
      <w:pPr>
        <w:numPr>
          <w:ilvl w:val="0"/>
          <w:numId w:val="5"/>
        </w:numPr>
        <w:jc w:val="both"/>
        <w:rPr>
          <w:i/>
          <w:sz w:val="22"/>
        </w:rPr>
      </w:pPr>
      <w:r>
        <w:rPr>
          <w:i/>
          <w:sz w:val="22"/>
          <w:u w:val="single"/>
        </w:rPr>
        <w:t>Nincs olyan felnőtt ember, aki elmondhatná, hogy nem bűnös.</w:t>
      </w:r>
    </w:p>
    <w:p w14:paraId="49CB4C47" w14:textId="77777777" w:rsidR="00113141" w:rsidRDefault="00113141" w:rsidP="00113141">
      <w:pPr>
        <w:jc w:val="both"/>
        <w:rPr>
          <w:b/>
          <w:bCs/>
          <w:i/>
          <w:sz w:val="22"/>
        </w:rPr>
      </w:pPr>
      <w:r>
        <w:rPr>
          <w:b/>
          <w:bCs/>
          <w:i/>
          <w:sz w:val="22"/>
        </w:rPr>
        <w:t>2. A bűn elválaszt Isten szeretetétől</w:t>
      </w:r>
    </w:p>
    <w:p w14:paraId="173A1DC2" w14:textId="77777777" w:rsidR="00113141" w:rsidRDefault="00113141" w:rsidP="00113141">
      <w:pPr>
        <w:jc w:val="both"/>
        <w:rPr>
          <w:i/>
          <w:sz w:val="22"/>
        </w:rPr>
      </w:pPr>
      <w:r>
        <w:rPr>
          <w:bCs/>
          <w:i/>
          <w:sz w:val="22"/>
        </w:rPr>
        <w:t>Miért hívjuk halálos bűnnek? Mert a bűn elválaszt az Isten szeretetétől.</w:t>
      </w:r>
    </w:p>
    <w:p w14:paraId="2B944669" w14:textId="77777777" w:rsidR="00113141" w:rsidRDefault="00113141" w:rsidP="00113141">
      <w:pPr>
        <w:jc w:val="both"/>
        <w:rPr>
          <w:i/>
          <w:sz w:val="22"/>
        </w:rPr>
      </w:pPr>
      <w:r>
        <w:rPr>
          <w:i/>
          <w:sz w:val="22"/>
        </w:rPr>
        <w:t>Bajaink gyökere: az Istentől való távolság</w:t>
      </w:r>
    </w:p>
    <w:p w14:paraId="725E070E" w14:textId="77777777" w:rsidR="00113141" w:rsidRDefault="00113141" w:rsidP="00113141">
      <w:pPr>
        <w:jc w:val="both"/>
        <w:rPr>
          <w:i/>
          <w:sz w:val="22"/>
        </w:rPr>
      </w:pPr>
      <w:r>
        <w:rPr>
          <w:i/>
          <w:iCs/>
          <w:sz w:val="22"/>
        </w:rPr>
        <w:t xml:space="preserve">„Nem, nem rövid az Úr keze, meg tudna szabadítani, s füle sem süket a hallásra. Nem, hanem </w:t>
      </w:r>
      <w:r>
        <w:rPr>
          <w:i/>
          <w:iCs/>
          <w:sz w:val="22"/>
          <w:u w:val="single"/>
        </w:rPr>
        <w:t>a ti gonoszságaitok ütöttek szakadékot köztetek és Istenetek között</w:t>
      </w:r>
      <w:r>
        <w:rPr>
          <w:i/>
          <w:iCs/>
          <w:sz w:val="22"/>
        </w:rPr>
        <w:t xml:space="preserve">. </w:t>
      </w:r>
      <w:r>
        <w:rPr>
          <w:i/>
          <w:iCs/>
          <w:sz w:val="22"/>
          <w:u w:val="single"/>
        </w:rPr>
        <w:t>Bűneitek fedik el arcát</w:t>
      </w:r>
      <w:r>
        <w:rPr>
          <w:i/>
          <w:iCs/>
          <w:sz w:val="22"/>
        </w:rPr>
        <w:t xml:space="preserve"> </w:t>
      </w:r>
      <w:proofErr w:type="spellStart"/>
      <w:r>
        <w:rPr>
          <w:i/>
          <w:iCs/>
          <w:sz w:val="22"/>
        </w:rPr>
        <w:t>előletek</w:t>
      </w:r>
      <w:proofErr w:type="spellEnd"/>
      <w:r>
        <w:rPr>
          <w:i/>
          <w:iCs/>
          <w:sz w:val="22"/>
        </w:rPr>
        <w:t>, hogy ne hallgasson meg benneteket.” (</w:t>
      </w:r>
      <w:proofErr w:type="spellStart"/>
      <w:r>
        <w:rPr>
          <w:i/>
          <w:iCs/>
          <w:sz w:val="22"/>
        </w:rPr>
        <w:t>Iz</w:t>
      </w:r>
      <w:proofErr w:type="spellEnd"/>
      <w:r>
        <w:rPr>
          <w:i/>
          <w:iCs/>
          <w:sz w:val="22"/>
        </w:rPr>
        <w:t xml:space="preserve"> 59,1-2)</w:t>
      </w:r>
    </w:p>
    <w:p w14:paraId="1C4186EB" w14:textId="77777777" w:rsidR="00113141" w:rsidRDefault="00113141" w:rsidP="00113141">
      <w:pPr>
        <w:jc w:val="both"/>
        <w:rPr>
          <w:i/>
          <w:sz w:val="22"/>
        </w:rPr>
      </w:pPr>
      <w:r>
        <w:rPr>
          <w:b/>
          <w:bCs/>
          <w:i/>
          <w:sz w:val="22"/>
        </w:rPr>
        <w:t>3. A bűn büntetést von magára</w:t>
      </w:r>
    </w:p>
    <w:p w14:paraId="18E1AF54" w14:textId="77777777" w:rsidR="00113141" w:rsidRDefault="00113141" w:rsidP="00113141">
      <w:pPr>
        <w:jc w:val="both"/>
        <w:rPr>
          <w:i/>
          <w:sz w:val="22"/>
        </w:rPr>
      </w:pPr>
      <w:r>
        <w:rPr>
          <w:i/>
          <w:sz w:val="22"/>
        </w:rPr>
        <w:t>Elválasztva lenni az Élet teljességétől, Istentől. Ez maga a büntetés, mi nem azt hirdetjük, hogy bűnt követtél el, s az Isten megver.</w:t>
      </w:r>
    </w:p>
    <w:p w14:paraId="250FE7B5" w14:textId="77777777" w:rsidR="00113141" w:rsidRDefault="00113141" w:rsidP="00113141">
      <w:pPr>
        <w:numPr>
          <w:ilvl w:val="0"/>
          <w:numId w:val="6"/>
        </w:numPr>
        <w:jc w:val="both"/>
        <w:rPr>
          <w:i/>
          <w:sz w:val="22"/>
        </w:rPr>
      </w:pPr>
      <w:r>
        <w:rPr>
          <w:i/>
          <w:sz w:val="22"/>
        </w:rPr>
        <w:t>következményekről beszélünk: ha a bűn uralma alatt megyünk át a halálon, akkor örök halál, vagyis Istentől való örök elválasztottság lesz a következmény, ha meg nem térünk.</w:t>
      </w:r>
    </w:p>
    <w:p w14:paraId="6E38DB73" w14:textId="77777777" w:rsidR="00113141" w:rsidRDefault="00113141" w:rsidP="00113141">
      <w:pPr>
        <w:numPr>
          <w:ilvl w:val="0"/>
          <w:numId w:val="6"/>
        </w:numPr>
        <w:jc w:val="both"/>
        <w:rPr>
          <w:i/>
          <w:sz w:val="22"/>
        </w:rPr>
      </w:pPr>
      <w:r>
        <w:rPr>
          <w:i/>
          <w:iCs/>
          <w:sz w:val="22"/>
        </w:rPr>
        <w:t>„A bűn következménye a halál” (vö. Róm 6,23)</w:t>
      </w:r>
    </w:p>
    <w:p w14:paraId="1647BCAC" w14:textId="77777777" w:rsidR="00113141" w:rsidRDefault="00113141" w:rsidP="00113141">
      <w:pPr>
        <w:jc w:val="both"/>
        <w:rPr>
          <w:i/>
          <w:sz w:val="22"/>
        </w:rPr>
      </w:pPr>
      <w:r>
        <w:rPr>
          <w:b/>
          <w:bCs/>
          <w:i/>
          <w:sz w:val="22"/>
        </w:rPr>
        <w:t>4. A magunk erejéből nem tisztulhatunk meg</w:t>
      </w:r>
    </w:p>
    <w:p w14:paraId="591DC98E" w14:textId="77777777" w:rsidR="00113141" w:rsidRDefault="00113141" w:rsidP="00113141">
      <w:pPr>
        <w:numPr>
          <w:ilvl w:val="0"/>
          <w:numId w:val="7"/>
        </w:numPr>
        <w:jc w:val="both"/>
        <w:rPr>
          <w:i/>
          <w:sz w:val="22"/>
        </w:rPr>
      </w:pPr>
      <w:r>
        <w:rPr>
          <w:i/>
          <w:sz w:val="22"/>
        </w:rPr>
        <w:t>Ágnes asszony hiába mossa azt a ruhát, a bűn olyan foltot hagy, amit semmiféle emberi jóvátétellel nem moshatunk le. Ágnes asszonynak sem sikerül az Arany-balladában. Az a lepedő már elfoszlott, de ő látja a foltot, mert az a folt nem a lepedőn van, hanem a lelkén.</w:t>
      </w:r>
    </w:p>
    <w:p w14:paraId="66CA39D4" w14:textId="77777777" w:rsidR="00113141" w:rsidRDefault="00113141" w:rsidP="00113141">
      <w:pPr>
        <w:jc w:val="both"/>
        <w:rPr>
          <w:i/>
          <w:sz w:val="22"/>
        </w:rPr>
      </w:pPr>
      <w:r>
        <w:rPr>
          <w:i/>
          <w:iCs/>
          <w:sz w:val="22"/>
        </w:rPr>
        <w:t>„</w:t>
      </w:r>
      <w:proofErr w:type="gramStart"/>
      <w:r>
        <w:rPr>
          <w:i/>
          <w:iCs/>
          <w:sz w:val="22"/>
        </w:rPr>
        <w:t>…az</w:t>
      </w:r>
      <w:proofErr w:type="gramEnd"/>
      <w:r>
        <w:rPr>
          <w:i/>
          <w:iCs/>
          <w:sz w:val="22"/>
        </w:rPr>
        <w:t xml:space="preserve"> ember nem válthatja meg magát</w:t>
      </w:r>
      <w:r>
        <w:rPr>
          <w:i/>
          <w:sz w:val="22"/>
        </w:rPr>
        <w:t xml:space="preserve">. </w:t>
      </w:r>
      <w:r>
        <w:rPr>
          <w:i/>
          <w:iCs/>
          <w:sz w:val="22"/>
        </w:rPr>
        <w:t>Igen drága lelkének váltsága, soha meg nem fizetheti, hogy örökké éljen és ne jusson az enyészetre.”</w:t>
      </w:r>
      <w:r>
        <w:rPr>
          <w:i/>
          <w:sz w:val="22"/>
        </w:rPr>
        <w:t xml:space="preserve"> </w:t>
      </w:r>
      <w:r>
        <w:rPr>
          <w:i/>
          <w:iCs/>
          <w:sz w:val="22"/>
        </w:rPr>
        <w:t>(Zsolt 49,8-9)</w:t>
      </w:r>
    </w:p>
    <w:p w14:paraId="771973C5" w14:textId="77777777" w:rsidR="00113141" w:rsidRDefault="00113141" w:rsidP="00113141">
      <w:pPr>
        <w:jc w:val="both"/>
        <w:rPr>
          <w:i/>
          <w:sz w:val="22"/>
        </w:rPr>
      </w:pPr>
      <w:r>
        <w:rPr>
          <w:b/>
          <w:bCs/>
          <w:i/>
          <w:iCs/>
          <w:sz w:val="22"/>
        </w:rPr>
        <w:t xml:space="preserve">„AKKOR MI </w:t>
      </w:r>
      <w:proofErr w:type="gramStart"/>
      <w:r>
        <w:rPr>
          <w:b/>
          <w:bCs/>
          <w:i/>
          <w:iCs/>
          <w:sz w:val="22"/>
        </w:rPr>
        <w:t>A</w:t>
      </w:r>
      <w:proofErr w:type="gramEnd"/>
      <w:r>
        <w:rPr>
          <w:b/>
          <w:bCs/>
          <w:i/>
          <w:iCs/>
          <w:sz w:val="22"/>
        </w:rPr>
        <w:t xml:space="preserve"> MEGOLDÁS?”</w:t>
      </w:r>
    </w:p>
    <w:p w14:paraId="267B5324" w14:textId="77777777" w:rsidR="00113141" w:rsidRDefault="00113141" w:rsidP="00113141">
      <w:pPr>
        <w:tabs>
          <w:tab w:val="left" w:pos="567"/>
        </w:tabs>
        <w:jc w:val="both"/>
        <w:rPr>
          <w:i/>
          <w:sz w:val="22"/>
        </w:rPr>
      </w:pPr>
      <w:r>
        <w:rPr>
          <w:i/>
          <w:sz w:val="22"/>
        </w:rPr>
        <w:t>Hogyan lehet legyőzni a bűnt? Sehogy! Te nem tudod legyőzni! Pusztán saját erődből nem győzheted le, bár te is kellesz!</w:t>
      </w:r>
    </w:p>
    <w:p w14:paraId="6431483E" w14:textId="77777777" w:rsidR="00113141" w:rsidRDefault="00113141" w:rsidP="00113141">
      <w:pPr>
        <w:jc w:val="both"/>
        <w:rPr>
          <w:i/>
          <w:sz w:val="22"/>
        </w:rPr>
      </w:pPr>
      <w:r>
        <w:rPr>
          <w:i/>
          <w:iCs/>
          <w:sz w:val="22"/>
        </w:rPr>
        <w:t>Az Evangélium ad választ</w:t>
      </w:r>
      <w:r>
        <w:rPr>
          <w:i/>
          <w:sz w:val="22"/>
        </w:rPr>
        <w:t xml:space="preserve"> </w:t>
      </w:r>
      <w:r>
        <w:rPr>
          <w:i/>
          <w:iCs/>
          <w:sz w:val="22"/>
        </w:rPr>
        <w:t>abban a helyzetben, amikor mi már nem segíthettünk magunkon, akkor az Isten segített.</w:t>
      </w:r>
      <w:r>
        <w:rPr>
          <w:i/>
          <w:sz w:val="22"/>
        </w:rPr>
        <w:t xml:space="preserve"> </w:t>
      </w:r>
      <w:r>
        <w:rPr>
          <w:i/>
          <w:iCs/>
          <w:sz w:val="22"/>
        </w:rPr>
        <w:t xml:space="preserve">Szentmise </w:t>
      </w:r>
      <w:proofErr w:type="spellStart"/>
      <w:r>
        <w:rPr>
          <w:i/>
          <w:iCs/>
          <w:sz w:val="22"/>
        </w:rPr>
        <w:t>prefációja</w:t>
      </w:r>
      <w:proofErr w:type="spellEnd"/>
      <w:r>
        <w:rPr>
          <w:i/>
          <w:iCs/>
          <w:sz w:val="22"/>
        </w:rPr>
        <w:t>: „</w:t>
      </w:r>
      <w:proofErr w:type="gramStart"/>
      <w:r>
        <w:rPr>
          <w:i/>
          <w:iCs/>
          <w:sz w:val="22"/>
        </w:rPr>
        <w:t>Ámbár</w:t>
      </w:r>
      <w:proofErr w:type="gramEnd"/>
      <w:r>
        <w:rPr>
          <w:i/>
          <w:iCs/>
          <w:sz w:val="22"/>
        </w:rPr>
        <w:t xml:space="preserve"> a halál fiai (kárhozottak) voltunk, s többé már nem is közelíthettünk hozzád, Te irgalmadban mégis mindenkinek a segítségére siettél, hogy aki Téged keres, Rád találjon.” Maga Jézus törölte el bűneinket, és amire mi képtelenek voltunk, visszaemelt bennünket az Isten közelségébe.</w:t>
      </w:r>
      <w:r>
        <w:rPr>
          <w:i/>
          <w:sz w:val="22"/>
        </w:rPr>
        <w:t xml:space="preserve"> </w:t>
      </w:r>
      <w:r>
        <w:rPr>
          <w:i/>
          <w:iCs/>
          <w:sz w:val="22"/>
        </w:rPr>
        <w:t xml:space="preserve">Egyedül az Atya Fia volt képes arra, hogy magára vegye </w:t>
      </w:r>
      <w:proofErr w:type="gramStart"/>
      <w:r>
        <w:rPr>
          <w:i/>
          <w:iCs/>
          <w:sz w:val="22"/>
        </w:rPr>
        <w:t>bűneinket</w:t>
      </w:r>
      <w:proofErr w:type="gramEnd"/>
      <w:r>
        <w:rPr>
          <w:i/>
          <w:iCs/>
          <w:sz w:val="22"/>
        </w:rPr>
        <w:t xml:space="preserve"> mint bűntelen ember, mint új Ádám.</w:t>
      </w:r>
      <w:r>
        <w:rPr>
          <w:i/>
          <w:sz w:val="22"/>
        </w:rPr>
        <w:t xml:space="preserve"> </w:t>
      </w:r>
      <w:r>
        <w:rPr>
          <w:i/>
          <w:iCs/>
          <w:sz w:val="22"/>
        </w:rPr>
        <w:t>Helyettünk magára vette a bűnt, halálában pusztította el. A bűn következményét eltávolította, az akadályt Isten és ember között, mert leemelte ezt a súlyt, ami engem terhelt és halálában elpusztította.</w:t>
      </w:r>
      <w:r>
        <w:rPr>
          <w:rStyle w:val="Lbjegyzet-hivatkozs"/>
          <w:i/>
          <w:iCs/>
          <w:sz w:val="22"/>
        </w:rPr>
        <w:t xml:space="preserve"> </w:t>
      </w:r>
      <w:r>
        <w:rPr>
          <w:rStyle w:val="Lbjegyzet-hivatkozs"/>
          <w:i/>
          <w:iCs/>
          <w:sz w:val="22"/>
        </w:rPr>
        <w:footnoteReference w:id="19"/>
      </w:r>
    </w:p>
    <w:p w14:paraId="51AD6D41" w14:textId="77777777" w:rsidR="00113141" w:rsidRDefault="00113141" w:rsidP="00113141">
      <w:pPr>
        <w:tabs>
          <w:tab w:val="left" w:pos="0"/>
        </w:tabs>
        <w:jc w:val="both"/>
        <w:rPr>
          <w:sz w:val="16"/>
          <w:szCs w:val="18"/>
        </w:rPr>
      </w:pPr>
      <w:r>
        <w:rPr>
          <w:sz w:val="16"/>
          <w:szCs w:val="18"/>
        </w:rPr>
        <w:lastRenderedPageBreak/>
        <w:t xml:space="preserve">Dr. Felix </w:t>
      </w:r>
      <w:proofErr w:type="spellStart"/>
      <w:r>
        <w:rPr>
          <w:sz w:val="16"/>
          <w:szCs w:val="18"/>
        </w:rPr>
        <w:t>Ruh</w:t>
      </w:r>
      <w:proofErr w:type="spellEnd"/>
      <w:r>
        <w:rPr>
          <w:sz w:val="16"/>
          <w:szCs w:val="18"/>
        </w:rPr>
        <w:t xml:space="preserve"> párizsi zsidó orvos Louis Pasteur munkatársa volt az ún. </w:t>
      </w:r>
      <w:proofErr w:type="gramStart"/>
      <w:r>
        <w:rPr>
          <w:sz w:val="16"/>
          <w:szCs w:val="18"/>
        </w:rPr>
        <w:t>csíra-elmélet</w:t>
      </w:r>
      <w:proofErr w:type="gramEnd"/>
      <w:r>
        <w:rPr>
          <w:sz w:val="16"/>
          <w:szCs w:val="18"/>
        </w:rPr>
        <w:t xml:space="preserve"> szemléltetésénél. Az orvos unokája fekete </w:t>
      </w:r>
      <w:proofErr w:type="gramStart"/>
      <w:r>
        <w:rPr>
          <w:sz w:val="16"/>
          <w:szCs w:val="18"/>
        </w:rPr>
        <w:t>diftériában</w:t>
      </w:r>
      <w:proofErr w:type="gramEnd"/>
      <w:r>
        <w:rPr>
          <w:sz w:val="16"/>
          <w:szCs w:val="18"/>
        </w:rPr>
        <w:t xml:space="preserve"> halt meg, és Dr. </w:t>
      </w:r>
      <w:proofErr w:type="spellStart"/>
      <w:r>
        <w:rPr>
          <w:sz w:val="16"/>
          <w:szCs w:val="18"/>
        </w:rPr>
        <w:t>Ruh</w:t>
      </w:r>
      <w:proofErr w:type="spellEnd"/>
      <w:r>
        <w:rPr>
          <w:sz w:val="16"/>
          <w:szCs w:val="18"/>
        </w:rPr>
        <w:t xml:space="preserve"> megfogadta, hogy addig nem nyugszik, amíg ki nem deríti, mi végzett az unokájával. Több napra bezárkózott laboratóriumába, majd azzal a vad elszántsággal jött elő, hogy bebizonyítja </w:t>
      </w:r>
      <w:proofErr w:type="gramStart"/>
      <w:r>
        <w:rPr>
          <w:sz w:val="16"/>
          <w:szCs w:val="18"/>
        </w:rPr>
        <w:t>kollégájával</w:t>
      </w:r>
      <w:proofErr w:type="gramEnd"/>
      <w:r>
        <w:rPr>
          <w:sz w:val="16"/>
          <w:szCs w:val="18"/>
        </w:rPr>
        <w:t>, Louis Pasteur-</w:t>
      </w:r>
      <w:proofErr w:type="spellStart"/>
      <w:r>
        <w:rPr>
          <w:sz w:val="16"/>
          <w:szCs w:val="18"/>
        </w:rPr>
        <w:t>rel</w:t>
      </w:r>
      <w:proofErr w:type="spellEnd"/>
      <w:r>
        <w:rPr>
          <w:sz w:val="16"/>
          <w:szCs w:val="18"/>
        </w:rPr>
        <w:t>: a csíra-elmélet több egy egyszerű elméletnél.</w:t>
      </w:r>
    </w:p>
    <w:p w14:paraId="054544B0" w14:textId="77777777" w:rsidR="00113141" w:rsidRDefault="00113141" w:rsidP="00113141">
      <w:pPr>
        <w:tabs>
          <w:tab w:val="left" w:pos="0"/>
        </w:tabs>
        <w:jc w:val="both"/>
        <w:rPr>
          <w:sz w:val="16"/>
          <w:szCs w:val="18"/>
        </w:rPr>
      </w:pPr>
      <w:r>
        <w:rPr>
          <w:sz w:val="16"/>
          <w:szCs w:val="18"/>
        </w:rPr>
        <w:t>Az orvosok társasága elvetette Pasteur ténykedését, és sikerült száműzniük őt a városból. De ő nem ment messzire Párizstól. Az erdőben rejtőzött el, ahol létrehozott egy laboratóriumot, hogy ott folytassa betiltott kutatásait.</w:t>
      </w:r>
    </w:p>
    <w:p w14:paraId="4D68C0E5" w14:textId="77777777" w:rsidR="00113141" w:rsidRDefault="00113141" w:rsidP="00113141">
      <w:pPr>
        <w:tabs>
          <w:tab w:val="left" w:pos="0"/>
        </w:tabs>
        <w:jc w:val="both"/>
        <w:rPr>
          <w:sz w:val="16"/>
          <w:szCs w:val="18"/>
        </w:rPr>
      </w:pPr>
      <w:r>
        <w:rPr>
          <w:sz w:val="16"/>
          <w:szCs w:val="18"/>
        </w:rPr>
        <w:t xml:space="preserve">Húsz gyönyörű lovat vittek ki az erdőbe, a rögtönzött laboratóriumához. Tudósok, orvosok és nővérek jöttek megnézni a kísérletet. </w:t>
      </w:r>
      <w:proofErr w:type="spellStart"/>
      <w:r>
        <w:rPr>
          <w:sz w:val="16"/>
          <w:szCs w:val="18"/>
        </w:rPr>
        <w:t>Ruh</w:t>
      </w:r>
      <w:proofErr w:type="spellEnd"/>
      <w:r>
        <w:rPr>
          <w:sz w:val="16"/>
          <w:szCs w:val="18"/>
        </w:rPr>
        <w:t xml:space="preserve"> kinyitott egy acélszekrényt, és kivett belőle egy nagy vödröt, amely hónapokon át gondosan tenyésztett fekete </w:t>
      </w:r>
      <w:proofErr w:type="gramStart"/>
      <w:r>
        <w:rPr>
          <w:sz w:val="16"/>
          <w:szCs w:val="18"/>
        </w:rPr>
        <w:t>diftéria</w:t>
      </w:r>
      <w:proofErr w:type="gramEnd"/>
      <w:r>
        <w:rPr>
          <w:sz w:val="16"/>
          <w:szCs w:val="18"/>
        </w:rPr>
        <w:t xml:space="preserve"> baktériumokkal volt tele. Annyi baktérium volt benne, hogy bőségesen elegendő lett volna egész Franciaország kiirtásához. A tudós rendre odalépett a vödörrel a lovakhoz, és bekente orrlyukaikat, nyelvüket, torkukat és szemüket a halálos baktériumokkal. Egy kivételével mindegyik ló nagyon belázasodott és elpusztult. A legtöbb orvos és tudós beleunt a kísérletbe, és nem várta meg a végét. Azt gondolták, hogy a huszadik ló is előbb-utóbb így végzi.</w:t>
      </w:r>
    </w:p>
    <w:p w14:paraId="46BCEA6E" w14:textId="77777777" w:rsidR="00113141" w:rsidRDefault="00113141" w:rsidP="00113141">
      <w:pPr>
        <w:tabs>
          <w:tab w:val="left" w:pos="0"/>
        </w:tabs>
        <w:jc w:val="both"/>
        <w:rPr>
          <w:sz w:val="16"/>
          <w:szCs w:val="18"/>
        </w:rPr>
      </w:pPr>
      <w:r>
        <w:rPr>
          <w:sz w:val="16"/>
          <w:szCs w:val="18"/>
        </w:rPr>
        <w:t xml:space="preserve">Még néhány napig szenvedett, és szánalmas állapotban feküdt a földön. Míg </w:t>
      </w:r>
      <w:proofErr w:type="spellStart"/>
      <w:r>
        <w:rPr>
          <w:sz w:val="16"/>
          <w:szCs w:val="18"/>
        </w:rPr>
        <w:t>Ruh</w:t>
      </w:r>
      <w:proofErr w:type="spellEnd"/>
      <w:r>
        <w:rPr>
          <w:sz w:val="16"/>
          <w:szCs w:val="18"/>
        </w:rPr>
        <w:t xml:space="preserve">, Pasteur és sokan mások tábori ágyakon aludtak az istállóban, az ügyeletes betegápoló azzal volt megbízva, hogy </w:t>
      </w:r>
      <w:proofErr w:type="spellStart"/>
      <w:r>
        <w:rPr>
          <w:sz w:val="16"/>
          <w:szCs w:val="18"/>
        </w:rPr>
        <w:t>keltse</w:t>
      </w:r>
      <w:proofErr w:type="spellEnd"/>
      <w:r>
        <w:rPr>
          <w:sz w:val="16"/>
          <w:szCs w:val="18"/>
        </w:rPr>
        <w:t xml:space="preserve"> fel a tudósokat, ha az állat testhőmérsékletében változás állna be az éjszaka folyamán.</w:t>
      </w:r>
    </w:p>
    <w:p w14:paraId="587A649D" w14:textId="77777777" w:rsidR="00113141" w:rsidRDefault="00113141" w:rsidP="00113141">
      <w:pPr>
        <w:tabs>
          <w:tab w:val="left" w:pos="0"/>
        </w:tabs>
        <w:jc w:val="both"/>
        <w:rPr>
          <w:sz w:val="16"/>
          <w:szCs w:val="18"/>
        </w:rPr>
      </w:pPr>
      <w:r>
        <w:rPr>
          <w:sz w:val="16"/>
          <w:szCs w:val="18"/>
        </w:rPr>
        <w:t xml:space="preserve">Egy éjszaka két óra tájban a ló láza fél fokkal csökkent, és az ügyeletes felköltötte Dr. </w:t>
      </w:r>
      <w:proofErr w:type="spellStart"/>
      <w:r>
        <w:rPr>
          <w:sz w:val="16"/>
          <w:szCs w:val="18"/>
        </w:rPr>
        <w:t>Ruh</w:t>
      </w:r>
      <w:proofErr w:type="spellEnd"/>
      <w:r>
        <w:rPr>
          <w:sz w:val="16"/>
          <w:szCs w:val="18"/>
        </w:rPr>
        <w:t>-t. Reggelre további két fokkal kevesebbet mért a lázmérő. Aznap estére teljesen elmúlt a láz, és a ló fel tudott állni, valamint enni és inni tudott.</w:t>
      </w:r>
    </w:p>
    <w:p w14:paraId="6A72AF07" w14:textId="77777777" w:rsidR="00113141" w:rsidRDefault="00113141" w:rsidP="00113141">
      <w:pPr>
        <w:tabs>
          <w:tab w:val="left" w:pos="0"/>
        </w:tabs>
        <w:jc w:val="both"/>
        <w:rPr>
          <w:sz w:val="22"/>
        </w:rPr>
      </w:pPr>
      <w:r>
        <w:rPr>
          <w:sz w:val="16"/>
          <w:szCs w:val="18"/>
        </w:rPr>
        <w:t xml:space="preserve">Akkor Dr. </w:t>
      </w:r>
      <w:proofErr w:type="spellStart"/>
      <w:r>
        <w:rPr>
          <w:sz w:val="16"/>
          <w:szCs w:val="18"/>
        </w:rPr>
        <w:t>Ruh</w:t>
      </w:r>
      <w:proofErr w:type="spellEnd"/>
      <w:r>
        <w:rPr>
          <w:sz w:val="16"/>
          <w:szCs w:val="18"/>
        </w:rPr>
        <w:t xml:space="preserve"> fogott egy nagy pörölyt és halálos ütést mért a szép ló szemei közé. A tudósok kiszívták az összes vért ennek az állatnak az </w:t>
      </w:r>
      <w:proofErr w:type="spellStart"/>
      <w:r>
        <w:rPr>
          <w:sz w:val="16"/>
          <w:szCs w:val="18"/>
        </w:rPr>
        <w:t>ereiből</w:t>
      </w:r>
      <w:proofErr w:type="spellEnd"/>
      <w:r>
        <w:rPr>
          <w:sz w:val="16"/>
          <w:szCs w:val="18"/>
        </w:rPr>
        <w:t xml:space="preserve">, amelyikben kifejlődött ugyan a fekete </w:t>
      </w:r>
      <w:proofErr w:type="gramStart"/>
      <w:r>
        <w:rPr>
          <w:sz w:val="16"/>
          <w:szCs w:val="18"/>
        </w:rPr>
        <w:t>diftéria</w:t>
      </w:r>
      <w:proofErr w:type="gramEnd"/>
      <w:r>
        <w:rPr>
          <w:sz w:val="16"/>
          <w:szCs w:val="18"/>
        </w:rPr>
        <w:t xml:space="preserve">, de legyőzte. Amilyen gyorsan csak tudtak, a párizsi városi korházba hajtottak. A felügyelőn és az őrökön keresztül utat törtek maguknak, és bementek a fertőző osztályra, ahol háromszáz csecsemő feküdt elkülönítve, hogy ott haljanak meg a fekete </w:t>
      </w:r>
      <w:proofErr w:type="gramStart"/>
      <w:r>
        <w:rPr>
          <w:sz w:val="16"/>
          <w:szCs w:val="18"/>
        </w:rPr>
        <w:t>diftéria</w:t>
      </w:r>
      <w:proofErr w:type="gramEnd"/>
      <w:r>
        <w:rPr>
          <w:sz w:val="16"/>
          <w:szCs w:val="18"/>
        </w:rPr>
        <w:t xml:space="preserve"> miatt. A ló vérével erőszakosan beoltottak minden kisgyermeket. Három gyermek kivételével mindannyian életben maradtak, és teljesen felépültek betegségükből.</w:t>
      </w:r>
    </w:p>
    <w:p w14:paraId="4CB19122" w14:textId="77777777" w:rsidR="00113141" w:rsidRDefault="00113141" w:rsidP="00113141">
      <w:pPr>
        <w:tabs>
          <w:tab w:val="left" w:pos="567"/>
        </w:tabs>
        <w:jc w:val="both"/>
        <w:rPr>
          <w:i/>
          <w:sz w:val="22"/>
        </w:rPr>
      </w:pPr>
      <w:r>
        <w:rPr>
          <w:i/>
          <w:sz w:val="22"/>
        </w:rPr>
        <w:t>Egy győztes vére mentette meg őket. Minket is egy győztes vére mentett meg.</w:t>
      </w:r>
    </w:p>
    <w:p w14:paraId="5319AD47" w14:textId="77777777" w:rsidR="00113141" w:rsidRDefault="00113141" w:rsidP="00113141">
      <w:pPr>
        <w:tabs>
          <w:tab w:val="left" w:pos="567"/>
        </w:tabs>
        <w:jc w:val="both"/>
        <w:rPr>
          <w:b/>
          <w:sz w:val="22"/>
        </w:rPr>
      </w:pPr>
    </w:p>
    <w:p w14:paraId="1B195429" w14:textId="77777777" w:rsidR="00113141" w:rsidRDefault="00113141" w:rsidP="00113141">
      <w:pPr>
        <w:pBdr>
          <w:top w:val="single" w:sz="4" w:space="1" w:color="auto"/>
          <w:left w:val="single" w:sz="4" w:space="4" w:color="auto"/>
          <w:bottom w:val="single" w:sz="4" w:space="1" w:color="auto"/>
          <w:right w:val="single" w:sz="4" w:space="4" w:color="auto"/>
        </w:pBdr>
        <w:tabs>
          <w:tab w:val="left" w:pos="567"/>
        </w:tabs>
        <w:jc w:val="center"/>
        <w:rPr>
          <w:rFonts w:ascii="OCR A Std" w:hAnsi="OCR A Std"/>
          <w:sz w:val="22"/>
        </w:rPr>
      </w:pPr>
      <w:r>
        <w:rPr>
          <w:rFonts w:ascii="OCR A Std" w:hAnsi="OCR A Std"/>
          <w:b/>
          <w:sz w:val="22"/>
        </w:rPr>
        <w:t>Kód 3: JÉZUS KRISZTUS LEGY</w:t>
      </w:r>
      <w:r>
        <w:rPr>
          <w:rFonts w:ascii="OCR A Std" w:hAnsi="OCR A Std" w:cs="Courier New"/>
          <w:b/>
          <w:sz w:val="22"/>
        </w:rPr>
        <w:t>Õ</w:t>
      </w:r>
      <w:r>
        <w:rPr>
          <w:rFonts w:ascii="OCR A Std" w:hAnsi="OCR A Std"/>
          <w:b/>
          <w:sz w:val="22"/>
        </w:rPr>
        <w:t xml:space="preserve">ZTE </w:t>
      </w:r>
      <w:proofErr w:type="gramStart"/>
      <w:r>
        <w:rPr>
          <w:rFonts w:ascii="OCR A Std" w:hAnsi="OCR A Std"/>
          <w:b/>
          <w:sz w:val="22"/>
        </w:rPr>
        <w:t>A</w:t>
      </w:r>
      <w:proofErr w:type="gramEnd"/>
      <w:r>
        <w:rPr>
          <w:rFonts w:ascii="OCR A Std" w:hAnsi="OCR A Std"/>
          <w:b/>
          <w:sz w:val="22"/>
        </w:rPr>
        <w:t xml:space="preserve"> </w:t>
      </w:r>
      <w:proofErr w:type="spellStart"/>
      <w:r>
        <w:rPr>
          <w:rFonts w:ascii="OCR A Std" w:hAnsi="OCR A Std"/>
          <w:b/>
          <w:sz w:val="22"/>
        </w:rPr>
        <w:t>B</w:t>
      </w:r>
      <w:r>
        <w:rPr>
          <w:rFonts w:ascii="OCR A Std" w:hAnsi="OCR A Std" w:cs="Courier New"/>
          <w:b/>
          <w:sz w:val="22"/>
        </w:rPr>
        <w:t>û</w:t>
      </w:r>
      <w:r>
        <w:rPr>
          <w:rFonts w:ascii="OCR A Std" w:hAnsi="OCR A Std"/>
          <w:b/>
          <w:sz w:val="22"/>
        </w:rPr>
        <w:t>NT</w:t>
      </w:r>
      <w:proofErr w:type="spellEnd"/>
      <w:r>
        <w:rPr>
          <w:rFonts w:ascii="OCR A Std" w:hAnsi="OCR A Std"/>
          <w:b/>
          <w:sz w:val="22"/>
        </w:rPr>
        <w:t xml:space="preserve"> </w:t>
      </w:r>
      <w:r>
        <w:rPr>
          <w:rFonts w:ascii="OCR A Std" w:hAnsi="OCR A Std" w:cs="OCR A Std"/>
          <w:b/>
          <w:sz w:val="22"/>
        </w:rPr>
        <w:t>É</w:t>
      </w:r>
      <w:r>
        <w:rPr>
          <w:rFonts w:ascii="OCR A Std" w:hAnsi="OCR A Std"/>
          <w:b/>
          <w:sz w:val="22"/>
        </w:rPr>
        <w:t>S A HAL</w:t>
      </w:r>
      <w:r>
        <w:rPr>
          <w:rFonts w:ascii="OCR A Std" w:hAnsi="OCR A Std" w:cs="OCR A Std"/>
          <w:b/>
          <w:sz w:val="22"/>
        </w:rPr>
        <w:t>Á</w:t>
      </w:r>
      <w:r>
        <w:rPr>
          <w:rFonts w:ascii="OCR A Std" w:hAnsi="OCR A Std"/>
          <w:b/>
          <w:sz w:val="22"/>
        </w:rPr>
        <w:t>LT A KERESZTEN</w:t>
      </w:r>
    </w:p>
    <w:p w14:paraId="35BE7ACB" w14:textId="77777777" w:rsidR="00113141" w:rsidRDefault="00113141" w:rsidP="00113141">
      <w:pPr>
        <w:tabs>
          <w:tab w:val="left" w:pos="567"/>
        </w:tabs>
        <w:jc w:val="both"/>
        <w:rPr>
          <w:i/>
          <w:sz w:val="22"/>
        </w:rPr>
      </w:pPr>
      <w:r>
        <w:rPr>
          <w:i/>
          <w:sz w:val="22"/>
        </w:rPr>
        <w:t xml:space="preserve">Azért halt meg, hogy </w:t>
      </w:r>
      <w:proofErr w:type="spellStart"/>
      <w:r>
        <w:rPr>
          <w:i/>
          <w:sz w:val="22"/>
        </w:rPr>
        <w:t>beoltson</w:t>
      </w:r>
      <w:proofErr w:type="spellEnd"/>
      <w:r>
        <w:rPr>
          <w:i/>
          <w:sz w:val="22"/>
        </w:rPr>
        <w:t xml:space="preserve"> minket az ő győztes vérével.</w:t>
      </w:r>
    </w:p>
    <w:p w14:paraId="677985AD" w14:textId="77777777" w:rsidR="00113141" w:rsidRDefault="00113141" w:rsidP="00113141">
      <w:pPr>
        <w:tabs>
          <w:tab w:val="left" w:pos="567"/>
        </w:tabs>
        <w:jc w:val="both"/>
        <w:rPr>
          <w:i/>
          <w:sz w:val="22"/>
        </w:rPr>
      </w:pPr>
      <w:r>
        <w:rPr>
          <w:i/>
          <w:sz w:val="22"/>
        </w:rPr>
        <w:t>Te nem győzheted le a bűnt – Jézus már megtette érted, helyetted! Bár Neked is kell küzdened a bűn ellen! Jézus új életet szerzett nekünk – tapasztaltad már?</w:t>
      </w:r>
    </w:p>
    <w:p w14:paraId="3C0A2613" w14:textId="77777777" w:rsidR="00113141" w:rsidRDefault="00113141" w:rsidP="00113141">
      <w:pPr>
        <w:jc w:val="both"/>
        <w:rPr>
          <w:b/>
          <w:i/>
          <w:sz w:val="22"/>
        </w:rPr>
      </w:pPr>
      <w:r>
        <w:rPr>
          <w:b/>
          <w:i/>
          <w:sz w:val="22"/>
        </w:rPr>
        <w:t>Jézus már megváltott Téged!</w:t>
      </w:r>
      <w:r>
        <w:rPr>
          <w:rStyle w:val="Lbjegyzet-hivatkozs"/>
          <w:b/>
          <w:i/>
          <w:sz w:val="22"/>
        </w:rPr>
        <w:footnoteReference w:id="20"/>
      </w:r>
    </w:p>
    <w:p w14:paraId="6C6373C7" w14:textId="77777777" w:rsidR="00113141" w:rsidRDefault="00113141" w:rsidP="00113141">
      <w:pPr>
        <w:jc w:val="both"/>
        <w:rPr>
          <w:i/>
          <w:sz w:val="22"/>
        </w:rPr>
      </w:pPr>
      <w:r>
        <w:rPr>
          <w:i/>
          <w:iCs/>
          <w:sz w:val="22"/>
        </w:rPr>
        <w:t>„Úgy szerette Isten a világot,</w:t>
      </w:r>
      <w:r>
        <w:rPr>
          <w:i/>
          <w:sz w:val="22"/>
        </w:rPr>
        <w:t xml:space="preserve"> </w:t>
      </w:r>
      <w:r>
        <w:rPr>
          <w:i/>
          <w:iCs/>
          <w:sz w:val="22"/>
        </w:rPr>
        <w:t>hogy Egyszülött Fiát adta érte…” (</w:t>
      </w:r>
      <w:proofErr w:type="spellStart"/>
      <w:r>
        <w:rPr>
          <w:i/>
          <w:iCs/>
          <w:sz w:val="22"/>
        </w:rPr>
        <w:t>Jn</w:t>
      </w:r>
      <w:proofErr w:type="spellEnd"/>
      <w:r>
        <w:rPr>
          <w:i/>
          <w:iCs/>
          <w:sz w:val="22"/>
        </w:rPr>
        <w:t xml:space="preserve"> 3,16)</w:t>
      </w:r>
    </w:p>
    <w:p w14:paraId="3E5D8112" w14:textId="77777777" w:rsidR="00113141" w:rsidRDefault="00113141" w:rsidP="00113141">
      <w:pPr>
        <w:numPr>
          <w:ilvl w:val="0"/>
          <w:numId w:val="8"/>
        </w:numPr>
        <w:jc w:val="both"/>
        <w:rPr>
          <w:i/>
          <w:sz w:val="22"/>
        </w:rPr>
      </w:pPr>
      <w:r>
        <w:rPr>
          <w:i/>
          <w:sz w:val="22"/>
        </w:rPr>
        <w:t xml:space="preserve">Igen, </w:t>
      </w:r>
      <w:r>
        <w:rPr>
          <w:i/>
          <w:sz w:val="22"/>
          <w:u w:val="single"/>
        </w:rPr>
        <w:t>a mi bűneinkért szúrták át, a mi gonoszságainkért törték össze</w:t>
      </w:r>
      <w:r>
        <w:rPr>
          <w:i/>
          <w:sz w:val="22"/>
        </w:rPr>
        <w:t xml:space="preserve">, </w:t>
      </w:r>
      <w:r>
        <w:rPr>
          <w:i/>
          <w:sz w:val="22"/>
          <w:u w:val="single"/>
        </w:rPr>
        <w:t>a mi békességünkért érte utol a büntetés</w:t>
      </w:r>
      <w:r>
        <w:rPr>
          <w:i/>
          <w:sz w:val="22"/>
        </w:rPr>
        <w:t xml:space="preserve">, </w:t>
      </w:r>
      <w:r>
        <w:rPr>
          <w:i/>
          <w:sz w:val="22"/>
          <w:u w:val="single"/>
        </w:rPr>
        <w:t>az ő sebei szereztek nekünk gyógyulást</w:t>
      </w:r>
      <w:r>
        <w:rPr>
          <w:i/>
          <w:sz w:val="22"/>
        </w:rPr>
        <w:t>.</w:t>
      </w:r>
    </w:p>
    <w:p w14:paraId="242D590C" w14:textId="77777777" w:rsidR="00113141" w:rsidRDefault="00113141" w:rsidP="00113141">
      <w:pPr>
        <w:numPr>
          <w:ilvl w:val="0"/>
          <w:numId w:val="8"/>
        </w:numPr>
        <w:jc w:val="both"/>
        <w:rPr>
          <w:i/>
          <w:sz w:val="22"/>
        </w:rPr>
      </w:pPr>
      <w:r>
        <w:rPr>
          <w:i/>
          <w:sz w:val="22"/>
        </w:rPr>
        <w:t xml:space="preserve">Mi mindnyájan, mint a juhok tévelyegtünk, ki-ki a maga útjára tért, és </w:t>
      </w:r>
      <w:r>
        <w:rPr>
          <w:i/>
          <w:sz w:val="22"/>
          <w:u w:val="single"/>
        </w:rPr>
        <w:t>az Úr mégis az ő vállára rakta mindnyájunk gonoszságát</w:t>
      </w:r>
      <w:r>
        <w:rPr>
          <w:i/>
          <w:sz w:val="22"/>
        </w:rPr>
        <w:t>.” (</w:t>
      </w:r>
      <w:proofErr w:type="spellStart"/>
      <w:r>
        <w:rPr>
          <w:i/>
          <w:sz w:val="22"/>
        </w:rPr>
        <w:t>Iz</w:t>
      </w:r>
      <w:proofErr w:type="spellEnd"/>
      <w:r>
        <w:rPr>
          <w:i/>
          <w:sz w:val="22"/>
        </w:rPr>
        <w:t xml:space="preserve"> 53,3-6)</w:t>
      </w:r>
    </w:p>
    <w:p w14:paraId="7ABDDC1A" w14:textId="77777777" w:rsidR="00113141" w:rsidRDefault="00113141" w:rsidP="00113141">
      <w:pPr>
        <w:ind w:left="720"/>
        <w:jc w:val="both"/>
        <w:rPr>
          <w:i/>
          <w:sz w:val="22"/>
        </w:rPr>
      </w:pPr>
      <w:r>
        <w:rPr>
          <w:b/>
          <w:bCs/>
          <w:i/>
          <w:sz w:val="22"/>
        </w:rPr>
        <w:t>1. Lerótta a bűn miatti adósságunkat</w:t>
      </w:r>
    </w:p>
    <w:p w14:paraId="60B1BADE" w14:textId="77777777" w:rsidR="00113141" w:rsidRDefault="00113141" w:rsidP="00113141">
      <w:pPr>
        <w:jc w:val="both"/>
        <w:rPr>
          <w:i/>
          <w:sz w:val="22"/>
        </w:rPr>
      </w:pPr>
      <w:r>
        <w:rPr>
          <w:i/>
          <w:iCs/>
          <w:sz w:val="22"/>
        </w:rPr>
        <w:t xml:space="preserve">„Rendelkezéseivel az ellenünk szóló adóslevelet eltörölte, és a keresztre szegezte.” (vö. </w:t>
      </w:r>
      <w:proofErr w:type="spellStart"/>
      <w:r>
        <w:rPr>
          <w:i/>
          <w:iCs/>
          <w:sz w:val="22"/>
        </w:rPr>
        <w:t>Kol</w:t>
      </w:r>
      <w:proofErr w:type="spellEnd"/>
      <w:r>
        <w:rPr>
          <w:i/>
          <w:iCs/>
          <w:sz w:val="22"/>
        </w:rPr>
        <w:t xml:space="preserve"> 2,14)</w:t>
      </w:r>
    </w:p>
    <w:p w14:paraId="1D5AC65E" w14:textId="77777777" w:rsidR="00113141" w:rsidRDefault="00113141" w:rsidP="00113141">
      <w:pPr>
        <w:ind w:left="720"/>
        <w:jc w:val="both"/>
        <w:rPr>
          <w:i/>
          <w:sz w:val="22"/>
        </w:rPr>
      </w:pPr>
      <w:r>
        <w:rPr>
          <w:b/>
          <w:bCs/>
          <w:i/>
          <w:sz w:val="22"/>
        </w:rPr>
        <w:t>2. Elviselte halálbüntetésünket</w:t>
      </w:r>
    </w:p>
    <w:p w14:paraId="3E78D752" w14:textId="77777777" w:rsidR="00113141" w:rsidRDefault="00113141" w:rsidP="00113141">
      <w:pPr>
        <w:ind w:left="720"/>
        <w:jc w:val="both"/>
        <w:rPr>
          <w:i/>
          <w:sz w:val="22"/>
        </w:rPr>
      </w:pPr>
      <w:r>
        <w:rPr>
          <w:b/>
          <w:bCs/>
          <w:i/>
          <w:sz w:val="22"/>
        </w:rPr>
        <w:t>3. Bűnös természetünk helyett nekünk ajándékozta saját igaz voltát (megigazulás)</w:t>
      </w:r>
    </w:p>
    <w:p w14:paraId="3CE93018" w14:textId="77777777" w:rsidR="00113141" w:rsidRDefault="00113141" w:rsidP="00113141">
      <w:pPr>
        <w:ind w:left="720"/>
        <w:jc w:val="both"/>
        <w:rPr>
          <w:i/>
          <w:sz w:val="22"/>
        </w:rPr>
      </w:pPr>
      <w:r>
        <w:rPr>
          <w:b/>
          <w:bCs/>
          <w:i/>
          <w:sz w:val="22"/>
        </w:rPr>
        <w:t>4. Feltámadásával megszerezte nekünk az új életet:</w:t>
      </w:r>
    </w:p>
    <w:p w14:paraId="58E6D140" w14:textId="77777777" w:rsidR="00113141" w:rsidRDefault="00113141" w:rsidP="00113141">
      <w:pPr>
        <w:numPr>
          <w:ilvl w:val="1"/>
          <w:numId w:val="8"/>
        </w:numPr>
        <w:ind w:left="709"/>
        <w:jc w:val="both"/>
        <w:rPr>
          <w:i/>
          <w:sz w:val="22"/>
        </w:rPr>
      </w:pPr>
      <w:r>
        <w:rPr>
          <w:i/>
          <w:iCs/>
          <w:sz w:val="22"/>
        </w:rPr>
        <w:t xml:space="preserve">„Ez a fogadott fiúság </w:t>
      </w:r>
      <w:r>
        <w:rPr>
          <w:i/>
          <w:iCs/>
          <w:sz w:val="22"/>
          <w:u w:val="single"/>
        </w:rPr>
        <w:t>valós részesedést jelent az egyetlen Fiú életében, ami teljeséggel az ő föltámadásában nyilvánult meg</w:t>
      </w:r>
      <w:r>
        <w:rPr>
          <w:i/>
          <w:iCs/>
          <w:sz w:val="22"/>
        </w:rPr>
        <w:t xml:space="preserve">. (KEK 654) </w:t>
      </w:r>
    </w:p>
    <w:p w14:paraId="29F6577F" w14:textId="77777777" w:rsidR="00113141" w:rsidRDefault="00113141" w:rsidP="00113141">
      <w:pPr>
        <w:jc w:val="both"/>
        <w:rPr>
          <w:i/>
          <w:sz w:val="22"/>
        </w:rPr>
      </w:pPr>
      <w:r>
        <w:rPr>
          <w:i/>
          <w:iCs/>
          <w:sz w:val="22"/>
        </w:rPr>
        <w:t xml:space="preserve">Egészen új lehetőséget nyit meg előttünk. Elfogadja-e az Isten nagy ajándékát? </w:t>
      </w:r>
    </w:p>
    <w:p w14:paraId="6A877568" w14:textId="77777777" w:rsidR="00113141" w:rsidRDefault="00113141" w:rsidP="00113141">
      <w:pPr>
        <w:jc w:val="both"/>
        <w:rPr>
          <w:i/>
          <w:sz w:val="22"/>
        </w:rPr>
      </w:pPr>
      <w:r>
        <w:rPr>
          <w:b/>
          <w:bCs/>
          <w:i/>
          <w:iCs/>
          <w:sz w:val="22"/>
        </w:rPr>
        <w:t xml:space="preserve">HOGYAN LEHET ENYÉM ISTEN AJÁNDÉKA </w:t>
      </w:r>
      <w:proofErr w:type="gramStart"/>
      <w:r>
        <w:rPr>
          <w:b/>
          <w:bCs/>
          <w:i/>
          <w:iCs/>
          <w:sz w:val="22"/>
        </w:rPr>
        <w:t>A</w:t>
      </w:r>
      <w:proofErr w:type="gramEnd"/>
      <w:r>
        <w:rPr>
          <w:b/>
          <w:bCs/>
          <w:i/>
          <w:iCs/>
          <w:sz w:val="22"/>
        </w:rPr>
        <w:t xml:space="preserve"> BŰNBOCSÁNAT ÉS AZ ÚJ ÉLET?”</w:t>
      </w:r>
    </w:p>
    <w:p w14:paraId="69B0018D" w14:textId="77777777" w:rsidR="00113141" w:rsidRDefault="00113141" w:rsidP="00113141">
      <w:pPr>
        <w:jc w:val="both"/>
        <w:rPr>
          <w:i/>
          <w:sz w:val="22"/>
        </w:rPr>
      </w:pPr>
    </w:p>
    <w:p w14:paraId="20387835" w14:textId="77777777" w:rsidR="00113141" w:rsidRDefault="00113141" w:rsidP="00113141">
      <w:pPr>
        <w:pBdr>
          <w:top w:val="single" w:sz="4" w:space="1" w:color="auto"/>
          <w:left w:val="single" w:sz="4" w:space="4" w:color="auto"/>
          <w:bottom w:val="single" w:sz="4" w:space="1" w:color="auto"/>
          <w:right w:val="single" w:sz="4" w:space="4" w:color="auto"/>
        </w:pBdr>
        <w:tabs>
          <w:tab w:val="left" w:pos="567"/>
        </w:tabs>
        <w:jc w:val="center"/>
        <w:rPr>
          <w:rFonts w:ascii="OCR A Std" w:hAnsi="OCR A Std"/>
          <w:sz w:val="22"/>
        </w:rPr>
      </w:pPr>
      <w:r>
        <w:rPr>
          <w:rFonts w:ascii="OCR A Std" w:hAnsi="OCR A Std"/>
          <w:b/>
          <w:sz w:val="22"/>
        </w:rPr>
        <w:t xml:space="preserve">Kód 4: HIGGY, </w:t>
      </w:r>
      <w:proofErr w:type="gramStart"/>
      <w:r>
        <w:rPr>
          <w:rFonts w:ascii="OCR A Std" w:hAnsi="OCR A Std"/>
          <w:b/>
          <w:sz w:val="22"/>
        </w:rPr>
        <w:t>ÉS</w:t>
      </w:r>
      <w:proofErr w:type="gramEnd"/>
      <w:r>
        <w:rPr>
          <w:rFonts w:ascii="OCR A Std" w:hAnsi="OCR A Std"/>
          <w:b/>
          <w:sz w:val="22"/>
        </w:rPr>
        <w:t xml:space="preserve"> TÉRJ MEG JÉZUS KRISZTUSHOZ!</w:t>
      </w:r>
    </w:p>
    <w:p w14:paraId="31685801" w14:textId="77777777" w:rsidR="00113141" w:rsidRDefault="00113141" w:rsidP="00113141">
      <w:pPr>
        <w:tabs>
          <w:tab w:val="left" w:pos="567"/>
        </w:tabs>
        <w:jc w:val="both"/>
        <w:rPr>
          <w:i/>
          <w:sz w:val="22"/>
        </w:rPr>
      </w:pPr>
      <w:r>
        <w:rPr>
          <w:i/>
          <w:sz w:val="22"/>
        </w:rPr>
        <w:t xml:space="preserve">Nyisd meg a szíved, és add át életed Jézusnak! Az első evangelizáció célja éppen ez: hogy </w:t>
      </w:r>
      <w:r>
        <w:rPr>
          <w:i/>
          <w:sz w:val="22"/>
          <w:u w:val="single"/>
        </w:rPr>
        <w:t>találkozzunk Jézussal, és befogadjuk szeretetét</w:t>
      </w:r>
      <w:r>
        <w:rPr>
          <w:i/>
          <w:sz w:val="22"/>
        </w:rPr>
        <w:t xml:space="preserve">, szerelmesek legyünk bele. A Jézusnak átadott élet boldog. Hogyan kaphatom meg Isten bocsánatát és Isten ajándékát, ami az (örök) ÉLET? A hit és a megtérés által: </w:t>
      </w:r>
    </w:p>
    <w:p w14:paraId="0B04F489" w14:textId="77777777" w:rsidR="00113141" w:rsidRDefault="00113141" w:rsidP="00113141">
      <w:pPr>
        <w:jc w:val="both"/>
        <w:rPr>
          <w:i/>
          <w:sz w:val="22"/>
        </w:rPr>
      </w:pPr>
      <w:r>
        <w:rPr>
          <w:i/>
          <w:iCs/>
          <w:sz w:val="22"/>
        </w:rPr>
        <w:t>„Úgy szerette Isten a világot, hogy aki benne hisz, el ne vesszen, hanem örökké éljen!”(</w:t>
      </w:r>
      <w:proofErr w:type="spellStart"/>
      <w:r>
        <w:rPr>
          <w:i/>
          <w:iCs/>
          <w:sz w:val="22"/>
        </w:rPr>
        <w:t>Jn</w:t>
      </w:r>
      <w:proofErr w:type="spellEnd"/>
      <w:r>
        <w:rPr>
          <w:i/>
          <w:iCs/>
          <w:sz w:val="22"/>
        </w:rPr>
        <w:t xml:space="preserve"> 3,16)</w:t>
      </w:r>
    </w:p>
    <w:p w14:paraId="5825DAE6" w14:textId="77777777" w:rsidR="00113141" w:rsidRDefault="00113141" w:rsidP="00113141">
      <w:pPr>
        <w:jc w:val="both"/>
        <w:rPr>
          <w:i/>
          <w:sz w:val="22"/>
        </w:rPr>
      </w:pPr>
      <w:r>
        <w:rPr>
          <w:i/>
          <w:iCs/>
          <w:sz w:val="22"/>
        </w:rPr>
        <w:t>„Közel van az Isten Országa. Térjetek meg, és higgyetek az Evangéliumban.”(Mt 1,15)</w:t>
      </w:r>
    </w:p>
    <w:p w14:paraId="3F4B8D0F" w14:textId="77777777" w:rsidR="00113141" w:rsidRDefault="00113141" w:rsidP="00113141">
      <w:pPr>
        <w:jc w:val="both"/>
        <w:rPr>
          <w:i/>
          <w:sz w:val="22"/>
        </w:rPr>
      </w:pPr>
      <w:proofErr w:type="gramStart"/>
      <w:r>
        <w:rPr>
          <w:bCs/>
          <w:i/>
          <w:sz w:val="22"/>
        </w:rPr>
        <w:t>Hinni</w:t>
      </w:r>
      <w:proofErr w:type="gramEnd"/>
      <w:r>
        <w:rPr>
          <w:i/>
          <w:sz w:val="22"/>
        </w:rPr>
        <w:t xml:space="preserve"> </w:t>
      </w:r>
      <w:r>
        <w:rPr>
          <w:bCs/>
          <w:i/>
          <w:sz w:val="22"/>
        </w:rPr>
        <w:t>=</w:t>
      </w:r>
      <w:r>
        <w:rPr>
          <w:i/>
          <w:sz w:val="22"/>
        </w:rPr>
        <w:t xml:space="preserve"> Hinni Jézusban, mint egyetlen Megváltóban .</w:t>
      </w:r>
    </w:p>
    <w:p w14:paraId="506F5AAE" w14:textId="77777777" w:rsidR="00113141" w:rsidRDefault="00113141" w:rsidP="00113141">
      <w:pPr>
        <w:jc w:val="both"/>
        <w:rPr>
          <w:rFonts w:eastAsia="Times New Roman"/>
          <w:i/>
          <w:color w:val="000000"/>
          <w:sz w:val="22"/>
        </w:rPr>
      </w:pPr>
      <w:r>
        <w:rPr>
          <w:rFonts w:eastAsia="Times New Roman"/>
          <w:b/>
          <w:i/>
          <w:color w:val="000000"/>
          <w:sz w:val="22"/>
        </w:rPr>
        <w:t>Hogyan tapasztalhatom Isten szeretetét</w:t>
      </w:r>
      <w:r>
        <w:rPr>
          <w:rFonts w:eastAsia="Times New Roman"/>
          <w:i/>
          <w:color w:val="000000"/>
          <w:sz w:val="22"/>
        </w:rPr>
        <w:t xml:space="preserve">, ezt az új életet? Hogyan lehet bizonyosságom, hogy (megkezdett) örök életem van? </w:t>
      </w:r>
      <w:r>
        <w:rPr>
          <w:i/>
          <w:sz w:val="22"/>
        </w:rPr>
        <w:t>Isten szeretete, amit eddig nem tudtál megtapasztalni, itt van, most befogadhatod. Isten szeretetével az találkozhat, aki befogadja Jézust (hisz), aki megtér, és kéri ezt a szeretetet az Atyától. „Evangelizáltunk két 16-17 éves srácot. Az egyikük azt mondta, hogy</w:t>
      </w:r>
      <w:r>
        <w:rPr>
          <w:rFonts w:eastAsia="Times New Roman"/>
          <w:i/>
          <w:color w:val="000000"/>
          <w:sz w:val="22"/>
        </w:rPr>
        <w:t xml:space="preserve"> </w:t>
      </w:r>
      <w:r>
        <w:rPr>
          <w:i/>
          <w:sz w:val="22"/>
        </w:rPr>
        <w:t xml:space="preserve">ő nem érzi, hogy szereti az Isten, mert elveszítette Édesapját. </w:t>
      </w:r>
      <w:r>
        <w:rPr>
          <w:rFonts w:eastAsia="Times New Roman"/>
          <w:i/>
          <w:color w:val="000000"/>
          <w:sz w:val="22"/>
        </w:rPr>
        <w:t xml:space="preserve">De hisz’ </w:t>
      </w:r>
      <w:r>
        <w:rPr>
          <w:i/>
          <w:sz w:val="22"/>
        </w:rPr>
        <w:t>éppen az Isten segíthet Neked ezt a terhet hordani! – mondtuk.</w:t>
      </w:r>
      <w:r>
        <w:rPr>
          <w:rFonts w:eastAsia="Times New Roman"/>
          <w:i/>
          <w:color w:val="000000"/>
          <w:sz w:val="22"/>
        </w:rPr>
        <w:t xml:space="preserve"> </w:t>
      </w:r>
      <w:r>
        <w:rPr>
          <w:i/>
          <w:sz w:val="22"/>
        </w:rPr>
        <w:t xml:space="preserve">Hogyan? – kérdezte. Ha Jézus nevében kéred. Akár most is imádkozhatunk hozzá. </w:t>
      </w:r>
      <w:r>
        <w:rPr>
          <w:rFonts w:eastAsia="Times New Roman"/>
          <w:i/>
          <w:color w:val="000000"/>
          <w:sz w:val="22"/>
        </w:rPr>
        <w:t xml:space="preserve">Az ima után ezt mondta: </w:t>
      </w:r>
      <w:r>
        <w:rPr>
          <w:i/>
          <w:sz w:val="22"/>
        </w:rPr>
        <w:t>Igen érzem, hogy valami változik a szívemben. Most könnyebb.”</w:t>
      </w:r>
    </w:p>
    <w:p w14:paraId="5AF6A412" w14:textId="77777777" w:rsidR="00113141" w:rsidRDefault="00113141" w:rsidP="00113141">
      <w:pPr>
        <w:jc w:val="both"/>
        <w:rPr>
          <w:i/>
          <w:sz w:val="22"/>
        </w:rPr>
      </w:pPr>
      <w:r>
        <w:rPr>
          <w:i/>
          <w:sz w:val="22"/>
        </w:rPr>
        <w:t>Nagyon különbözők a tapasztalatok, de Isten mindig tanúságot tesz az Ő Evangéliumáról.</w:t>
      </w:r>
      <w:r>
        <w:rPr>
          <w:rStyle w:val="Lbjegyzet-hivatkozs"/>
          <w:i/>
          <w:sz w:val="22"/>
        </w:rPr>
        <w:footnoteReference w:id="21"/>
      </w:r>
      <w:r>
        <w:rPr>
          <w:i/>
          <w:sz w:val="22"/>
        </w:rPr>
        <w:t xml:space="preserve"> </w:t>
      </w:r>
    </w:p>
    <w:p w14:paraId="43011EBB" w14:textId="77777777" w:rsidR="00113141" w:rsidRDefault="00113141" w:rsidP="00113141">
      <w:pPr>
        <w:tabs>
          <w:tab w:val="left" w:pos="567"/>
        </w:tabs>
        <w:jc w:val="both"/>
        <w:rPr>
          <w:b/>
          <w:i/>
          <w:sz w:val="22"/>
        </w:rPr>
      </w:pPr>
    </w:p>
    <w:p w14:paraId="1D04BDC2" w14:textId="77777777" w:rsidR="00113141" w:rsidRDefault="00113141" w:rsidP="00113141">
      <w:pPr>
        <w:pBdr>
          <w:top w:val="single" w:sz="4" w:space="1" w:color="auto"/>
          <w:left w:val="single" w:sz="4" w:space="4" w:color="auto"/>
          <w:bottom w:val="single" w:sz="4" w:space="1" w:color="auto"/>
          <w:right w:val="single" w:sz="4" w:space="4" w:color="auto"/>
        </w:pBdr>
        <w:tabs>
          <w:tab w:val="left" w:pos="567"/>
        </w:tabs>
        <w:jc w:val="center"/>
        <w:rPr>
          <w:rFonts w:ascii="OCR A Std" w:hAnsi="OCR A Std"/>
          <w:sz w:val="22"/>
        </w:rPr>
      </w:pPr>
      <w:r>
        <w:rPr>
          <w:rFonts w:ascii="OCR A Std" w:hAnsi="OCR A Std"/>
          <w:b/>
          <w:sz w:val="22"/>
        </w:rPr>
        <w:t xml:space="preserve">Kód 5: FOGADD BE ISTEN SZERETETÉT </w:t>
      </w:r>
      <w:proofErr w:type="gramStart"/>
      <w:r>
        <w:rPr>
          <w:rFonts w:ascii="OCR A Std" w:hAnsi="OCR A Std"/>
          <w:b/>
          <w:sz w:val="22"/>
        </w:rPr>
        <w:t>A</w:t>
      </w:r>
      <w:proofErr w:type="gramEnd"/>
      <w:r>
        <w:rPr>
          <w:rFonts w:ascii="OCR A Std" w:hAnsi="OCR A Std"/>
          <w:b/>
          <w:sz w:val="22"/>
        </w:rPr>
        <w:t xml:space="preserve"> SZENTLÉLEK ÁLTAL! A SZENTLÉLEK VEZET AZ ÚJ ÉLETBEN.</w:t>
      </w:r>
    </w:p>
    <w:p w14:paraId="59F07C70" w14:textId="77777777" w:rsidR="00113141" w:rsidRDefault="00113141" w:rsidP="00113141">
      <w:pPr>
        <w:tabs>
          <w:tab w:val="left" w:pos="567"/>
        </w:tabs>
        <w:jc w:val="both"/>
        <w:rPr>
          <w:b/>
          <w:i/>
          <w:sz w:val="22"/>
        </w:rPr>
      </w:pPr>
      <w:r>
        <w:rPr>
          <w:i/>
          <w:sz w:val="22"/>
        </w:rPr>
        <w:t>Mindenki megkapja a Szentlelket a keresztségben és a bérmálásban, de az Egyház azt tanítja, hogy a kegyelem önmagában nem hatékony, szükség van az együttműködésünkre!</w:t>
      </w:r>
    </w:p>
    <w:p w14:paraId="79E2C108" w14:textId="77777777" w:rsidR="00113141" w:rsidRDefault="00113141" w:rsidP="00113141">
      <w:pPr>
        <w:jc w:val="both"/>
        <w:rPr>
          <w:i/>
          <w:sz w:val="22"/>
        </w:rPr>
      </w:pPr>
      <w:r>
        <w:rPr>
          <w:i/>
          <w:sz w:val="22"/>
        </w:rPr>
        <w:lastRenderedPageBreak/>
        <w:t xml:space="preserve">Fogadd be Isten szeretetét a Szentlélek által! </w:t>
      </w:r>
      <w:r>
        <w:rPr>
          <w:i/>
          <w:iCs/>
          <w:sz w:val="22"/>
        </w:rPr>
        <w:t>Engedd, hogy Atyád szeretete elérjen,</w:t>
      </w:r>
      <w:r>
        <w:rPr>
          <w:i/>
          <w:sz w:val="22"/>
        </w:rPr>
        <w:t xml:space="preserve"> </w:t>
      </w:r>
      <w:r>
        <w:rPr>
          <w:i/>
          <w:iCs/>
          <w:sz w:val="22"/>
        </w:rPr>
        <w:t>és átalakítsa életedet!</w:t>
      </w:r>
      <w:r>
        <w:rPr>
          <w:i/>
          <w:sz w:val="22"/>
        </w:rPr>
        <w:t xml:space="preserve"> </w:t>
      </w:r>
    </w:p>
    <w:p w14:paraId="0B1442C6" w14:textId="77777777" w:rsidR="00113141" w:rsidRDefault="00113141" w:rsidP="00113141">
      <w:pPr>
        <w:jc w:val="both"/>
        <w:rPr>
          <w:i/>
          <w:sz w:val="22"/>
        </w:rPr>
      </w:pPr>
      <w:r>
        <w:rPr>
          <w:b/>
          <w:bCs/>
          <w:i/>
          <w:sz w:val="22"/>
        </w:rPr>
        <w:t>A Szentlélek azoké:</w:t>
      </w:r>
    </w:p>
    <w:p w14:paraId="23526AF1" w14:textId="77777777" w:rsidR="00113141" w:rsidRDefault="00113141" w:rsidP="00113141">
      <w:pPr>
        <w:jc w:val="both"/>
        <w:rPr>
          <w:i/>
          <w:sz w:val="22"/>
        </w:rPr>
      </w:pPr>
      <w:r>
        <w:rPr>
          <w:i/>
          <w:sz w:val="22"/>
        </w:rPr>
        <w:t>1. Akik hisznek Jézusban (</w:t>
      </w:r>
      <w:proofErr w:type="spellStart"/>
      <w:r>
        <w:rPr>
          <w:i/>
          <w:sz w:val="22"/>
        </w:rPr>
        <w:t>Jn</w:t>
      </w:r>
      <w:proofErr w:type="spellEnd"/>
      <w:r>
        <w:rPr>
          <w:i/>
          <w:sz w:val="22"/>
        </w:rPr>
        <w:t xml:space="preserve"> 7,39)</w:t>
      </w:r>
    </w:p>
    <w:p w14:paraId="2BDD5E31" w14:textId="77777777" w:rsidR="00113141" w:rsidRDefault="00113141" w:rsidP="00113141">
      <w:pPr>
        <w:jc w:val="both"/>
        <w:rPr>
          <w:i/>
          <w:sz w:val="22"/>
        </w:rPr>
      </w:pPr>
      <w:r>
        <w:rPr>
          <w:i/>
          <w:sz w:val="22"/>
        </w:rPr>
        <w:t xml:space="preserve">2. Akik megtérnek és megkeresztelkednek (ApCsel 2,38) </w:t>
      </w:r>
    </w:p>
    <w:p w14:paraId="667351F1" w14:textId="77777777" w:rsidR="00113141" w:rsidRDefault="00113141" w:rsidP="00113141">
      <w:pPr>
        <w:jc w:val="both"/>
        <w:rPr>
          <w:i/>
          <w:sz w:val="22"/>
        </w:rPr>
      </w:pPr>
      <w:r>
        <w:rPr>
          <w:i/>
          <w:sz w:val="22"/>
        </w:rPr>
        <w:t>3. Akik kérik az Atyától (</w:t>
      </w:r>
      <w:proofErr w:type="spellStart"/>
      <w:r>
        <w:rPr>
          <w:i/>
          <w:sz w:val="22"/>
        </w:rPr>
        <w:t>Lk</w:t>
      </w:r>
      <w:proofErr w:type="spellEnd"/>
      <w:r>
        <w:rPr>
          <w:i/>
          <w:sz w:val="22"/>
        </w:rPr>
        <w:t xml:space="preserve"> 11,9-139)</w:t>
      </w:r>
    </w:p>
    <w:p w14:paraId="711B8A13" w14:textId="77777777" w:rsidR="00113141" w:rsidRDefault="00113141" w:rsidP="00113141">
      <w:pPr>
        <w:jc w:val="both"/>
        <w:rPr>
          <w:i/>
          <w:sz w:val="22"/>
        </w:rPr>
      </w:pPr>
      <w:r>
        <w:rPr>
          <w:i/>
          <w:iCs/>
          <w:sz w:val="22"/>
        </w:rPr>
        <w:t>„A remény pedig nem csal meg, mert a nekünk ajándékozott Szentlélekkel kiáradt szívünkbe az Isten szeretete.” (Róm 5,5)</w:t>
      </w:r>
    </w:p>
    <w:p w14:paraId="488D00F3" w14:textId="77777777" w:rsidR="00113141" w:rsidRDefault="00113141" w:rsidP="00113141">
      <w:pPr>
        <w:jc w:val="both"/>
        <w:rPr>
          <w:i/>
          <w:sz w:val="22"/>
        </w:rPr>
      </w:pPr>
      <w:r>
        <w:rPr>
          <w:i/>
          <w:sz w:val="22"/>
        </w:rPr>
        <w:t>Ha nyitottak vagyunk, Isten szeretete lehetőségből tapasztalattá válik!</w:t>
      </w:r>
      <w:r>
        <w:rPr>
          <w:rStyle w:val="Lbjegyzet-hivatkozs"/>
          <w:i/>
          <w:sz w:val="22"/>
        </w:rPr>
        <w:footnoteReference w:id="22"/>
      </w:r>
    </w:p>
    <w:p w14:paraId="646A4277" w14:textId="77777777" w:rsidR="00113141" w:rsidRDefault="00113141" w:rsidP="00113141">
      <w:pPr>
        <w:jc w:val="both"/>
        <w:rPr>
          <w:b/>
          <w:bCs/>
          <w:i/>
          <w:iCs/>
          <w:sz w:val="22"/>
        </w:rPr>
      </w:pPr>
      <w:r>
        <w:rPr>
          <w:b/>
          <w:bCs/>
          <w:i/>
          <w:iCs/>
          <w:sz w:val="22"/>
        </w:rPr>
        <w:t>„HOGYAN ÉLJEK EZUTÁN?”</w:t>
      </w:r>
    </w:p>
    <w:p w14:paraId="5B84C76A" w14:textId="77777777" w:rsidR="00113141" w:rsidRDefault="00113141" w:rsidP="00113141">
      <w:pPr>
        <w:jc w:val="both"/>
        <w:rPr>
          <w:i/>
          <w:sz w:val="22"/>
        </w:rPr>
      </w:pPr>
    </w:p>
    <w:p w14:paraId="0FE314D6" w14:textId="77777777" w:rsidR="00113141" w:rsidRDefault="00113141" w:rsidP="00113141">
      <w:pPr>
        <w:pBdr>
          <w:top w:val="single" w:sz="4" w:space="1" w:color="auto"/>
          <w:left w:val="single" w:sz="4" w:space="4" w:color="auto"/>
          <w:bottom w:val="single" w:sz="4" w:space="1" w:color="auto"/>
          <w:right w:val="single" w:sz="4" w:space="4" w:color="auto"/>
        </w:pBdr>
        <w:tabs>
          <w:tab w:val="left" w:pos="567"/>
        </w:tabs>
        <w:jc w:val="center"/>
        <w:rPr>
          <w:rFonts w:ascii="OCR A Std" w:hAnsi="OCR A Std"/>
          <w:sz w:val="22"/>
        </w:rPr>
      </w:pPr>
      <w:r>
        <w:rPr>
          <w:rFonts w:ascii="OCR A Std" w:hAnsi="OCR A Std"/>
          <w:b/>
          <w:sz w:val="22"/>
        </w:rPr>
        <w:t xml:space="preserve">Kód 6: JÖJJ! KÖZÖSSÉGBEN TUDSZ IGAZÁN KRISZTUSIVÁ VÁLNI, NÖVEKEDNI </w:t>
      </w:r>
      <w:proofErr w:type="gramStart"/>
      <w:r>
        <w:rPr>
          <w:rFonts w:ascii="OCR A Std" w:hAnsi="OCR A Std"/>
          <w:b/>
          <w:sz w:val="22"/>
        </w:rPr>
        <w:t>ÉS</w:t>
      </w:r>
      <w:proofErr w:type="gramEnd"/>
      <w:r>
        <w:rPr>
          <w:rFonts w:ascii="OCR A Std" w:hAnsi="OCR A Std"/>
          <w:b/>
          <w:sz w:val="22"/>
        </w:rPr>
        <w:t xml:space="preserve"> ÉLNI</w:t>
      </w:r>
    </w:p>
    <w:p w14:paraId="15A31BBA" w14:textId="77777777" w:rsidR="00113141" w:rsidRDefault="00113141" w:rsidP="00113141">
      <w:pPr>
        <w:tabs>
          <w:tab w:val="left" w:pos="567"/>
        </w:tabs>
        <w:jc w:val="both"/>
        <w:rPr>
          <w:i/>
          <w:sz w:val="22"/>
        </w:rPr>
      </w:pPr>
      <w:r>
        <w:rPr>
          <w:i/>
          <w:sz w:val="22"/>
        </w:rPr>
        <w:t xml:space="preserve">Az utazás még csak itt kezdődik. Elsajátítani a krisztusi </w:t>
      </w:r>
      <w:proofErr w:type="gramStart"/>
      <w:r>
        <w:rPr>
          <w:i/>
          <w:sz w:val="22"/>
        </w:rPr>
        <w:t>mentalitást</w:t>
      </w:r>
      <w:proofErr w:type="gramEnd"/>
      <w:r>
        <w:rPr>
          <w:i/>
          <w:sz w:val="22"/>
        </w:rPr>
        <w:t>, új gondolkodásmódot, új viselkedésformákat, megújítani egész világnézetünket, kapcsolatainkat. Az első evangelizáció itt ért véget, és kezdődik az evangelizációnak az a szakasza, amit Pál így fogalmaz: „élek, de már nem én, hanem Krisztus él bennem.” (</w:t>
      </w:r>
      <w:proofErr w:type="spellStart"/>
      <w:r>
        <w:rPr>
          <w:i/>
          <w:sz w:val="22"/>
        </w:rPr>
        <w:t>Gal</w:t>
      </w:r>
      <w:proofErr w:type="spellEnd"/>
      <w:r>
        <w:rPr>
          <w:i/>
          <w:sz w:val="22"/>
        </w:rPr>
        <w:t xml:space="preserve"> 2,20)</w:t>
      </w:r>
    </w:p>
    <w:p w14:paraId="2D6B7B13" w14:textId="77777777" w:rsidR="00113141" w:rsidRDefault="00113141" w:rsidP="00113141">
      <w:pPr>
        <w:jc w:val="both"/>
        <w:rPr>
          <w:i/>
          <w:sz w:val="22"/>
        </w:rPr>
      </w:pPr>
      <w:r>
        <w:rPr>
          <w:i/>
          <w:sz w:val="22"/>
        </w:rPr>
        <w:t>Nem egyedüli fia vagy, aki újjászületsz a Szentlélekből a keresztségben, a hit és megtérés erejéből, később pedig a szentségek erejében, hanem egy családba hív meg.</w:t>
      </w:r>
    </w:p>
    <w:p w14:paraId="0F5D4CD7" w14:textId="77777777" w:rsidR="00113141" w:rsidRDefault="00113141" w:rsidP="00113141">
      <w:pPr>
        <w:jc w:val="both"/>
        <w:rPr>
          <w:i/>
          <w:iCs/>
          <w:sz w:val="22"/>
        </w:rPr>
      </w:pPr>
      <w:r>
        <w:rPr>
          <w:i/>
          <w:iCs/>
          <w:sz w:val="22"/>
        </w:rPr>
        <w:t>Megmaradásod és kiteljesedésed helye az Egyház: „Már nem vagytok idegenek és jövevények, hanem a szentek polgártársai és Isten családjának tagjai.” (</w:t>
      </w:r>
      <w:proofErr w:type="spellStart"/>
      <w:r>
        <w:rPr>
          <w:i/>
          <w:iCs/>
          <w:sz w:val="22"/>
        </w:rPr>
        <w:t>Ef</w:t>
      </w:r>
      <w:proofErr w:type="spellEnd"/>
      <w:r>
        <w:rPr>
          <w:i/>
          <w:iCs/>
          <w:sz w:val="22"/>
        </w:rPr>
        <w:t xml:space="preserve"> 3,19)</w:t>
      </w:r>
    </w:p>
    <w:p w14:paraId="09598BC8" w14:textId="77777777" w:rsidR="00113141" w:rsidRDefault="00113141" w:rsidP="00113141">
      <w:pPr>
        <w:numPr>
          <w:ilvl w:val="0"/>
          <w:numId w:val="9"/>
        </w:numPr>
        <w:jc w:val="both"/>
        <w:rPr>
          <w:i/>
          <w:sz w:val="22"/>
        </w:rPr>
      </w:pPr>
      <w:r>
        <w:rPr>
          <w:i/>
          <w:sz w:val="22"/>
        </w:rPr>
        <w:t>SZÜKSÉGED VAN RÁNK! – még sokat akar átadni Neked az Isten a beavató szentségek, stb. által. Krisztus teste önmagát építi fel a szeretetben</w:t>
      </w:r>
    </w:p>
    <w:p w14:paraId="4B54298F" w14:textId="77777777" w:rsidR="00113141" w:rsidRDefault="00113141" w:rsidP="00113141">
      <w:pPr>
        <w:widowControl w:val="0"/>
        <w:numPr>
          <w:ilvl w:val="0"/>
          <w:numId w:val="9"/>
        </w:numPr>
        <w:suppressAutoHyphens/>
        <w:jc w:val="both"/>
        <w:rPr>
          <w:i/>
          <w:sz w:val="22"/>
        </w:rPr>
      </w:pPr>
      <w:r>
        <w:rPr>
          <w:i/>
          <w:sz w:val="22"/>
        </w:rPr>
        <w:t>SZÜKSÉGÜNK VAN RÁD!</w:t>
      </w:r>
      <w:r>
        <w:rPr>
          <w:rStyle w:val="Lbjegyzet-hivatkozs"/>
          <w:i/>
          <w:sz w:val="22"/>
        </w:rPr>
        <w:footnoteReference w:id="23"/>
      </w:r>
    </w:p>
    <w:p w14:paraId="76CB2BBC" w14:textId="77777777" w:rsidR="00113141" w:rsidRDefault="00113141" w:rsidP="00113141">
      <w:pPr>
        <w:pBdr>
          <w:top w:val="single" w:sz="4" w:space="1" w:color="auto"/>
          <w:left w:val="single" w:sz="4" w:space="4" w:color="auto"/>
          <w:bottom w:val="single" w:sz="4" w:space="1" w:color="auto"/>
          <w:right w:val="single" w:sz="4" w:space="4" w:color="auto"/>
        </w:pBdr>
        <w:jc w:val="both"/>
        <w:rPr>
          <w:i/>
          <w:sz w:val="18"/>
          <w:szCs w:val="18"/>
        </w:rPr>
      </w:pPr>
      <w:r>
        <w:rPr>
          <w:i/>
          <w:sz w:val="18"/>
          <w:szCs w:val="18"/>
        </w:rPr>
        <w:t xml:space="preserve">Egy tolószékes keresztényt meglátogatott egy kereső fiatal. Amikor egy kicsit a hitre terelődött a szó, megkérdezte: „Sejtem, mit gondolsz Istenről. Hadd mondjam el, én mit gondolok róla! Inkább élek nyomorékon Krisztussal, mint egészségesen Krisztus nélkül. Megdermedve álltam előtte, s ezt mondtam neki: Vagy idióta vagy, vagy neked van igazad. Elolvastam a Bibliát, a Koránt, a Védákat – de ő volt az első keresztény, akivel találkoztam. Megfordult az életem, s egyetlen szenvedélyem maradt: hirdetni ezt a változást. Erről szól a </w:t>
      </w:r>
      <w:proofErr w:type="gramStart"/>
      <w:r>
        <w:rPr>
          <w:i/>
          <w:sz w:val="18"/>
          <w:szCs w:val="18"/>
        </w:rPr>
        <w:t>misszió</w:t>
      </w:r>
      <w:proofErr w:type="gramEnd"/>
      <w:r>
        <w:rPr>
          <w:i/>
          <w:sz w:val="18"/>
          <w:szCs w:val="18"/>
        </w:rPr>
        <w:t>.”</w:t>
      </w:r>
      <w:r>
        <w:rPr>
          <w:rStyle w:val="Lbjegyzet-hivatkozs"/>
          <w:i/>
          <w:sz w:val="18"/>
          <w:szCs w:val="18"/>
        </w:rPr>
        <w:footnoteReference w:id="24"/>
      </w:r>
    </w:p>
    <w:p w14:paraId="6B59D4DD" w14:textId="77777777" w:rsidR="00113141" w:rsidRDefault="00113141" w:rsidP="00113141">
      <w:pPr>
        <w:tabs>
          <w:tab w:val="left" w:pos="567"/>
        </w:tabs>
        <w:jc w:val="both"/>
        <w:rPr>
          <w:i/>
          <w:sz w:val="22"/>
        </w:rPr>
      </w:pPr>
      <w:r>
        <w:rPr>
          <w:i/>
          <w:sz w:val="22"/>
        </w:rPr>
        <w:t>Nem mindenki kezében működnek ezek a kódok!</w:t>
      </w:r>
    </w:p>
    <w:p w14:paraId="70480F01" w14:textId="77777777" w:rsidR="00113141" w:rsidRDefault="00113141" w:rsidP="00113141">
      <w:pPr>
        <w:tabs>
          <w:tab w:val="left" w:pos="567"/>
        </w:tabs>
        <w:jc w:val="both"/>
        <w:rPr>
          <w:i/>
          <w:sz w:val="22"/>
        </w:rPr>
      </w:pPr>
      <w:r>
        <w:rPr>
          <w:i/>
          <w:sz w:val="22"/>
        </w:rPr>
        <w:t>Csak aki lángol, az tudja a lángot továbbadni!</w:t>
      </w:r>
    </w:p>
    <w:p w14:paraId="177488C9" w14:textId="77777777" w:rsidR="00113141" w:rsidRDefault="00113141" w:rsidP="00113141">
      <w:pPr>
        <w:tabs>
          <w:tab w:val="left" w:pos="567"/>
        </w:tabs>
        <w:jc w:val="both"/>
        <w:rPr>
          <w:i/>
          <w:sz w:val="22"/>
        </w:rPr>
      </w:pPr>
      <w:r>
        <w:rPr>
          <w:i/>
          <w:sz w:val="22"/>
        </w:rPr>
        <w:t xml:space="preserve">Csak aki újra és újra megtapasztalja a </w:t>
      </w:r>
      <w:proofErr w:type="spellStart"/>
      <w:r>
        <w:rPr>
          <w:i/>
          <w:sz w:val="22"/>
        </w:rPr>
        <w:t>kérügmát</w:t>
      </w:r>
      <w:proofErr w:type="spellEnd"/>
      <w:r>
        <w:rPr>
          <w:i/>
          <w:sz w:val="22"/>
        </w:rPr>
        <w:t>.</w:t>
      </w:r>
    </w:p>
    <w:p w14:paraId="6CB03E64" w14:textId="77777777" w:rsidR="00113141" w:rsidRDefault="00113141" w:rsidP="00113141">
      <w:pPr>
        <w:tabs>
          <w:tab w:val="left" w:pos="567"/>
        </w:tabs>
        <w:jc w:val="both"/>
        <w:rPr>
          <w:i/>
          <w:sz w:val="22"/>
        </w:rPr>
      </w:pPr>
      <w:r>
        <w:rPr>
          <w:i/>
          <w:sz w:val="22"/>
        </w:rPr>
        <w:t xml:space="preserve">Nem mondhatod azt: „ja, tényleg, valamikor 5 évvel ezelőtt én is tapasztaltam, hogy bűnös vagyok, de hát </w:t>
      </w:r>
      <w:proofErr w:type="gramStart"/>
      <w:r>
        <w:rPr>
          <w:i/>
          <w:sz w:val="22"/>
        </w:rPr>
        <w:t>azóta</w:t>
      </w:r>
      <w:proofErr w:type="gramEnd"/>
      <w:r>
        <w:rPr>
          <w:i/>
          <w:sz w:val="22"/>
        </w:rPr>
        <w:t xml:space="preserve"> már ez nem téma nálam…”</w:t>
      </w:r>
    </w:p>
    <w:p w14:paraId="40566515" w14:textId="77777777" w:rsidR="00113141" w:rsidRDefault="00113141" w:rsidP="00113141">
      <w:pPr>
        <w:tabs>
          <w:tab w:val="left" w:pos="567"/>
        </w:tabs>
        <w:jc w:val="both"/>
        <w:rPr>
          <w:i/>
          <w:sz w:val="22"/>
        </w:rPr>
      </w:pPr>
      <w:r>
        <w:rPr>
          <w:i/>
          <w:sz w:val="22"/>
        </w:rPr>
        <w:t>Imaszolgálat azért, hogy újra tapasztaljuk meg Isten szeretetét, az új élet örömét, a Szentlélek kiáradását…</w:t>
      </w:r>
    </w:p>
    <w:p w14:paraId="4D70C00D" w14:textId="77777777" w:rsidR="00113141" w:rsidRDefault="00113141" w:rsidP="00113141">
      <w:pPr>
        <w:jc w:val="both"/>
        <w:rPr>
          <w:b/>
          <w:sz w:val="18"/>
          <w:szCs w:val="18"/>
        </w:rPr>
      </w:pPr>
      <w:r>
        <w:rPr>
          <w:b/>
          <w:sz w:val="18"/>
          <w:szCs w:val="18"/>
        </w:rPr>
        <w:t xml:space="preserve">A </w:t>
      </w:r>
      <w:proofErr w:type="spellStart"/>
      <w:r>
        <w:rPr>
          <w:b/>
          <w:sz w:val="18"/>
          <w:szCs w:val="18"/>
        </w:rPr>
        <w:t>kérügma</w:t>
      </w:r>
      <w:proofErr w:type="spellEnd"/>
      <w:r>
        <w:rPr>
          <w:b/>
          <w:sz w:val="18"/>
          <w:szCs w:val="18"/>
        </w:rPr>
        <w:t xml:space="preserve"> tartalma</w:t>
      </w:r>
    </w:p>
    <w:p w14:paraId="7984A25D" w14:textId="77777777" w:rsidR="00113141" w:rsidRDefault="00113141" w:rsidP="00113141">
      <w:pPr>
        <w:jc w:val="both"/>
        <w:rPr>
          <w:sz w:val="18"/>
          <w:szCs w:val="18"/>
        </w:rPr>
      </w:pPr>
      <w:r>
        <w:rPr>
          <w:sz w:val="18"/>
          <w:szCs w:val="18"/>
        </w:rPr>
        <w:t>Az Egyház által hirdetett Örömhír, az Evangélium tehát a következő rövid pontokban foglalható össze. Legyen ez tanúságtételeink vázlata:</w:t>
      </w:r>
    </w:p>
    <w:p w14:paraId="7055BC59" w14:textId="77777777" w:rsidR="00113141" w:rsidRDefault="00113141" w:rsidP="00113141">
      <w:pPr>
        <w:numPr>
          <w:ilvl w:val="0"/>
          <w:numId w:val="10"/>
        </w:numPr>
        <w:ind w:left="567"/>
        <w:jc w:val="both"/>
        <w:rPr>
          <w:sz w:val="18"/>
          <w:szCs w:val="18"/>
        </w:rPr>
      </w:pPr>
      <w:r>
        <w:rPr>
          <w:sz w:val="18"/>
          <w:szCs w:val="18"/>
        </w:rPr>
        <w:t xml:space="preserve">Isten ma szeret Téged! A mennyei Atya örök szeretettel szeret, akkor is, ha elfordultál Tőle. = HIDD EL, </w:t>
      </w:r>
      <w:proofErr w:type="gramStart"/>
      <w:r>
        <w:rPr>
          <w:sz w:val="18"/>
          <w:szCs w:val="18"/>
        </w:rPr>
        <w:t>HOGY</w:t>
      </w:r>
      <w:proofErr w:type="gramEnd"/>
      <w:r>
        <w:rPr>
          <w:sz w:val="18"/>
          <w:szCs w:val="18"/>
        </w:rPr>
        <w:t xml:space="preserve"> SZERET. Miért nem hiszed el, hogy szeret, s akár most is helyreállhat a kapcsolatod Vele?</w:t>
      </w:r>
    </w:p>
    <w:p w14:paraId="24279832" w14:textId="77777777" w:rsidR="00113141" w:rsidRDefault="00113141" w:rsidP="00113141">
      <w:pPr>
        <w:ind w:left="567"/>
        <w:jc w:val="both"/>
        <w:rPr>
          <w:sz w:val="18"/>
          <w:szCs w:val="18"/>
          <w:u w:val="single"/>
        </w:rPr>
      </w:pPr>
      <w:r>
        <w:rPr>
          <w:sz w:val="18"/>
          <w:szCs w:val="18"/>
          <w:u w:val="single"/>
        </w:rPr>
        <w:t>Ez még csak egy hír, de még nem érzi, mert:</w:t>
      </w:r>
    </w:p>
    <w:p w14:paraId="1E06855E" w14:textId="77777777" w:rsidR="00113141" w:rsidRDefault="00113141" w:rsidP="00113141">
      <w:pPr>
        <w:numPr>
          <w:ilvl w:val="0"/>
          <w:numId w:val="10"/>
        </w:numPr>
        <w:ind w:left="567"/>
        <w:jc w:val="both"/>
        <w:rPr>
          <w:sz w:val="18"/>
          <w:szCs w:val="18"/>
        </w:rPr>
      </w:pPr>
      <w:r>
        <w:rPr>
          <w:sz w:val="18"/>
          <w:szCs w:val="18"/>
        </w:rPr>
        <w:t xml:space="preserve">A bűn elválaszt Isten szeretetétől. Bűneid választanak el szeretete és kegyelme teljességétől. = ISMERD EL, </w:t>
      </w:r>
      <w:proofErr w:type="gramStart"/>
      <w:r>
        <w:rPr>
          <w:sz w:val="18"/>
          <w:szCs w:val="18"/>
        </w:rPr>
        <w:t>HOGY</w:t>
      </w:r>
      <w:proofErr w:type="gramEnd"/>
      <w:r>
        <w:rPr>
          <w:sz w:val="18"/>
          <w:szCs w:val="18"/>
        </w:rPr>
        <w:t xml:space="preserve"> MEGVÁLTÁSRA SZORULÓ BŰNÖS VAGY!</w:t>
      </w:r>
    </w:p>
    <w:p w14:paraId="7B371A65" w14:textId="77777777" w:rsidR="00113141" w:rsidRDefault="00113141" w:rsidP="00113141">
      <w:pPr>
        <w:numPr>
          <w:ilvl w:val="0"/>
          <w:numId w:val="10"/>
        </w:numPr>
        <w:ind w:left="567"/>
        <w:jc w:val="both"/>
        <w:rPr>
          <w:sz w:val="18"/>
          <w:szCs w:val="18"/>
        </w:rPr>
      </w:pPr>
      <w:r>
        <w:rPr>
          <w:sz w:val="18"/>
          <w:szCs w:val="18"/>
        </w:rPr>
        <w:t xml:space="preserve">Jézus már megváltott Téged! Jézus feláldozta magát érted, és ezzel elhárította az akadályt. </w:t>
      </w:r>
    </w:p>
    <w:p w14:paraId="0BFC9E30" w14:textId="77777777" w:rsidR="00113141" w:rsidRDefault="00113141" w:rsidP="00113141">
      <w:pPr>
        <w:ind w:left="567"/>
        <w:jc w:val="both"/>
        <w:rPr>
          <w:sz w:val="18"/>
          <w:szCs w:val="18"/>
        </w:rPr>
      </w:pPr>
      <w:r>
        <w:rPr>
          <w:sz w:val="18"/>
          <w:szCs w:val="18"/>
          <w:u w:val="single"/>
        </w:rPr>
        <w:t>De neked kell visszamenned Hozzá! Hogyan?</w:t>
      </w:r>
      <w:r>
        <w:rPr>
          <w:sz w:val="18"/>
          <w:szCs w:val="18"/>
        </w:rPr>
        <w:t xml:space="preserve"> = KÉRJ BOCSÁNATOT!</w:t>
      </w:r>
    </w:p>
    <w:p w14:paraId="754D56E6" w14:textId="77777777" w:rsidR="00113141" w:rsidRDefault="00113141" w:rsidP="00113141">
      <w:pPr>
        <w:numPr>
          <w:ilvl w:val="0"/>
          <w:numId w:val="10"/>
        </w:numPr>
        <w:ind w:left="567"/>
        <w:jc w:val="both"/>
        <w:rPr>
          <w:sz w:val="18"/>
          <w:szCs w:val="18"/>
        </w:rPr>
      </w:pPr>
      <w:r>
        <w:rPr>
          <w:sz w:val="18"/>
          <w:szCs w:val="18"/>
        </w:rPr>
        <w:t>Higgy, és térj meg Jézus Krisztushoz! Jézus melletti döntésed és bűnbánatod visszavezet téged az Atyához. = BÍZZ BENNE! Ha Jézusra rábízod az életed, akkor személyes életközösségre lépsz Vele.</w:t>
      </w:r>
    </w:p>
    <w:p w14:paraId="330BAFFD" w14:textId="77777777" w:rsidR="00113141" w:rsidRDefault="00113141" w:rsidP="00113141">
      <w:pPr>
        <w:numPr>
          <w:ilvl w:val="0"/>
          <w:numId w:val="10"/>
        </w:numPr>
        <w:ind w:left="567"/>
        <w:jc w:val="both"/>
        <w:rPr>
          <w:sz w:val="18"/>
          <w:szCs w:val="18"/>
        </w:rPr>
      </w:pPr>
      <w:r>
        <w:rPr>
          <w:sz w:val="18"/>
          <w:szCs w:val="18"/>
        </w:rPr>
        <w:t>Fogadd be Isten szeretetét a Szentlélek által! Engedd, hogy Atyád szeretete átalakítsa életedet!</w:t>
      </w:r>
    </w:p>
    <w:p w14:paraId="626B4F41" w14:textId="77777777" w:rsidR="00113141" w:rsidRDefault="00113141" w:rsidP="00113141">
      <w:pPr>
        <w:ind w:left="567"/>
        <w:jc w:val="both"/>
        <w:rPr>
          <w:sz w:val="18"/>
          <w:szCs w:val="18"/>
        </w:rPr>
      </w:pPr>
      <w:r>
        <w:rPr>
          <w:sz w:val="18"/>
          <w:szCs w:val="18"/>
          <w:u w:val="single"/>
        </w:rPr>
        <w:t>Ez már átalakító megtapasztalás.</w:t>
      </w:r>
      <w:r>
        <w:rPr>
          <w:sz w:val="18"/>
          <w:szCs w:val="18"/>
        </w:rPr>
        <w:t xml:space="preserve"> = HAGYD MAGAD SZERETNI!</w:t>
      </w:r>
    </w:p>
    <w:p w14:paraId="49CC625B" w14:textId="77777777" w:rsidR="00113141" w:rsidRDefault="00113141" w:rsidP="00113141">
      <w:pPr>
        <w:numPr>
          <w:ilvl w:val="0"/>
          <w:numId w:val="10"/>
        </w:numPr>
        <w:ind w:left="567"/>
        <w:jc w:val="both"/>
        <w:rPr>
          <w:rFonts w:eastAsia="Times New Roman"/>
          <w:color w:val="000000"/>
          <w:sz w:val="18"/>
          <w:szCs w:val="18"/>
        </w:rPr>
      </w:pPr>
      <w:r>
        <w:rPr>
          <w:sz w:val="18"/>
          <w:szCs w:val="18"/>
        </w:rPr>
        <w:t>Jöjj, és légy tagja a keresztény közösségnek! Megmaradásod és kiteljesedésed helye az Egyház. – SZERESS!</w:t>
      </w:r>
    </w:p>
    <w:p w14:paraId="40E60C8F" w14:textId="77777777" w:rsidR="00113141" w:rsidRDefault="00113141" w:rsidP="00113141">
      <w:pPr>
        <w:rPr>
          <w:szCs w:val="24"/>
        </w:rPr>
      </w:pPr>
    </w:p>
    <w:p w14:paraId="559911AA" w14:textId="77777777" w:rsidR="007A16F4" w:rsidRDefault="007A16F4" w:rsidP="007A16F4">
      <w:pPr>
        <w:pStyle w:val="kincstrcmsor"/>
        <w:pBdr>
          <w:bottom w:val="none" w:sz="0" w:space="0" w:color="auto"/>
        </w:pBdr>
        <w:spacing w:before="0"/>
      </w:pPr>
    </w:p>
    <w:p w14:paraId="244FAA57" w14:textId="736D233E"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D94A9" w14:textId="77777777" w:rsidR="00CF6F59" w:rsidRDefault="00CF6F59" w:rsidP="00DC5291">
      <w:r>
        <w:separator/>
      </w:r>
    </w:p>
  </w:endnote>
  <w:endnote w:type="continuationSeparator" w:id="0">
    <w:p w14:paraId="423AE21A" w14:textId="77777777" w:rsidR="00CF6F59" w:rsidRDefault="00CF6F5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OCR A Std">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8CFE2CA" w:rsidR="00482C29" w:rsidRDefault="00482C29">
        <w:pPr>
          <w:pStyle w:val="llb"/>
          <w:jc w:val="right"/>
        </w:pPr>
        <w:r>
          <w:fldChar w:fldCharType="begin"/>
        </w:r>
        <w:r>
          <w:instrText>PAGE   \* MERGEFORMAT</w:instrText>
        </w:r>
        <w:r>
          <w:fldChar w:fldCharType="separate"/>
        </w:r>
        <w:r w:rsidR="005573DF">
          <w:rPr>
            <w:noProof/>
          </w:rPr>
          <w:t>7</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B9957" w14:textId="77777777" w:rsidR="00CF6F59" w:rsidRDefault="00CF6F59" w:rsidP="00DC5291">
      <w:r>
        <w:separator/>
      </w:r>
    </w:p>
  </w:footnote>
  <w:footnote w:type="continuationSeparator" w:id="0">
    <w:p w14:paraId="4F98D330" w14:textId="77777777" w:rsidR="00CF6F59" w:rsidRDefault="00CF6F59" w:rsidP="00DC5291">
      <w:r>
        <w:continuationSeparator/>
      </w:r>
    </w:p>
  </w:footnote>
  <w:footnote w:id="1">
    <w:p w14:paraId="006DD0E4"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Kunszabó Zoltán,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xml:space="preserve">, 2012. november. </w:t>
      </w:r>
    </w:p>
  </w:footnote>
  <w:footnote w:id="2">
    <w:p w14:paraId="0FF35AFA"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Meghirdette nekünk Isten Országát, Országos Lelkipásztori Intézet, 2012, 57.</w:t>
      </w:r>
    </w:p>
  </w:footnote>
  <w:footnote w:id="3">
    <w:p w14:paraId="05F5D961"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Hardi Titusz,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xml:space="preserve">, 2012. november. </w:t>
      </w:r>
    </w:p>
  </w:footnote>
  <w:footnote w:id="4">
    <w:p w14:paraId="43A111D4"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Meghirdette nekünk Isten Országát, Országos Lelkipásztori Intézet, 2012, 10.</w:t>
      </w:r>
    </w:p>
  </w:footnote>
  <w:footnote w:id="5">
    <w:p w14:paraId="1535BAF6"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Kunszabó Zoltán,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xml:space="preserve">, 2012. november 16-17. </w:t>
      </w:r>
    </w:p>
  </w:footnote>
  <w:footnote w:id="6">
    <w:p w14:paraId="49522F5B"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Hardi Titusz, </w:t>
      </w:r>
      <w:r>
        <w:rPr>
          <w:rFonts w:eastAsia="Times New Roman"/>
          <w:color w:val="000000"/>
          <w:sz w:val="16"/>
          <w:szCs w:val="16"/>
          <w:lang w:eastAsia="hu-HU"/>
        </w:rPr>
        <w:t xml:space="preserve">Új Evangelizáció Konferencia, </w:t>
      </w:r>
      <w:proofErr w:type="spellStart"/>
      <w:r>
        <w:rPr>
          <w:rFonts w:eastAsia="Times New Roman"/>
          <w:color w:val="000000"/>
          <w:sz w:val="16"/>
          <w:szCs w:val="16"/>
          <w:lang w:eastAsia="hu-HU"/>
        </w:rPr>
        <w:t>Máriabesnyő</w:t>
      </w:r>
      <w:proofErr w:type="spellEnd"/>
      <w:r>
        <w:rPr>
          <w:rFonts w:eastAsia="Times New Roman"/>
          <w:color w:val="000000"/>
          <w:sz w:val="16"/>
          <w:szCs w:val="16"/>
          <w:lang w:eastAsia="hu-HU"/>
        </w:rPr>
        <w:t>, 2012. november 16-17.</w:t>
      </w:r>
    </w:p>
  </w:footnote>
  <w:footnote w:id="7">
    <w:p w14:paraId="70EF948A"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Hardi Titusz, </w:t>
      </w:r>
      <w:r>
        <w:rPr>
          <w:rFonts w:eastAsia="Times New Roman"/>
          <w:color w:val="000000"/>
          <w:sz w:val="16"/>
          <w:szCs w:val="16"/>
          <w:lang w:eastAsia="hu-HU"/>
        </w:rPr>
        <w:t xml:space="preserve">Új Evangelizáció Konferencia, </w:t>
      </w:r>
      <w:proofErr w:type="spellStart"/>
      <w:r>
        <w:rPr>
          <w:rFonts w:eastAsia="Times New Roman"/>
          <w:color w:val="000000"/>
          <w:sz w:val="16"/>
          <w:szCs w:val="16"/>
          <w:lang w:eastAsia="hu-HU"/>
        </w:rPr>
        <w:t>Máriabesnyő</w:t>
      </w:r>
      <w:proofErr w:type="spellEnd"/>
      <w:r>
        <w:rPr>
          <w:rFonts w:eastAsia="Times New Roman"/>
          <w:color w:val="000000"/>
          <w:sz w:val="16"/>
          <w:szCs w:val="16"/>
          <w:lang w:eastAsia="hu-HU"/>
        </w:rPr>
        <w:t>, 2012. november 16-17.</w:t>
      </w:r>
    </w:p>
  </w:footnote>
  <w:footnote w:id="8">
    <w:p w14:paraId="32227436"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w:t>
      </w:r>
      <w:proofErr w:type="spellStart"/>
      <w:r>
        <w:rPr>
          <w:rFonts w:eastAsia="Times New Roman"/>
          <w:color w:val="000000"/>
          <w:sz w:val="16"/>
          <w:szCs w:val="16"/>
          <w:lang w:eastAsia="hu-HU"/>
        </w:rPr>
        <w:t>Keszeli</w:t>
      </w:r>
      <w:proofErr w:type="spellEnd"/>
      <w:r>
        <w:rPr>
          <w:rFonts w:eastAsia="Times New Roman"/>
          <w:color w:val="000000"/>
          <w:sz w:val="16"/>
          <w:szCs w:val="16"/>
          <w:lang w:eastAsia="hu-HU"/>
        </w:rPr>
        <w:t xml:space="preserve"> Sándor: Az evangelizáció teológiai, fogalmi alapjai in Meghirdette nekünk Isten országát, OLI, 2012</w:t>
      </w:r>
    </w:p>
  </w:footnote>
  <w:footnote w:id="9">
    <w:p w14:paraId="6ED0FBAE" w14:textId="77777777" w:rsidR="00113141" w:rsidRDefault="00113141" w:rsidP="00113141">
      <w:pPr>
        <w:autoSpaceDE w:val="0"/>
        <w:autoSpaceDN w:val="0"/>
        <w:adjustRightInd w:val="0"/>
        <w:rPr>
          <w:sz w:val="16"/>
          <w:szCs w:val="16"/>
        </w:rPr>
      </w:pPr>
      <w:r>
        <w:rPr>
          <w:rStyle w:val="Lbjegyzet-hivatkozs"/>
          <w:sz w:val="16"/>
          <w:szCs w:val="16"/>
        </w:rPr>
        <w:footnoteRef/>
      </w:r>
      <w:r>
        <w:rPr>
          <w:sz w:val="16"/>
          <w:szCs w:val="16"/>
        </w:rPr>
        <w:t xml:space="preserve"> SINODO DEI VESCOVI: L</w:t>
      </w:r>
      <w:r>
        <w:rPr>
          <w:bCs/>
          <w:sz w:val="16"/>
          <w:szCs w:val="16"/>
        </w:rPr>
        <w:t xml:space="preserve">a </w:t>
      </w:r>
      <w:proofErr w:type="spellStart"/>
      <w:r>
        <w:rPr>
          <w:bCs/>
          <w:sz w:val="16"/>
          <w:szCs w:val="16"/>
        </w:rPr>
        <w:t>nuova</w:t>
      </w:r>
      <w:proofErr w:type="spellEnd"/>
      <w:r>
        <w:rPr>
          <w:bCs/>
          <w:sz w:val="16"/>
          <w:szCs w:val="16"/>
        </w:rPr>
        <w:t xml:space="preserve"> </w:t>
      </w:r>
      <w:proofErr w:type="spellStart"/>
      <w:r>
        <w:rPr>
          <w:bCs/>
          <w:sz w:val="16"/>
          <w:szCs w:val="16"/>
        </w:rPr>
        <w:t>evangelizzazione</w:t>
      </w:r>
      <w:proofErr w:type="spellEnd"/>
      <w:r>
        <w:rPr>
          <w:bCs/>
          <w:sz w:val="16"/>
          <w:szCs w:val="16"/>
        </w:rPr>
        <w:t xml:space="preserve"> </w:t>
      </w:r>
      <w:proofErr w:type="gramStart"/>
      <w:r>
        <w:rPr>
          <w:bCs/>
          <w:sz w:val="16"/>
          <w:szCs w:val="16"/>
        </w:rPr>
        <w:t>per</w:t>
      </w:r>
      <w:proofErr w:type="gramEnd"/>
      <w:r>
        <w:rPr>
          <w:bCs/>
          <w:sz w:val="16"/>
          <w:szCs w:val="16"/>
        </w:rPr>
        <w:t xml:space="preserve"> la </w:t>
      </w:r>
      <w:proofErr w:type="spellStart"/>
      <w:r>
        <w:rPr>
          <w:bCs/>
          <w:sz w:val="16"/>
          <w:szCs w:val="16"/>
        </w:rPr>
        <w:t>trasmissione</w:t>
      </w:r>
      <w:proofErr w:type="spellEnd"/>
      <w:r>
        <w:rPr>
          <w:bCs/>
          <w:sz w:val="16"/>
          <w:szCs w:val="16"/>
        </w:rPr>
        <w:t xml:space="preserve"> della </w:t>
      </w:r>
      <w:proofErr w:type="spellStart"/>
      <w:r>
        <w:rPr>
          <w:bCs/>
          <w:sz w:val="16"/>
          <w:szCs w:val="16"/>
        </w:rPr>
        <w:t>fede</w:t>
      </w:r>
      <w:proofErr w:type="spellEnd"/>
      <w:r>
        <w:rPr>
          <w:bCs/>
          <w:sz w:val="16"/>
          <w:szCs w:val="16"/>
        </w:rPr>
        <w:t xml:space="preserve"> </w:t>
      </w:r>
      <w:proofErr w:type="spellStart"/>
      <w:r>
        <w:rPr>
          <w:bCs/>
          <w:sz w:val="16"/>
          <w:szCs w:val="16"/>
        </w:rPr>
        <w:t>cristiana</w:t>
      </w:r>
      <w:proofErr w:type="spellEnd"/>
      <w:r>
        <w:rPr>
          <w:bCs/>
          <w:sz w:val="16"/>
          <w:szCs w:val="16"/>
        </w:rPr>
        <w:t xml:space="preserve">, </w:t>
      </w:r>
      <w:proofErr w:type="spellStart"/>
      <w:r>
        <w:rPr>
          <w:sz w:val="16"/>
          <w:szCs w:val="16"/>
        </w:rPr>
        <w:t>Città</w:t>
      </w:r>
      <w:proofErr w:type="spellEnd"/>
      <w:r>
        <w:rPr>
          <w:sz w:val="16"/>
          <w:szCs w:val="16"/>
        </w:rPr>
        <w:t xml:space="preserve"> del </w:t>
      </w:r>
      <w:proofErr w:type="spellStart"/>
      <w:r>
        <w:rPr>
          <w:sz w:val="16"/>
          <w:szCs w:val="16"/>
        </w:rPr>
        <w:t>Vaticano</w:t>
      </w:r>
      <w:proofErr w:type="spellEnd"/>
      <w:r>
        <w:rPr>
          <w:sz w:val="16"/>
          <w:szCs w:val="16"/>
        </w:rPr>
        <w:t>, 2012, 138. ford. Cseri Sára</w:t>
      </w:r>
    </w:p>
  </w:footnote>
  <w:footnote w:id="10">
    <w:p w14:paraId="625427A9"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w:t>
      </w:r>
      <w:r>
        <w:rPr>
          <w:rFonts w:eastAsia="Calibri"/>
          <w:sz w:val="16"/>
          <w:szCs w:val="16"/>
          <w:lang w:eastAsia="hu-HU"/>
        </w:rPr>
        <w:t>SINODO DEI VESCOVI</w:t>
      </w:r>
      <w:r>
        <w:rPr>
          <w:sz w:val="16"/>
          <w:szCs w:val="16"/>
        </w:rPr>
        <w:t>: L</w:t>
      </w:r>
      <w:r>
        <w:rPr>
          <w:rFonts w:eastAsia="Calibri"/>
          <w:bCs/>
          <w:sz w:val="16"/>
          <w:szCs w:val="16"/>
          <w:lang w:eastAsia="hu-HU"/>
        </w:rPr>
        <w:t xml:space="preserve">a </w:t>
      </w:r>
      <w:proofErr w:type="spellStart"/>
      <w:r>
        <w:rPr>
          <w:rFonts w:eastAsia="Calibri"/>
          <w:bCs/>
          <w:sz w:val="16"/>
          <w:szCs w:val="16"/>
          <w:lang w:eastAsia="hu-HU"/>
        </w:rPr>
        <w:t>nuova</w:t>
      </w:r>
      <w:proofErr w:type="spellEnd"/>
      <w:r>
        <w:rPr>
          <w:rFonts w:eastAsia="Calibri"/>
          <w:bCs/>
          <w:sz w:val="16"/>
          <w:szCs w:val="16"/>
          <w:lang w:eastAsia="hu-HU"/>
        </w:rPr>
        <w:t xml:space="preserve"> </w:t>
      </w:r>
      <w:proofErr w:type="spellStart"/>
      <w:r>
        <w:rPr>
          <w:rFonts w:eastAsia="Calibri"/>
          <w:bCs/>
          <w:sz w:val="16"/>
          <w:szCs w:val="16"/>
          <w:lang w:eastAsia="hu-HU"/>
        </w:rPr>
        <w:t>evangelizzazione</w:t>
      </w:r>
      <w:proofErr w:type="spellEnd"/>
      <w:r>
        <w:rPr>
          <w:rFonts w:eastAsia="Calibri"/>
          <w:bCs/>
          <w:sz w:val="16"/>
          <w:szCs w:val="16"/>
          <w:lang w:eastAsia="hu-HU"/>
        </w:rPr>
        <w:t xml:space="preserve"> </w:t>
      </w:r>
      <w:proofErr w:type="gramStart"/>
      <w:r>
        <w:rPr>
          <w:rFonts w:eastAsia="Calibri"/>
          <w:bCs/>
          <w:sz w:val="16"/>
          <w:szCs w:val="16"/>
          <w:lang w:eastAsia="hu-HU"/>
        </w:rPr>
        <w:t>per</w:t>
      </w:r>
      <w:proofErr w:type="gramEnd"/>
      <w:r>
        <w:rPr>
          <w:rFonts w:eastAsia="Calibri"/>
          <w:bCs/>
          <w:sz w:val="16"/>
          <w:szCs w:val="16"/>
          <w:lang w:eastAsia="hu-HU"/>
        </w:rPr>
        <w:t xml:space="preserve"> la </w:t>
      </w:r>
      <w:proofErr w:type="spellStart"/>
      <w:r>
        <w:rPr>
          <w:rFonts w:eastAsia="Calibri"/>
          <w:bCs/>
          <w:sz w:val="16"/>
          <w:szCs w:val="16"/>
          <w:lang w:eastAsia="hu-HU"/>
        </w:rPr>
        <w:t>trasmissione</w:t>
      </w:r>
      <w:proofErr w:type="spellEnd"/>
      <w:r>
        <w:rPr>
          <w:rFonts w:eastAsia="Calibri"/>
          <w:bCs/>
          <w:sz w:val="16"/>
          <w:szCs w:val="16"/>
          <w:lang w:eastAsia="hu-HU"/>
        </w:rPr>
        <w:t xml:space="preserve"> della </w:t>
      </w:r>
      <w:proofErr w:type="spellStart"/>
      <w:r>
        <w:rPr>
          <w:rFonts w:eastAsia="Calibri"/>
          <w:bCs/>
          <w:sz w:val="16"/>
          <w:szCs w:val="16"/>
          <w:lang w:eastAsia="hu-HU"/>
        </w:rPr>
        <w:t>fede</w:t>
      </w:r>
      <w:proofErr w:type="spellEnd"/>
      <w:r>
        <w:rPr>
          <w:rFonts w:eastAsia="Calibri"/>
          <w:bCs/>
          <w:sz w:val="16"/>
          <w:szCs w:val="16"/>
          <w:lang w:eastAsia="hu-HU"/>
        </w:rPr>
        <w:t xml:space="preserve"> </w:t>
      </w:r>
      <w:proofErr w:type="spellStart"/>
      <w:r>
        <w:rPr>
          <w:rFonts w:eastAsia="Calibri"/>
          <w:bCs/>
          <w:sz w:val="16"/>
          <w:szCs w:val="16"/>
          <w:lang w:eastAsia="hu-HU"/>
        </w:rPr>
        <w:t>cristiana</w:t>
      </w:r>
      <w:proofErr w:type="spellEnd"/>
      <w:r>
        <w:rPr>
          <w:rFonts w:eastAsia="Calibri"/>
          <w:bCs/>
          <w:sz w:val="16"/>
          <w:szCs w:val="16"/>
          <w:lang w:eastAsia="hu-HU"/>
        </w:rPr>
        <w:t xml:space="preserve">, </w:t>
      </w:r>
      <w:proofErr w:type="spellStart"/>
      <w:r>
        <w:rPr>
          <w:rFonts w:eastAsia="Calibri"/>
          <w:sz w:val="16"/>
          <w:szCs w:val="16"/>
          <w:lang w:eastAsia="hu-HU"/>
        </w:rPr>
        <w:t>Città</w:t>
      </w:r>
      <w:proofErr w:type="spellEnd"/>
      <w:r>
        <w:rPr>
          <w:rFonts w:eastAsia="Calibri"/>
          <w:sz w:val="16"/>
          <w:szCs w:val="16"/>
          <w:lang w:eastAsia="hu-HU"/>
        </w:rPr>
        <w:t xml:space="preserve"> del </w:t>
      </w:r>
      <w:proofErr w:type="spellStart"/>
      <w:r>
        <w:rPr>
          <w:rFonts w:eastAsia="Calibri"/>
          <w:sz w:val="16"/>
          <w:szCs w:val="16"/>
          <w:lang w:eastAsia="hu-HU"/>
        </w:rPr>
        <w:t>Vaticano</w:t>
      </w:r>
      <w:proofErr w:type="spellEnd"/>
      <w:r>
        <w:rPr>
          <w:rFonts w:eastAsia="Calibri"/>
          <w:sz w:val="16"/>
          <w:szCs w:val="16"/>
          <w:lang w:eastAsia="hu-HU"/>
        </w:rPr>
        <w:t xml:space="preserve">, 2012, 139. </w:t>
      </w:r>
      <w:r>
        <w:rPr>
          <w:sz w:val="16"/>
          <w:szCs w:val="16"/>
        </w:rPr>
        <w:t>ford. Cseri Sára</w:t>
      </w:r>
    </w:p>
  </w:footnote>
  <w:footnote w:id="11">
    <w:p w14:paraId="51827C80"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w:t>
      </w:r>
      <w:proofErr w:type="spellStart"/>
      <w:r>
        <w:rPr>
          <w:rFonts w:eastAsia="Times New Roman"/>
          <w:color w:val="000000"/>
          <w:sz w:val="16"/>
          <w:szCs w:val="16"/>
          <w:lang w:eastAsia="hu-HU"/>
        </w:rPr>
        <w:t>Keszeli</w:t>
      </w:r>
      <w:proofErr w:type="spellEnd"/>
      <w:r>
        <w:rPr>
          <w:rFonts w:eastAsia="Times New Roman"/>
          <w:color w:val="000000"/>
          <w:sz w:val="16"/>
          <w:szCs w:val="16"/>
          <w:lang w:eastAsia="hu-HU"/>
        </w:rPr>
        <w:t xml:space="preserve"> Sándor: Az evangelizáció teológiai, fogalmi alapjai in Meghirdette nekünk Isten országát, OLI, 2012</w:t>
      </w:r>
    </w:p>
  </w:footnote>
  <w:footnote w:id="12">
    <w:p w14:paraId="15EF08E1"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w:t>
      </w:r>
      <w:proofErr w:type="gramStart"/>
      <w:r>
        <w:rPr>
          <w:sz w:val="16"/>
          <w:szCs w:val="16"/>
        </w:rPr>
        <w:t>vö.</w:t>
      </w:r>
      <w:proofErr w:type="gramEnd"/>
      <w:r>
        <w:rPr>
          <w:sz w:val="16"/>
          <w:szCs w:val="16"/>
        </w:rPr>
        <w:t xml:space="preserve"> Csáki Tibor atya</w:t>
      </w:r>
      <w:r>
        <w:rPr>
          <w:rFonts w:eastAsia="Times New Roman"/>
          <w:color w:val="000000"/>
          <w:sz w:val="16"/>
          <w:szCs w:val="16"/>
          <w:lang w:eastAsia="hu-HU"/>
        </w:rPr>
        <w:t xml:space="preserve"> a gödöllői esperesi kerület zsinati alkalmán </w:t>
      </w:r>
      <w:proofErr w:type="spellStart"/>
      <w:r>
        <w:rPr>
          <w:rFonts w:eastAsia="Times New Roman"/>
          <w:color w:val="000000"/>
          <w:sz w:val="16"/>
          <w:szCs w:val="16"/>
          <w:lang w:eastAsia="hu-HU"/>
        </w:rPr>
        <w:t>elhangzottakból</w:t>
      </w:r>
      <w:proofErr w:type="spellEnd"/>
      <w:r>
        <w:rPr>
          <w:rFonts w:eastAsia="Times New Roman"/>
          <w:color w:val="000000"/>
          <w:sz w:val="16"/>
          <w:szCs w:val="16"/>
          <w:lang w:eastAsia="hu-HU"/>
        </w:rPr>
        <w:t xml:space="preserve"> – 2013. február 14.</w:t>
      </w:r>
    </w:p>
  </w:footnote>
  <w:footnote w:id="13">
    <w:p w14:paraId="0E345311"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Serfőző Levente, </w:t>
      </w:r>
      <w:proofErr w:type="spellStart"/>
      <w:r>
        <w:rPr>
          <w:sz w:val="16"/>
          <w:szCs w:val="16"/>
        </w:rPr>
        <w:t>Ifjúságpasztorációs</w:t>
      </w:r>
      <w:proofErr w:type="spellEnd"/>
      <w:r>
        <w:rPr>
          <w:sz w:val="16"/>
          <w:szCs w:val="16"/>
        </w:rPr>
        <w:t xml:space="preserve"> Tanulmányi Napok, Székesfehérvár, 2012. november</w:t>
      </w:r>
    </w:p>
  </w:footnote>
  <w:footnote w:id="14">
    <w:p w14:paraId="086376EA"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Hitedet add tovább képzés, Szent András Ifjúsági Szolgálat (Keresztirány).</w:t>
      </w:r>
    </w:p>
  </w:footnote>
  <w:footnote w:id="15">
    <w:p w14:paraId="6AD5AA46"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Kunszabó Zoltán,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xml:space="preserve">, 2012. november 16-17. </w:t>
      </w:r>
    </w:p>
  </w:footnote>
  <w:footnote w:id="16">
    <w:p w14:paraId="21F23345"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Hitedet add tovább képzés, Szent András Ifjúsági Szolgálat (Keresztirány).</w:t>
      </w:r>
    </w:p>
  </w:footnote>
  <w:footnote w:id="17">
    <w:p w14:paraId="63A5B103"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Kunszabó Zoltán,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2012. november 16-17.</w:t>
      </w:r>
    </w:p>
  </w:footnote>
  <w:footnote w:id="18">
    <w:p w14:paraId="66849CD9"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Hitedet add tovább képzés, Szent András Ifjúsági Szolgálat (Keresztirány).</w:t>
      </w:r>
    </w:p>
  </w:footnote>
  <w:footnote w:id="19">
    <w:p w14:paraId="08822C18"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Kunszabó Zoltán,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2012. november 16-17.</w:t>
      </w:r>
    </w:p>
  </w:footnote>
  <w:footnote w:id="20">
    <w:p w14:paraId="04E2407B"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Hitedet add tovább képzés, Szent András Ifjúsági Szolgálat (Keresztirány).</w:t>
      </w:r>
    </w:p>
  </w:footnote>
  <w:footnote w:id="21">
    <w:p w14:paraId="76D06527"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Kunszabó Zoltán,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2012. november 16-17.</w:t>
      </w:r>
    </w:p>
  </w:footnote>
  <w:footnote w:id="22">
    <w:p w14:paraId="33C58B65"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Előadás az </w:t>
      </w:r>
      <w:proofErr w:type="spellStart"/>
      <w:r>
        <w:rPr>
          <w:sz w:val="16"/>
          <w:szCs w:val="16"/>
        </w:rPr>
        <w:t>Alpha</w:t>
      </w:r>
      <w:proofErr w:type="spellEnd"/>
      <w:r>
        <w:rPr>
          <w:sz w:val="16"/>
          <w:szCs w:val="16"/>
        </w:rPr>
        <w:t xml:space="preserve"> Kurzusról,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2012. november 16-17.</w:t>
      </w:r>
    </w:p>
  </w:footnote>
  <w:footnote w:id="23">
    <w:p w14:paraId="3C816FD8" w14:textId="77777777" w:rsidR="00113141" w:rsidRDefault="00113141" w:rsidP="00113141">
      <w:pPr>
        <w:pStyle w:val="Lbjegyzetszveg"/>
        <w:rPr>
          <w:sz w:val="16"/>
          <w:szCs w:val="16"/>
        </w:rPr>
      </w:pPr>
      <w:r>
        <w:rPr>
          <w:rStyle w:val="Lbjegyzet-hivatkozs"/>
          <w:sz w:val="16"/>
          <w:szCs w:val="16"/>
        </w:rPr>
        <w:footnoteRef/>
      </w:r>
      <w:r>
        <w:rPr>
          <w:sz w:val="16"/>
          <w:szCs w:val="16"/>
        </w:rPr>
        <w:t xml:space="preserve"> Kunszabó Zoltán, Új Evangelizációról szóló </w:t>
      </w:r>
      <w:proofErr w:type="gramStart"/>
      <w:r>
        <w:rPr>
          <w:sz w:val="16"/>
          <w:szCs w:val="16"/>
        </w:rPr>
        <w:t>konferencia</w:t>
      </w:r>
      <w:proofErr w:type="gramEnd"/>
      <w:r>
        <w:rPr>
          <w:sz w:val="16"/>
          <w:szCs w:val="16"/>
        </w:rPr>
        <w:t xml:space="preserve">, </w:t>
      </w:r>
      <w:proofErr w:type="spellStart"/>
      <w:r>
        <w:rPr>
          <w:sz w:val="16"/>
          <w:szCs w:val="16"/>
        </w:rPr>
        <w:t>Máriabesnyő</w:t>
      </w:r>
      <w:proofErr w:type="spellEnd"/>
      <w:r>
        <w:rPr>
          <w:sz w:val="16"/>
          <w:szCs w:val="16"/>
        </w:rPr>
        <w:t>, 2012. november 16-17.</w:t>
      </w:r>
    </w:p>
  </w:footnote>
  <w:footnote w:id="24">
    <w:p w14:paraId="4CAC7641" w14:textId="77777777" w:rsidR="00113141" w:rsidRDefault="00113141" w:rsidP="00113141">
      <w:pPr>
        <w:pStyle w:val="Lbjegyzetszveg"/>
        <w:rPr>
          <w:b/>
          <w:sz w:val="16"/>
          <w:szCs w:val="16"/>
        </w:rPr>
      </w:pPr>
      <w:r>
        <w:rPr>
          <w:rStyle w:val="Lbjegyzet-hivatkozs"/>
          <w:sz w:val="16"/>
          <w:szCs w:val="16"/>
        </w:rPr>
        <w:footnoteRef/>
      </w:r>
      <w:r>
        <w:rPr>
          <w:sz w:val="16"/>
          <w:szCs w:val="16"/>
        </w:rPr>
        <w:t xml:space="preserve"> Szűcs Sándor: Online </w:t>
      </w:r>
      <w:proofErr w:type="gramStart"/>
      <w:r>
        <w:rPr>
          <w:sz w:val="16"/>
          <w:szCs w:val="16"/>
        </w:rPr>
        <w:t>misszió</w:t>
      </w:r>
      <w:proofErr w:type="gramEnd"/>
      <w:r>
        <w:rPr>
          <w:sz w:val="16"/>
          <w:szCs w:val="16"/>
        </w:rPr>
        <w:t xml:space="preserve"> – új lehetőségek az ifjúsági misszió területén in Országos Lelkipásztori – Teológiai Napok a Hit Évében, Eger, 2013. január 28-31.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995"/>
    <w:multiLevelType w:val="hybridMultilevel"/>
    <w:tmpl w:val="27E29724"/>
    <w:lvl w:ilvl="0" w:tplc="CDA4BCCE">
      <w:start w:val="1"/>
      <w:numFmt w:val="bullet"/>
      <w:lvlText w:val="•"/>
      <w:lvlJc w:val="left"/>
      <w:pPr>
        <w:tabs>
          <w:tab w:val="num" w:pos="720"/>
        </w:tabs>
        <w:ind w:left="720" w:hanging="360"/>
      </w:pPr>
      <w:rPr>
        <w:rFonts w:ascii="Times New Roman" w:hAnsi="Times New Roman" w:cs="Times New Roman" w:hint="default"/>
      </w:rPr>
    </w:lvl>
    <w:lvl w:ilvl="1" w:tplc="E51C0332">
      <w:start w:val="1"/>
      <w:numFmt w:val="bullet"/>
      <w:lvlText w:val="•"/>
      <w:lvlJc w:val="left"/>
      <w:pPr>
        <w:tabs>
          <w:tab w:val="num" w:pos="1440"/>
        </w:tabs>
        <w:ind w:left="1440" w:hanging="360"/>
      </w:pPr>
      <w:rPr>
        <w:rFonts w:ascii="Times New Roman" w:hAnsi="Times New Roman" w:cs="Times New Roman" w:hint="default"/>
      </w:rPr>
    </w:lvl>
    <w:lvl w:ilvl="2" w:tplc="15662BBC">
      <w:start w:val="1"/>
      <w:numFmt w:val="bullet"/>
      <w:lvlText w:val="•"/>
      <w:lvlJc w:val="left"/>
      <w:pPr>
        <w:tabs>
          <w:tab w:val="num" w:pos="2160"/>
        </w:tabs>
        <w:ind w:left="2160" w:hanging="360"/>
      </w:pPr>
      <w:rPr>
        <w:rFonts w:ascii="Times New Roman" w:hAnsi="Times New Roman" w:cs="Times New Roman" w:hint="default"/>
      </w:rPr>
    </w:lvl>
    <w:lvl w:ilvl="3" w:tplc="584CEA26">
      <w:start w:val="1"/>
      <w:numFmt w:val="bullet"/>
      <w:lvlText w:val="•"/>
      <w:lvlJc w:val="left"/>
      <w:pPr>
        <w:tabs>
          <w:tab w:val="num" w:pos="2880"/>
        </w:tabs>
        <w:ind w:left="2880" w:hanging="360"/>
      </w:pPr>
      <w:rPr>
        <w:rFonts w:ascii="Times New Roman" w:hAnsi="Times New Roman" w:cs="Times New Roman" w:hint="default"/>
      </w:rPr>
    </w:lvl>
    <w:lvl w:ilvl="4" w:tplc="4532EA10">
      <w:start w:val="1"/>
      <w:numFmt w:val="bullet"/>
      <w:lvlText w:val="•"/>
      <w:lvlJc w:val="left"/>
      <w:pPr>
        <w:tabs>
          <w:tab w:val="num" w:pos="3600"/>
        </w:tabs>
        <w:ind w:left="3600" w:hanging="360"/>
      </w:pPr>
      <w:rPr>
        <w:rFonts w:ascii="Times New Roman" w:hAnsi="Times New Roman" w:cs="Times New Roman" w:hint="default"/>
      </w:rPr>
    </w:lvl>
    <w:lvl w:ilvl="5" w:tplc="181AE110">
      <w:start w:val="1"/>
      <w:numFmt w:val="bullet"/>
      <w:lvlText w:val="•"/>
      <w:lvlJc w:val="left"/>
      <w:pPr>
        <w:tabs>
          <w:tab w:val="num" w:pos="4320"/>
        </w:tabs>
        <w:ind w:left="4320" w:hanging="360"/>
      </w:pPr>
      <w:rPr>
        <w:rFonts w:ascii="Times New Roman" w:hAnsi="Times New Roman" w:cs="Times New Roman" w:hint="default"/>
      </w:rPr>
    </w:lvl>
    <w:lvl w:ilvl="6" w:tplc="AE9ADD20">
      <w:start w:val="1"/>
      <w:numFmt w:val="bullet"/>
      <w:lvlText w:val="•"/>
      <w:lvlJc w:val="left"/>
      <w:pPr>
        <w:tabs>
          <w:tab w:val="num" w:pos="5040"/>
        </w:tabs>
        <w:ind w:left="5040" w:hanging="360"/>
      </w:pPr>
      <w:rPr>
        <w:rFonts w:ascii="Times New Roman" w:hAnsi="Times New Roman" w:cs="Times New Roman" w:hint="default"/>
      </w:rPr>
    </w:lvl>
    <w:lvl w:ilvl="7" w:tplc="91E81AB6">
      <w:start w:val="1"/>
      <w:numFmt w:val="bullet"/>
      <w:lvlText w:val="•"/>
      <w:lvlJc w:val="left"/>
      <w:pPr>
        <w:tabs>
          <w:tab w:val="num" w:pos="5760"/>
        </w:tabs>
        <w:ind w:left="5760" w:hanging="360"/>
      </w:pPr>
      <w:rPr>
        <w:rFonts w:ascii="Times New Roman" w:hAnsi="Times New Roman" w:cs="Times New Roman" w:hint="default"/>
      </w:rPr>
    </w:lvl>
    <w:lvl w:ilvl="8" w:tplc="42A8AF40">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A8553C8"/>
    <w:multiLevelType w:val="hybridMultilevel"/>
    <w:tmpl w:val="BCB85704"/>
    <w:lvl w:ilvl="0" w:tplc="97FE4F46">
      <w:start w:val="1"/>
      <w:numFmt w:val="bullet"/>
      <w:lvlText w:val="•"/>
      <w:lvlJc w:val="left"/>
      <w:pPr>
        <w:tabs>
          <w:tab w:val="num" w:pos="720"/>
        </w:tabs>
        <w:ind w:left="720" w:hanging="360"/>
      </w:pPr>
      <w:rPr>
        <w:rFonts w:ascii="Times New Roman" w:hAnsi="Times New Roman" w:cs="Times New Roman" w:hint="default"/>
      </w:rPr>
    </w:lvl>
    <w:lvl w:ilvl="1" w:tplc="91FE3964">
      <w:start w:val="1"/>
      <w:numFmt w:val="bullet"/>
      <w:lvlText w:val="•"/>
      <w:lvlJc w:val="left"/>
      <w:pPr>
        <w:tabs>
          <w:tab w:val="num" w:pos="1440"/>
        </w:tabs>
        <w:ind w:left="1440" w:hanging="360"/>
      </w:pPr>
      <w:rPr>
        <w:rFonts w:ascii="Times New Roman" w:hAnsi="Times New Roman" w:cs="Times New Roman" w:hint="default"/>
      </w:rPr>
    </w:lvl>
    <w:lvl w:ilvl="2" w:tplc="0A04A862">
      <w:start w:val="1"/>
      <w:numFmt w:val="bullet"/>
      <w:lvlText w:val="•"/>
      <w:lvlJc w:val="left"/>
      <w:pPr>
        <w:tabs>
          <w:tab w:val="num" w:pos="2160"/>
        </w:tabs>
        <w:ind w:left="2160" w:hanging="360"/>
      </w:pPr>
      <w:rPr>
        <w:rFonts w:ascii="Times New Roman" w:hAnsi="Times New Roman" w:cs="Times New Roman" w:hint="default"/>
      </w:rPr>
    </w:lvl>
    <w:lvl w:ilvl="3" w:tplc="4F60692A">
      <w:start w:val="1"/>
      <w:numFmt w:val="bullet"/>
      <w:lvlText w:val="•"/>
      <w:lvlJc w:val="left"/>
      <w:pPr>
        <w:tabs>
          <w:tab w:val="num" w:pos="2880"/>
        </w:tabs>
        <w:ind w:left="2880" w:hanging="360"/>
      </w:pPr>
      <w:rPr>
        <w:rFonts w:ascii="Times New Roman" w:hAnsi="Times New Roman" w:cs="Times New Roman" w:hint="default"/>
      </w:rPr>
    </w:lvl>
    <w:lvl w:ilvl="4" w:tplc="017A27B8">
      <w:start w:val="1"/>
      <w:numFmt w:val="bullet"/>
      <w:lvlText w:val="•"/>
      <w:lvlJc w:val="left"/>
      <w:pPr>
        <w:tabs>
          <w:tab w:val="num" w:pos="3600"/>
        </w:tabs>
        <w:ind w:left="3600" w:hanging="360"/>
      </w:pPr>
      <w:rPr>
        <w:rFonts w:ascii="Times New Roman" w:hAnsi="Times New Roman" w:cs="Times New Roman" w:hint="default"/>
      </w:rPr>
    </w:lvl>
    <w:lvl w:ilvl="5" w:tplc="3FC0F8B8">
      <w:start w:val="1"/>
      <w:numFmt w:val="bullet"/>
      <w:lvlText w:val="•"/>
      <w:lvlJc w:val="left"/>
      <w:pPr>
        <w:tabs>
          <w:tab w:val="num" w:pos="4320"/>
        </w:tabs>
        <w:ind w:left="4320" w:hanging="360"/>
      </w:pPr>
      <w:rPr>
        <w:rFonts w:ascii="Times New Roman" w:hAnsi="Times New Roman" w:cs="Times New Roman" w:hint="default"/>
      </w:rPr>
    </w:lvl>
    <w:lvl w:ilvl="6" w:tplc="70447162">
      <w:start w:val="1"/>
      <w:numFmt w:val="bullet"/>
      <w:lvlText w:val="•"/>
      <w:lvlJc w:val="left"/>
      <w:pPr>
        <w:tabs>
          <w:tab w:val="num" w:pos="5040"/>
        </w:tabs>
        <w:ind w:left="5040" w:hanging="360"/>
      </w:pPr>
      <w:rPr>
        <w:rFonts w:ascii="Times New Roman" w:hAnsi="Times New Roman" w:cs="Times New Roman" w:hint="default"/>
      </w:rPr>
    </w:lvl>
    <w:lvl w:ilvl="7" w:tplc="494C5656">
      <w:start w:val="1"/>
      <w:numFmt w:val="bullet"/>
      <w:lvlText w:val="•"/>
      <w:lvlJc w:val="left"/>
      <w:pPr>
        <w:tabs>
          <w:tab w:val="num" w:pos="5760"/>
        </w:tabs>
        <w:ind w:left="5760" w:hanging="360"/>
      </w:pPr>
      <w:rPr>
        <w:rFonts w:ascii="Times New Roman" w:hAnsi="Times New Roman" w:cs="Times New Roman" w:hint="default"/>
      </w:rPr>
    </w:lvl>
    <w:lvl w:ilvl="8" w:tplc="BB681CB6">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BBC6C55"/>
    <w:multiLevelType w:val="hybridMultilevel"/>
    <w:tmpl w:val="7598D75C"/>
    <w:lvl w:ilvl="0" w:tplc="63EAA150">
      <w:start w:val="1"/>
      <w:numFmt w:val="bullet"/>
      <w:lvlText w:val="•"/>
      <w:lvlJc w:val="left"/>
      <w:pPr>
        <w:tabs>
          <w:tab w:val="num" w:pos="720"/>
        </w:tabs>
        <w:ind w:left="720" w:hanging="360"/>
      </w:pPr>
      <w:rPr>
        <w:rFonts w:ascii="Times New Roman" w:hAnsi="Times New Roman" w:cs="Times New Roman" w:hint="default"/>
      </w:rPr>
    </w:lvl>
    <w:lvl w:ilvl="1" w:tplc="23C2186E">
      <w:start w:val="1"/>
      <w:numFmt w:val="bullet"/>
      <w:lvlText w:val="•"/>
      <w:lvlJc w:val="left"/>
      <w:pPr>
        <w:tabs>
          <w:tab w:val="num" w:pos="1440"/>
        </w:tabs>
        <w:ind w:left="1440" w:hanging="360"/>
      </w:pPr>
      <w:rPr>
        <w:rFonts w:ascii="Times New Roman" w:hAnsi="Times New Roman" w:cs="Times New Roman" w:hint="default"/>
      </w:rPr>
    </w:lvl>
    <w:lvl w:ilvl="2" w:tplc="AB6CF782">
      <w:start w:val="1"/>
      <w:numFmt w:val="bullet"/>
      <w:lvlText w:val="•"/>
      <w:lvlJc w:val="left"/>
      <w:pPr>
        <w:tabs>
          <w:tab w:val="num" w:pos="2160"/>
        </w:tabs>
        <w:ind w:left="2160" w:hanging="360"/>
      </w:pPr>
      <w:rPr>
        <w:rFonts w:ascii="Times New Roman" w:hAnsi="Times New Roman" w:cs="Times New Roman" w:hint="default"/>
      </w:rPr>
    </w:lvl>
    <w:lvl w:ilvl="3" w:tplc="F048A4FA">
      <w:start w:val="1"/>
      <w:numFmt w:val="bullet"/>
      <w:lvlText w:val="•"/>
      <w:lvlJc w:val="left"/>
      <w:pPr>
        <w:tabs>
          <w:tab w:val="num" w:pos="2880"/>
        </w:tabs>
        <w:ind w:left="2880" w:hanging="360"/>
      </w:pPr>
      <w:rPr>
        <w:rFonts w:ascii="Times New Roman" w:hAnsi="Times New Roman" w:cs="Times New Roman" w:hint="default"/>
      </w:rPr>
    </w:lvl>
    <w:lvl w:ilvl="4" w:tplc="919CB150">
      <w:start w:val="1"/>
      <w:numFmt w:val="bullet"/>
      <w:lvlText w:val="•"/>
      <w:lvlJc w:val="left"/>
      <w:pPr>
        <w:tabs>
          <w:tab w:val="num" w:pos="3600"/>
        </w:tabs>
        <w:ind w:left="3600" w:hanging="360"/>
      </w:pPr>
      <w:rPr>
        <w:rFonts w:ascii="Times New Roman" w:hAnsi="Times New Roman" w:cs="Times New Roman" w:hint="default"/>
      </w:rPr>
    </w:lvl>
    <w:lvl w:ilvl="5" w:tplc="F886F0B2">
      <w:start w:val="1"/>
      <w:numFmt w:val="bullet"/>
      <w:lvlText w:val="•"/>
      <w:lvlJc w:val="left"/>
      <w:pPr>
        <w:tabs>
          <w:tab w:val="num" w:pos="4320"/>
        </w:tabs>
        <w:ind w:left="4320" w:hanging="360"/>
      </w:pPr>
      <w:rPr>
        <w:rFonts w:ascii="Times New Roman" w:hAnsi="Times New Roman" w:cs="Times New Roman" w:hint="default"/>
      </w:rPr>
    </w:lvl>
    <w:lvl w:ilvl="6" w:tplc="5E72C466">
      <w:start w:val="1"/>
      <w:numFmt w:val="bullet"/>
      <w:lvlText w:val="•"/>
      <w:lvlJc w:val="left"/>
      <w:pPr>
        <w:tabs>
          <w:tab w:val="num" w:pos="5040"/>
        </w:tabs>
        <w:ind w:left="5040" w:hanging="360"/>
      </w:pPr>
      <w:rPr>
        <w:rFonts w:ascii="Times New Roman" w:hAnsi="Times New Roman" w:cs="Times New Roman" w:hint="default"/>
      </w:rPr>
    </w:lvl>
    <w:lvl w:ilvl="7" w:tplc="0254999A">
      <w:start w:val="1"/>
      <w:numFmt w:val="bullet"/>
      <w:lvlText w:val="•"/>
      <w:lvlJc w:val="left"/>
      <w:pPr>
        <w:tabs>
          <w:tab w:val="num" w:pos="5760"/>
        </w:tabs>
        <w:ind w:left="5760" w:hanging="360"/>
      </w:pPr>
      <w:rPr>
        <w:rFonts w:ascii="Times New Roman" w:hAnsi="Times New Roman" w:cs="Times New Roman" w:hint="default"/>
      </w:rPr>
    </w:lvl>
    <w:lvl w:ilvl="8" w:tplc="3174A5B6">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50562E2"/>
    <w:multiLevelType w:val="hybridMultilevel"/>
    <w:tmpl w:val="0218B410"/>
    <w:lvl w:ilvl="0" w:tplc="6B5ACAAE">
      <w:start w:val="1"/>
      <w:numFmt w:val="upperRoman"/>
      <w:lvlText w:val="%1."/>
      <w:lvlJc w:val="left"/>
      <w:pPr>
        <w:ind w:left="1080" w:hanging="72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39DB36EF"/>
    <w:multiLevelType w:val="hybridMultilevel"/>
    <w:tmpl w:val="532C2352"/>
    <w:lvl w:ilvl="0" w:tplc="6C080CBC">
      <w:start w:val="1"/>
      <w:numFmt w:val="upperRoman"/>
      <w:lvlText w:val="%1."/>
      <w:lvlJc w:val="left"/>
      <w:pPr>
        <w:ind w:left="0" w:hanging="440"/>
      </w:pPr>
      <w:rPr>
        <w:rFonts w:ascii="Times New Roman" w:eastAsia="Times New Roman" w:hAnsi="Times New Roman" w:cs="Times New Roman" w:hint="default"/>
        <w:b/>
        <w:bCs/>
        <w:sz w:val="22"/>
        <w:szCs w:val="22"/>
      </w:rPr>
    </w:lvl>
    <w:lvl w:ilvl="1" w:tplc="E94CC3A6">
      <w:start w:val="1"/>
      <w:numFmt w:val="decimal"/>
      <w:lvlText w:val="%2."/>
      <w:lvlJc w:val="left"/>
      <w:pPr>
        <w:ind w:left="0" w:hanging="360"/>
      </w:pPr>
      <w:rPr>
        <w:rFonts w:ascii="Times New Roman" w:eastAsia="Times New Roman" w:hAnsi="Times New Roman" w:cs="Times New Roman" w:hint="default"/>
        <w:spacing w:val="1"/>
        <w:sz w:val="16"/>
        <w:szCs w:val="16"/>
      </w:rPr>
    </w:lvl>
    <w:lvl w:ilvl="2" w:tplc="5B449AA4">
      <w:start w:val="1"/>
      <w:numFmt w:val="bullet"/>
      <w:lvlText w:val="•"/>
      <w:lvlJc w:val="left"/>
      <w:pPr>
        <w:ind w:left="0" w:firstLine="0"/>
      </w:pPr>
    </w:lvl>
    <w:lvl w:ilvl="3" w:tplc="FBF6C6B6">
      <w:start w:val="1"/>
      <w:numFmt w:val="bullet"/>
      <w:lvlText w:val="•"/>
      <w:lvlJc w:val="left"/>
      <w:pPr>
        <w:ind w:left="0" w:firstLine="0"/>
      </w:pPr>
    </w:lvl>
    <w:lvl w:ilvl="4" w:tplc="AF24A260">
      <w:start w:val="1"/>
      <w:numFmt w:val="bullet"/>
      <w:lvlText w:val="•"/>
      <w:lvlJc w:val="left"/>
      <w:pPr>
        <w:ind w:left="0" w:firstLine="0"/>
      </w:pPr>
    </w:lvl>
    <w:lvl w:ilvl="5" w:tplc="ADEA548E">
      <w:start w:val="1"/>
      <w:numFmt w:val="bullet"/>
      <w:lvlText w:val="•"/>
      <w:lvlJc w:val="left"/>
      <w:pPr>
        <w:ind w:left="0" w:firstLine="0"/>
      </w:pPr>
    </w:lvl>
    <w:lvl w:ilvl="6" w:tplc="3D1821A0">
      <w:start w:val="1"/>
      <w:numFmt w:val="bullet"/>
      <w:lvlText w:val="•"/>
      <w:lvlJc w:val="left"/>
      <w:pPr>
        <w:ind w:left="0" w:firstLine="0"/>
      </w:pPr>
    </w:lvl>
    <w:lvl w:ilvl="7" w:tplc="3CE0E6B2">
      <w:start w:val="1"/>
      <w:numFmt w:val="bullet"/>
      <w:lvlText w:val="•"/>
      <w:lvlJc w:val="left"/>
      <w:pPr>
        <w:ind w:left="0" w:firstLine="0"/>
      </w:pPr>
    </w:lvl>
    <w:lvl w:ilvl="8" w:tplc="D6309142">
      <w:start w:val="1"/>
      <w:numFmt w:val="bullet"/>
      <w:lvlText w:val="•"/>
      <w:lvlJc w:val="left"/>
      <w:pPr>
        <w:ind w:left="0" w:firstLine="0"/>
      </w:pPr>
    </w:lvl>
  </w:abstractNum>
  <w:abstractNum w:abstractNumId="5" w15:restartNumberingAfterBreak="0">
    <w:nsid w:val="42F45A82"/>
    <w:multiLevelType w:val="hybridMultilevel"/>
    <w:tmpl w:val="A426E9D2"/>
    <w:lvl w:ilvl="0" w:tplc="BEF8C1B4">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6"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0CB07F7"/>
    <w:multiLevelType w:val="hybridMultilevel"/>
    <w:tmpl w:val="7E2E356C"/>
    <w:lvl w:ilvl="0" w:tplc="C568AA54">
      <w:start w:val="1"/>
      <w:numFmt w:val="decimal"/>
      <w:lvlText w:val="%1."/>
      <w:lvlJc w:val="left"/>
      <w:pPr>
        <w:tabs>
          <w:tab w:val="num" w:pos="720"/>
        </w:tabs>
        <w:ind w:left="720" w:hanging="360"/>
      </w:pPr>
    </w:lvl>
    <w:lvl w:ilvl="1" w:tplc="F5324628">
      <w:start w:val="1"/>
      <w:numFmt w:val="decimal"/>
      <w:lvlText w:val="%2."/>
      <w:lvlJc w:val="left"/>
      <w:pPr>
        <w:tabs>
          <w:tab w:val="num" w:pos="1440"/>
        </w:tabs>
        <w:ind w:left="1440" w:hanging="360"/>
      </w:pPr>
    </w:lvl>
    <w:lvl w:ilvl="2" w:tplc="CBAAE268">
      <w:start w:val="1"/>
      <w:numFmt w:val="decimal"/>
      <w:lvlText w:val="%3."/>
      <w:lvlJc w:val="left"/>
      <w:pPr>
        <w:tabs>
          <w:tab w:val="num" w:pos="2160"/>
        </w:tabs>
        <w:ind w:left="2160" w:hanging="360"/>
      </w:pPr>
    </w:lvl>
    <w:lvl w:ilvl="3" w:tplc="3934FA7A">
      <w:start w:val="1"/>
      <w:numFmt w:val="decimal"/>
      <w:lvlText w:val="%4."/>
      <w:lvlJc w:val="left"/>
      <w:pPr>
        <w:tabs>
          <w:tab w:val="num" w:pos="2880"/>
        </w:tabs>
        <w:ind w:left="2880" w:hanging="360"/>
      </w:pPr>
    </w:lvl>
    <w:lvl w:ilvl="4" w:tplc="A3766288">
      <w:start w:val="1"/>
      <w:numFmt w:val="decimal"/>
      <w:lvlText w:val="%5."/>
      <w:lvlJc w:val="left"/>
      <w:pPr>
        <w:tabs>
          <w:tab w:val="num" w:pos="3600"/>
        </w:tabs>
        <w:ind w:left="3600" w:hanging="360"/>
      </w:pPr>
    </w:lvl>
    <w:lvl w:ilvl="5" w:tplc="94F29904">
      <w:start w:val="1"/>
      <w:numFmt w:val="decimal"/>
      <w:lvlText w:val="%6."/>
      <w:lvlJc w:val="left"/>
      <w:pPr>
        <w:tabs>
          <w:tab w:val="num" w:pos="4320"/>
        </w:tabs>
        <w:ind w:left="4320" w:hanging="360"/>
      </w:pPr>
    </w:lvl>
    <w:lvl w:ilvl="6" w:tplc="9BF8E6A4">
      <w:start w:val="1"/>
      <w:numFmt w:val="decimal"/>
      <w:lvlText w:val="%7."/>
      <w:lvlJc w:val="left"/>
      <w:pPr>
        <w:tabs>
          <w:tab w:val="num" w:pos="5040"/>
        </w:tabs>
        <w:ind w:left="5040" w:hanging="360"/>
      </w:pPr>
    </w:lvl>
    <w:lvl w:ilvl="7" w:tplc="B802D246">
      <w:start w:val="1"/>
      <w:numFmt w:val="decimal"/>
      <w:lvlText w:val="%8."/>
      <w:lvlJc w:val="left"/>
      <w:pPr>
        <w:tabs>
          <w:tab w:val="num" w:pos="5760"/>
        </w:tabs>
        <w:ind w:left="5760" w:hanging="360"/>
      </w:pPr>
    </w:lvl>
    <w:lvl w:ilvl="8" w:tplc="72D61054">
      <w:start w:val="1"/>
      <w:numFmt w:val="decimal"/>
      <w:lvlText w:val="%9."/>
      <w:lvlJc w:val="left"/>
      <w:pPr>
        <w:tabs>
          <w:tab w:val="num" w:pos="6480"/>
        </w:tabs>
        <w:ind w:left="6480" w:hanging="360"/>
      </w:pPr>
    </w:lvl>
  </w:abstractNum>
  <w:abstractNum w:abstractNumId="8" w15:restartNumberingAfterBreak="0">
    <w:nsid w:val="6C430E64"/>
    <w:multiLevelType w:val="hybridMultilevel"/>
    <w:tmpl w:val="AA88AE16"/>
    <w:lvl w:ilvl="0" w:tplc="F72611B0">
      <w:start w:val="1"/>
      <w:numFmt w:val="bullet"/>
      <w:lvlText w:val="•"/>
      <w:lvlJc w:val="left"/>
      <w:pPr>
        <w:tabs>
          <w:tab w:val="num" w:pos="720"/>
        </w:tabs>
        <w:ind w:left="720" w:hanging="360"/>
      </w:pPr>
      <w:rPr>
        <w:rFonts w:ascii="Times New Roman" w:hAnsi="Times New Roman" w:cs="Times New Roman" w:hint="default"/>
      </w:rPr>
    </w:lvl>
    <w:lvl w:ilvl="1" w:tplc="F2067E8E">
      <w:start w:val="1"/>
      <w:numFmt w:val="bullet"/>
      <w:lvlText w:val="•"/>
      <w:lvlJc w:val="left"/>
      <w:pPr>
        <w:tabs>
          <w:tab w:val="num" w:pos="1440"/>
        </w:tabs>
        <w:ind w:left="1440" w:hanging="360"/>
      </w:pPr>
      <w:rPr>
        <w:rFonts w:ascii="Times New Roman" w:hAnsi="Times New Roman" w:cs="Times New Roman" w:hint="default"/>
      </w:rPr>
    </w:lvl>
    <w:lvl w:ilvl="2" w:tplc="A538CC62">
      <w:start w:val="1"/>
      <w:numFmt w:val="bullet"/>
      <w:lvlText w:val="•"/>
      <w:lvlJc w:val="left"/>
      <w:pPr>
        <w:tabs>
          <w:tab w:val="num" w:pos="2160"/>
        </w:tabs>
        <w:ind w:left="2160" w:hanging="360"/>
      </w:pPr>
      <w:rPr>
        <w:rFonts w:ascii="Times New Roman" w:hAnsi="Times New Roman" w:cs="Times New Roman" w:hint="default"/>
      </w:rPr>
    </w:lvl>
    <w:lvl w:ilvl="3" w:tplc="411C1F3C">
      <w:start w:val="1"/>
      <w:numFmt w:val="bullet"/>
      <w:lvlText w:val="•"/>
      <w:lvlJc w:val="left"/>
      <w:pPr>
        <w:tabs>
          <w:tab w:val="num" w:pos="2880"/>
        </w:tabs>
        <w:ind w:left="2880" w:hanging="360"/>
      </w:pPr>
      <w:rPr>
        <w:rFonts w:ascii="Times New Roman" w:hAnsi="Times New Roman" w:cs="Times New Roman" w:hint="default"/>
      </w:rPr>
    </w:lvl>
    <w:lvl w:ilvl="4" w:tplc="A4FCFE4E">
      <w:start w:val="1"/>
      <w:numFmt w:val="bullet"/>
      <w:lvlText w:val="•"/>
      <w:lvlJc w:val="left"/>
      <w:pPr>
        <w:tabs>
          <w:tab w:val="num" w:pos="3600"/>
        </w:tabs>
        <w:ind w:left="3600" w:hanging="360"/>
      </w:pPr>
      <w:rPr>
        <w:rFonts w:ascii="Times New Roman" w:hAnsi="Times New Roman" w:cs="Times New Roman" w:hint="default"/>
      </w:rPr>
    </w:lvl>
    <w:lvl w:ilvl="5" w:tplc="C0A89A20">
      <w:start w:val="1"/>
      <w:numFmt w:val="bullet"/>
      <w:lvlText w:val="•"/>
      <w:lvlJc w:val="left"/>
      <w:pPr>
        <w:tabs>
          <w:tab w:val="num" w:pos="4320"/>
        </w:tabs>
        <w:ind w:left="4320" w:hanging="360"/>
      </w:pPr>
      <w:rPr>
        <w:rFonts w:ascii="Times New Roman" w:hAnsi="Times New Roman" w:cs="Times New Roman" w:hint="default"/>
      </w:rPr>
    </w:lvl>
    <w:lvl w:ilvl="6" w:tplc="2200C4D0">
      <w:start w:val="1"/>
      <w:numFmt w:val="bullet"/>
      <w:lvlText w:val="•"/>
      <w:lvlJc w:val="left"/>
      <w:pPr>
        <w:tabs>
          <w:tab w:val="num" w:pos="5040"/>
        </w:tabs>
        <w:ind w:left="5040" w:hanging="360"/>
      </w:pPr>
      <w:rPr>
        <w:rFonts w:ascii="Times New Roman" w:hAnsi="Times New Roman" w:cs="Times New Roman" w:hint="default"/>
      </w:rPr>
    </w:lvl>
    <w:lvl w:ilvl="7" w:tplc="1A84B006">
      <w:start w:val="1"/>
      <w:numFmt w:val="bullet"/>
      <w:lvlText w:val="•"/>
      <w:lvlJc w:val="left"/>
      <w:pPr>
        <w:tabs>
          <w:tab w:val="num" w:pos="5760"/>
        </w:tabs>
        <w:ind w:left="5760" w:hanging="360"/>
      </w:pPr>
      <w:rPr>
        <w:rFonts w:ascii="Times New Roman" w:hAnsi="Times New Roman" w:cs="Times New Roman" w:hint="default"/>
      </w:rPr>
    </w:lvl>
    <w:lvl w:ilvl="8" w:tplc="45B249CE">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758964A8"/>
    <w:multiLevelType w:val="hybridMultilevel"/>
    <w:tmpl w:val="C46CEE4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9"/>
  </w:num>
  <w:num w:numId="5">
    <w:abstractNumId w:val="8"/>
  </w:num>
  <w:num w:numId="6">
    <w:abstractNumId w:val="0"/>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3141"/>
    <w:rsid w:val="001D7A4E"/>
    <w:rsid w:val="001E4D6C"/>
    <w:rsid w:val="002411E9"/>
    <w:rsid w:val="00261B0F"/>
    <w:rsid w:val="00291D68"/>
    <w:rsid w:val="002A3124"/>
    <w:rsid w:val="002C53DA"/>
    <w:rsid w:val="002D558E"/>
    <w:rsid w:val="002D6176"/>
    <w:rsid w:val="0030183F"/>
    <w:rsid w:val="00305BDF"/>
    <w:rsid w:val="00393341"/>
    <w:rsid w:val="003B7F82"/>
    <w:rsid w:val="003F607F"/>
    <w:rsid w:val="00402CA2"/>
    <w:rsid w:val="00482C29"/>
    <w:rsid w:val="00492C2B"/>
    <w:rsid w:val="00512E87"/>
    <w:rsid w:val="005573DF"/>
    <w:rsid w:val="005668BF"/>
    <w:rsid w:val="0057084B"/>
    <w:rsid w:val="00597783"/>
    <w:rsid w:val="005A307F"/>
    <w:rsid w:val="005C0F32"/>
    <w:rsid w:val="00600282"/>
    <w:rsid w:val="00612289"/>
    <w:rsid w:val="00643D20"/>
    <w:rsid w:val="00660588"/>
    <w:rsid w:val="006D56D8"/>
    <w:rsid w:val="006E7EFB"/>
    <w:rsid w:val="00734543"/>
    <w:rsid w:val="007439F0"/>
    <w:rsid w:val="00744DB7"/>
    <w:rsid w:val="00753933"/>
    <w:rsid w:val="007A16F4"/>
    <w:rsid w:val="007E4F75"/>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A7017"/>
    <w:rsid w:val="00BE6DB8"/>
    <w:rsid w:val="00C22699"/>
    <w:rsid w:val="00C532E0"/>
    <w:rsid w:val="00C53D89"/>
    <w:rsid w:val="00C75887"/>
    <w:rsid w:val="00C81659"/>
    <w:rsid w:val="00C97E14"/>
    <w:rsid w:val="00CA6047"/>
    <w:rsid w:val="00CC1BAE"/>
    <w:rsid w:val="00CF26EA"/>
    <w:rsid w:val="00CF5C49"/>
    <w:rsid w:val="00CF6F59"/>
    <w:rsid w:val="00D32A1D"/>
    <w:rsid w:val="00D46E0B"/>
    <w:rsid w:val="00DA0FC2"/>
    <w:rsid w:val="00DC5291"/>
    <w:rsid w:val="00DE12EF"/>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113141"/>
    <w:rPr>
      <w:color w:val="0000FF"/>
      <w:u w:val="single"/>
    </w:rPr>
  </w:style>
  <w:style w:type="paragraph" w:styleId="Lbjegyzetszveg">
    <w:name w:val="footnote text"/>
    <w:basedOn w:val="Norml"/>
    <w:link w:val="LbjegyzetszvegChar"/>
    <w:uiPriority w:val="99"/>
    <w:semiHidden/>
    <w:unhideWhenUsed/>
    <w:rsid w:val="00113141"/>
    <w:pPr>
      <w:widowControl w:val="0"/>
      <w:suppressAutoHyphens/>
    </w:pPr>
    <w:rPr>
      <w:rFonts w:ascii="Times New Roman" w:eastAsia="Lucida Sans Unicode" w:hAnsi="Times New Roman" w:cs="Times New Roman"/>
      <w:sz w:val="20"/>
      <w:szCs w:val="20"/>
      <w:lang w:eastAsia="zh-CN"/>
    </w:rPr>
  </w:style>
  <w:style w:type="character" w:customStyle="1" w:styleId="LbjegyzetszvegChar">
    <w:name w:val="Lábjegyzetszöveg Char"/>
    <w:basedOn w:val="Bekezdsalapbettpusa"/>
    <w:link w:val="Lbjegyzetszveg"/>
    <w:uiPriority w:val="99"/>
    <w:semiHidden/>
    <w:rsid w:val="00113141"/>
    <w:rPr>
      <w:rFonts w:ascii="Times New Roman" w:eastAsia="Lucida Sans Unicode" w:hAnsi="Times New Roman" w:cs="Times New Roman"/>
      <w:sz w:val="20"/>
      <w:szCs w:val="20"/>
      <w:lang w:eastAsia="zh-CN"/>
    </w:rPr>
  </w:style>
  <w:style w:type="paragraph" w:styleId="Szvegtrzs">
    <w:name w:val="Body Text"/>
    <w:basedOn w:val="Norml"/>
    <w:link w:val="SzvegtrzsChar"/>
    <w:uiPriority w:val="1"/>
    <w:semiHidden/>
    <w:unhideWhenUsed/>
    <w:qFormat/>
    <w:rsid w:val="00113141"/>
    <w:pPr>
      <w:widowControl w:val="0"/>
      <w:ind w:left="126"/>
    </w:pPr>
    <w:rPr>
      <w:rFonts w:ascii="Times New Roman" w:eastAsia="Times New Roman" w:hAnsi="Times New Roman" w:cs="Times New Roman"/>
      <w:sz w:val="22"/>
      <w:lang w:val="en-US" w:eastAsia="en-US"/>
    </w:rPr>
  </w:style>
  <w:style w:type="character" w:customStyle="1" w:styleId="SzvegtrzsChar">
    <w:name w:val="Szövegtörzs Char"/>
    <w:basedOn w:val="Bekezdsalapbettpusa"/>
    <w:link w:val="Szvegtrzs"/>
    <w:uiPriority w:val="1"/>
    <w:semiHidden/>
    <w:rsid w:val="00113141"/>
    <w:rPr>
      <w:rFonts w:ascii="Times New Roman" w:eastAsia="Times New Roman" w:hAnsi="Times New Roman" w:cs="Times New Roman"/>
      <w:lang w:val="en-US" w:eastAsia="en-US"/>
    </w:rPr>
  </w:style>
  <w:style w:type="character" w:styleId="Lbjegyzet-hivatkozs">
    <w:name w:val="footnote reference"/>
    <w:uiPriority w:val="99"/>
    <w:semiHidden/>
    <w:unhideWhenUsed/>
    <w:rsid w:val="00113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72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ezi.com/y3z8uxo_mxfn/?utm_campaign=share&amp;utm_medium=co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10E45DE56C67419E859DE0ABCA144637"/>
        <w:category>
          <w:name w:val="Általános"/>
          <w:gallery w:val="placeholder"/>
        </w:category>
        <w:types>
          <w:type w:val="bbPlcHdr"/>
        </w:types>
        <w:behaviors>
          <w:behavior w:val="content"/>
        </w:behaviors>
        <w:guid w:val="{7DF5D705-AF5B-4ED9-8685-D9BD5D45D859}"/>
      </w:docPartPr>
      <w:docPartBody>
        <w:p w:rsidR="00C5607C" w:rsidRDefault="00C0688A" w:rsidP="00C0688A">
          <w:pPr>
            <w:pStyle w:val="10E45DE56C67419E859DE0ABCA144637"/>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OCR A Std">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95E4E"/>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AC00FB"/>
    <w:rsid w:val="00C0688A"/>
    <w:rsid w:val="00C5607C"/>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10E45DE56C67419E859DE0ABCA144637">
    <w:name w:val="10E45DE56C67419E859DE0ABCA144637"/>
    <w:rsid w:val="00C0688A"/>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1AC05-19F1-4EF5-A7F5-5C6C832D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4708</Words>
  <Characters>26839</Characters>
  <Application>Microsoft Office Word</Application>
  <DocSecurity>0</DocSecurity>
  <Lines>223</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2020-04-07T19:14:00Z</dcterms:created>
  <dcterms:modified xsi:type="dcterms:W3CDTF">2020-04-07T20:29:00Z</dcterms:modified>
</cp:coreProperties>
</file>