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50678E" w:rsidRDefault="00AA0640" w:rsidP="0050678E">
      <w:pPr>
        <w:jc w:val="both"/>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50678E" w14:paraId="771D0A1F" w14:textId="77777777" w:rsidTr="009B2892">
        <w:trPr>
          <w:trHeight w:val="120"/>
        </w:trPr>
        <w:tc>
          <w:tcPr>
            <w:tcW w:w="7650" w:type="dxa"/>
            <w:gridSpan w:val="2"/>
          </w:tcPr>
          <w:p w14:paraId="7B9ECA47" w14:textId="397E4F2A" w:rsidR="00261B0F" w:rsidRPr="0050678E" w:rsidRDefault="00B66586" w:rsidP="0050678E">
            <w:pPr>
              <w:jc w:val="both"/>
              <w:rPr>
                <w:rFonts w:asciiTheme="majorHAnsi" w:hAnsiTheme="majorHAnsi" w:cstheme="majorHAnsi"/>
                <w:b/>
                <w:sz w:val="32"/>
                <w:szCs w:val="32"/>
              </w:rPr>
            </w:pPr>
            <w:r w:rsidRPr="0050678E">
              <w:rPr>
                <w:rFonts w:asciiTheme="majorHAnsi" w:hAnsiTheme="majorHAnsi" w:cstheme="majorHAnsi"/>
                <w:b/>
                <w:sz w:val="28"/>
                <w:szCs w:val="28"/>
              </w:rPr>
              <w:t>Elem tartalma</w:t>
            </w:r>
            <w:r w:rsidR="00EC5A50" w:rsidRPr="0050678E">
              <w:rPr>
                <w:rFonts w:asciiTheme="majorHAnsi" w:hAnsiTheme="majorHAnsi" w:cstheme="majorHAnsi"/>
                <w:b/>
                <w:sz w:val="28"/>
                <w:szCs w:val="28"/>
              </w:rPr>
              <w:t>:</w:t>
            </w:r>
            <w:r w:rsidR="00BA5A15" w:rsidRPr="0050678E">
              <w:rPr>
                <w:rFonts w:asciiTheme="majorHAnsi" w:hAnsiTheme="majorHAnsi" w:cstheme="majorHAnsi"/>
                <w:b/>
                <w:sz w:val="28"/>
                <w:szCs w:val="28"/>
              </w:rPr>
              <w:t xml:space="preserve"> </w:t>
            </w:r>
            <w:r w:rsidR="000169CD" w:rsidRPr="0050678E">
              <w:rPr>
                <w:rFonts w:asciiTheme="majorHAnsi" w:hAnsiTheme="majorHAnsi" w:cstheme="majorHAnsi"/>
                <w:b/>
                <w:sz w:val="28"/>
                <w:szCs w:val="28"/>
              </w:rPr>
              <w:t>Gyakorlatok</w:t>
            </w:r>
          </w:p>
        </w:tc>
        <w:tc>
          <w:tcPr>
            <w:tcW w:w="2835" w:type="dxa"/>
          </w:tcPr>
          <w:p w14:paraId="15C30ED7" w14:textId="09F35A3D" w:rsidR="00261B0F" w:rsidRPr="0050678E" w:rsidRDefault="00261B0F" w:rsidP="0050678E">
            <w:pPr>
              <w:jc w:val="both"/>
              <w:rPr>
                <w:rFonts w:asciiTheme="majorHAnsi" w:hAnsiTheme="majorHAnsi" w:cstheme="majorHAnsi"/>
                <w:szCs w:val="32"/>
              </w:rPr>
            </w:pPr>
            <w:r w:rsidRPr="0050678E">
              <w:rPr>
                <w:rFonts w:asciiTheme="majorHAnsi" w:hAnsiTheme="majorHAnsi" w:cstheme="majorHAnsi"/>
                <w:szCs w:val="32"/>
              </w:rPr>
              <w:t>Kategória:</w:t>
            </w:r>
            <w:r w:rsidR="00B66586" w:rsidRPr="0050678E">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169CD" w:rsidRPr="0050678E">
                  <w:rPr>
                    <w:rFonts w:asciiTheme="majorHAnsi" w:hAnsiTheme="majorHAnsi" w:cstheme="majorHAnsi"/>
                    <w:szCs w:val="32"/>
                  </w:rPr>
                  <w:t>csoportfoglalkozás</w:t>
                </w:r>
              </w:sdtContent>
            </w:sdt>
          </w:p>
        </w:tc>
      </w:tr>
      <w:tr w:rsidR="00820B9D" w:rsidRPr="0050678E" w14:paraId="7365748E" w14:textId="77777777" w:rsidTr="009B2892">
        <w:trPr>
          <w:trHeight w:val="120"/>
        </w:trPr>
        <w:tc>
          <w:tcPr>
            <w:tcW w:w="7650" w:type="dxa"/>
            <w:gridSpan w:val="2"/>
          </w:tcPr>
          <w:p w14:paraId="301A340F" w14:textId="72A1436B" w:rsidR="00820B9D" w:rsidRPr="0050678E" w:rsidRDefault="004213EE" w:rsidP="0050678E">
            <w:pPr>
              <w:tabs>
                <w:tab w:val="left" w:pos="1545"/>
              </w:tabs>
              <w:jc w:val="both"/>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0169CD" w:rsidRPr="0050678E">
                  <w:rPr>
                    <w:rFonts w:asciiTheme="majorHAnsi" w:hAnsiTheme="majorHAnsi" w:cstheme="majorHAnsi"/>
                    <w:szCs w:val="24"/>
                  </w:rPr>
                  <w:t>Szerző(k):</w:t>
                </w:r>
              </w:sdtContent>
            </w:sdt>
            <w:r w:rsidR="000169CD" w:rsidRPr="0050678E">
              <w:rPr>
                <w:rFonts w:asciiTheme="majorHAnsi" w:hAnsiTheme="majorHAnsi" w:cstheme="majorHAnsi"/>
                <w:szCs w:val="24"/>
              </w:rPr>
              <w:t xml:space="preserve"> </w:t>
            </w:r>
            <w:r w:rsidR="00F93F85" w:rsidRPr="0050678E">
              <w:rPr>
                <w:rFonts w:asciiTheme="majorHAnsi" w:hAnsiTheme="majorHAnsi" w:cstheme="majorHAnsi"/>
                <w:szCs w:val="24"/>
              </w:rPr>
              <w:t>Marshall B. Rosenberg</w:t>
            </w:r>
          </w:p>
          <w:p w14:paraId="784BF365" w14:textId="2BC9C91F" w:rsidR="00820B9D" w:rsidRPr="0050678E" w:rsidRDefault="004213EE" w:rsidP="0050678E">
            <w:pPr>
              <w:tabs>
                <w:tab w:val="left" w:pos="3045"/>
                <w:tab w:val="left" w:pos="4455"/>
              </w:tabs>
              <w:jc w:val="both"/>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0169CD" w:rsidRPr="0050678E">
                  <w:rPr>
                    <w:rFonts w:asciiTheme="majorHAnsi" w:hAnsiTheme="majorHAnsi" w:cstheme="majorHAnsi"/>
                    <w:szCs w:val="24"/>
                  </w:rPr>
                  <w:t>Szerkesztő(k):</w:t>
                </w:r>
              </w:sdtContent>
            </w:sdt>
            <w:r w:rsidR="002411E9" w:rsidRPr="0050678E">
              <w:rPr>
                <w:rFonts w:asciiTheme="majorHAnsi" w:hAnsiTheme="majorHAnsi" w:cstheme="majorHAnsi"/>
                <w:szCs w:val="24"/>
              </w:rPr>
              <w:t xml:space="preserve"> </w:t>
            </w:r>
            <w:r w:rsidR="000169CD" w:rsidRPr="0050678E">
              <w:rPr>
                <w:rFonts w:asciiTheme="majorHAnsi" w:hAnsiTheme="majorHAnsi" w:cstheme="majorHAnsi"/>
                <w:szCs w:val="24"/>
              </w:rPr>
              <w:t>Utschalott Árpád József</w:t>
            </w:r>
            <w:r w:rsidR="002411E9" w:rsidRPr="0050678E">
              <w:rPr>
                <w:rFonts w:asciiTheme="majorHAnsi" w:hAnsiTheme="majorHAnsi" w:cstheme="majorHAnsi"/>
                <w:szCs w:val="24"/>
              </w:rPr>
              <w:tab/>
            </w:r>
          </w:p>
        </w:tc>
        <w:tc>
          <w:tcPr>
            <w:tcW w:w="2835" w:type="dxa"/>
          </w:tcPr>
          <w:p w14:paraId="14C562A1" w14:textId="204B4374" w:rsidR="00820B9D" w:rsidRPr="0050678E" w:rsidRDefault="00820B9D" w:rsidP="0050678E">
            <w:pPr>
              <w:jc w:val="both"/>
              <w:rPr>
                <w:rFonts w:asciiTheme="majorHAnsi" w:hAnsiTheme="majorHAnsi" w:cstheme="majorHAnsi"/>
                <w:szCs w:val="24"/>
              </w:rPr>
            </w:pPr>
            <w:r w:rsidRPr="0050678E">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50678E">
                  <w:rPr>
                    <w:rFonts w:asciiTheme="majorHAnsi" w:hAnsiTheme="majorHAnsi" w:cstheme="majorHAnsi"/>
                    <w:szCs w:val="24"/>
                  </w:rPr>
                  <w:t>Találkozó</w:t>
                </w:r>
              </w:sdtContent>
            </w:sdt>
          </w:p>
        </w:tc>
      </w:tr>
      <w:tr w:rsidR="00DA0FC2" w:rsidRPr="0050678E" w14:paraId="2DE7AB03" w14:textId="77777777" w:rsidTr="009B2892">
        <w:trPr>
          <w:trHeight w:val="120"/>
        </w:trPr>
        <w:tc>
          <w:tcPr>
            <w:tcW w:w="4531" w:type="dxa"/>
          </w:tcPr>
          <w:p w14:paraId="16356306" w14:textId="2CFD3253" w:rsidR="00DA0FC2" w:rsidRPr="0050678E" w:rsidRDefault="00DA0FC2" w:rsidP="0050678E">
            <w:pPr>
              <w:jc w:val="both"/>
              <w:rPr>
                <w:rFonts w:asciiTheme="majorHAnsi" w:hAnsiTheme="majorHAnsi" w:cstheme="majorHAnsi"/>
                <w:szCs w:val="24"/>
              </w:rPr>
            </w:pPr>
            <w:r w:rsidRPr="0050678E">
              <w:rPr>
                <w:rFonts w:asciiTheme="majorHAnsi" w:hAnsiTheme="majorHAnsi" w:cstheme="majorHAnsi"/>
                <w:szCs w:val="24"/>
              </w:rPr>
              <w:t>Kapcsolódó téma:</w:t>
            </w:r>
            <w:r w:rsidR="00C75887" w:rsidRPr="0050678E">
              <w:rPr>
                <w:rFonts w:asciiTheme="majorHAnsi" w:hAnsiTheme="majorHAnsi" w:cstheme="majorHAnsi"/>
                <w:szCs w:val="24"/>
              </w:rPr>
              <w:t xml:space="preserve"> </w:t>
            </w:r>
            <w:r w:rsidR="000169CD" w:rsidRPr="0050678E">
              <w:rPr>
                <w:rFonts w:asciiTheme="majorHAnsi" w:hAnsiTheme="majorHAnsi" w:cstheme="majorHAnsi"/>
                <w:szCs w:val="24"/>
              </w:rPr>
              <w:t>Ítélkezés</w:t>
            </w:r>
          </w:p>
        </w:tc>
        <w:tc>
          <w:tcPr>
            <w:tcW w:w="5954" w:type="dxa"/>
            <w:gridSpan w:val="2"/>
          </w:tcPr>
          <w:p w14:paraId="1924A557" w14:textId="6DFD56D7" w:rsidR="00DA0FC2" w:rsidRPr="0050678E" w:rsidRDefault="00DA0FC2" w:rsidP="0050678E">
            <w:pPr>
              <w:jc w:val="both"/>
              <w:rPr>
                <w:rFonts w:asciiTheme="majorHAnsi" w:hAnsiTheme="majorHAnsi" w:cstheme="majorHAnsi"/>
                <w:szCs w:val="24"/>
              </w:rPr>
            </w:pPr>
            <w:r w:rsidRPr="0050678E">
              <w:rPr>
                <w:rFonts w:asciiTheme="majorHAnsi" w:hAnsiTheme="majorHAnsi" w:cstheme="majorHAnsi"/>
                <w:szCs w:val="24"/>
              </w:rPr>
              <w:t>Kapcsolódó előadás:</w:t>
            </w:r>
            <w:r w:rsidR="000169CD" w:rsidRPr="0050678E">
              <w:rPr>
                <w:rFonts w:asciiTheme="majorHAnsi" w:hAnsiTheme="majorHAnsi" w:cstheme="majorHAnsi"/>
                <w:szCs w:val="24"/>
              </w:rPr>
              <w:t xml:space="preserve"> Én nem ítéllek el</w:t>
            </w:r>
          </w:p>
        </w:tc>
      </w:tr>
      <w:tr w:rsidR="00DA0FC2" w:rsidRPr="0050678E" w14:paraId="06E162B8" w14:textId="77777777" w:rsidTr="009B2892">
        <w:trPr>
          <w:trHeight w:val="120"/>
        </w:trPr>
        <w:tc>
          <w:tcPr>
            <w:tcW w:w="4531" w:type="dxa"/>
          </w:tcPr>
          <w:p w14:paraId="2B98529B" w14:textId="15CF480F" w:rsidR="00DA0FC2" w:rsidRPr="0050678E" w:rsidRDefault="00DA0FC2" w:rsidP="0050678E">
            <w:pPr>
              <w:jc w:val="both"/>
              <w:rPr>
                <w:rFonts w:asciiTheme="majorHAnsi" w:hAnsiTheme="majorHAnsi" w:cstheme="majorHAnsi"/>
                <w:szCs w:val="24"/>
              </w:rPr>
            </w:pPr>
            <w:r w:rsidRPr="0050678E">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169CD" w:rsidRPr="0050678E">
                  <w:rPr>
                    <w:rFonts w:asciiTheme="majorHAnsi" w:hAnsiTheme="majorHAnsi" w:cstheme="majorHAnsi"/>
                    <w:szCs w:val="24"/>
                  </w:rPr>
                  <w:t>Összrégió</w:t>
                </w:r>
              </w:sdtContent>
            </w:sdt>
          </w:p>
        </w:tc>
        <w:tc>
          <w:tcPr>
            <w:tcW w:w="3119" w:type="dxa"/>
          </w:tcPr>
          <w:p w14:paraId="0DA5C6D9" w14:textId="7FE492DD" w:rsidR="00DA0FC2" w:rsidRPr="0050678E" w:rsidRDefault="009B2892" w:rsidP="0050678E">
            <w:pPr>
              <w:jc w:val="both"/>
              <w:rPr>
                <w:rFonts w:asciiTheme="majorHAnsi" w:hAnsiTheme="majorHAnsi" w:cstheme="majorHAnsi"/>
                <w:szCs w:val="24"/>
              </w:rPr>
            </w:pPr>
            <w:r w:rsidRPr="0050678E">
              <w:rPr>
                <w:rFonts w:asciiTheme="majorHAnsi" w:hAnsiTheme="majorHAnsi" w:cstheme="majorHAnsi"/>
                <w:szCs w:val="24"/>
              </w:rPr>
              <w:t xml:space="preserve">Település: </w:t>
            </w:r>
          </w:p>
        </w:tc>
        <w:tc>
          <w:tcPr>
            <w:tcW w:w="2835" w:type="dxa"/>
          </w:tcPr>
          <w:p w14:paraId="2BCA31B3" w14:textId="48B50EFD" w:rsidR="00305BDF" w:rsidRPr="0050678E" w:rsidRDefault="00DA0FC2" w:rsidP="0050678E">
            <w:pPr>
              <w:jc w:val="both"/>
              <w:rPr>
                <w:rFonts w:asciiTheme="majorHAnsi" w:hAnsiTheme="majorHAnsi" w:cstheme="majorHAnsi"/>
                <w:szCs w:val="24"/>
              </w:rPr>
            </w:pPr>
            <w:r w:rsidRPr="0050678E">
              <w:rPr>
                <w:rFonts w:asciiTheme="majorHAnsi" w:hAnsiTheme="majorHAnsi" w:cstheme="majorHAnsi"/>
                <w:szCs w:val="24"/>
              </w:rPr>
              <w:t>Időpont:</w:t>
            </w:r>
            <w:r w:rsidR="000169CD" w:rsidRPr="0050678E">
              <w:rPr>
                <w:rFonts w:asciiTheme="majorHAnsi" w:hAnsiTheme="majorHAnsi" w:cstheme="majorHAnsi"/>
                <w:szCs w:val="24"/>
              </w:rPr>
              <w:t xml:space="preserve"> 2010.09.</w:t>
            </w:r>
          </w:p>
        </w:tc>
      </w:tr>
    </w:tbl>
    <w:p w14:paraId="0F94D349" w14:textId="77777777" w:rsidR="00AA0640" w:rsidRPr="0050678E" w:rsidRDefault="00AA0640" w:rsidP="0050678E">
      <w:pPr>
        <w:pStyle w:val="kincstrbra"/>
        <w:jc w:val="both"/>
        <w:rPr>
          <w:rFonts w:asciiTheme="majorHAnsi" w:hAnsiTheme="majorHAnsi" w:cstheme="majorHAnsi"/>
          <w:szCs w:val="24"/>
        </w:rPr>
      </w:pPr>
    </w:p>
    <w:p w14:paraId="5B7A51F6" w14:textId="77777777" w:rsidR="009C1D07" w:rsidRPr="0050678E" w:rsidRDefault="009C1D07" w:rsidP="0050678E">
      <w:pPr>
        <w:pStyle w:val="kincstrcmsor"/>
        <w:jc w:val="both"/>
        <w:rPr>
          <w:rFonts w:asciiTheme="majorHAnsi" w:hAnsiTheme="majorHAnsi" w:cstheme="majorHAnsi"/>
        </w:rPr>
      </w:pPr>
      <w:r w:rsidRPr="0050678E">
        <w:rPr>
          <w:rFonts w:asciiTheme="majorHAnsi" w:hAnsiTheme="majorHAnsi" w:cstheme="majorHAnsi"/>
        </w:rPr>
        <w:t xml:space="preserve">Kapcsolódó anyagok: </w:t>
      </w:r>
    </w:p>
    <w:p w14:paraId="7EA73E47" w14:textId="0083CEB9" w:rsidR="009C1D07" w:rsidRPr="0050678E" w:rsidRDefault="006656D0" w:rsidP="0050678E">
      <w:pPr>
        <w:jc w:val="both"/>
        <w:rPr>
          <w:rFonts w:asciiTheme="majorHAnsi" w:hAnsiTheme="majorHAnsi" w:cstheme="majorHAnsi"/>
          <w:szCs w:val="24"/>
        </w:rPr>
      </w:pPr>
      <w:r w:rsidRPr="0050678E">
        <w:rPr>
          <w:rFonts w:asciiTheme="majorHAnsi" w:hAnsiTheme="majorHAnsi" w:cstheme="majorHAnsi"/>
          <w:szCs w:val="24"/>
        </w:rPr>
        <w:t>2010_09_itelkezes_</w:t>
      </w:r>
      <w:r w:rsidR="0050678E" w:rsidRPr="0050678E">
        <w:rPr>
          <w:rFonts w:asciiTheme="majorHAnsi" w:hAnsiTheme="majorHAnsi" w:cstheme="majorHAnsi"/>
          <w:szCs w:val="24"/>
        </w:rPr>
        <w:t>fo</w:t>
      </w:r>
      <w:r w:rsidRPr="0050678E">
        <w:rPr>
          <w:rFonts w:asciiTheme="majorHAnsi" w:hAnsiTheme="majorHAnsi" w:cstheme="majorHAnsi"/>
          <w:szCs w:val="24"/>
        </w:rPr>
        <w:t>eloadas_ossz_talalkozo</w:t>
      </w:r>
    </w:p>
    <w:p w14:paraId="710D29EB" w14:textId="77777777" w:rsidR="00A93E24" w:rsidRPr="0050678E" w:rsidRDefault="00B66586" w:rsidP="0050678E">
      <w:pPr>
        <w:pStyle w:val="kincstrcmsor"/>
        <w:jc w:val="both"/>
        <w:rPr>
          <w:rFonts w:asciiTheme="majorHAnsi" w:hAnsiTheme="majorHAnsi" w:cstheme="majorHAnsi"/>
        </w:rPr>
      </w:pPr>
      <w:r w:rsidRPr="0050678E">
        <w:rPr>
          <w:rFonts w:asciiTheme="majorHAnsi" w:hAnsiTheme="majorHAnsi" w:cstheme="majorHAnsi"/>
        </w:rPr>
        <w:t>Törzsanyag</w:t>
      </w:r>
      <w:r w:rsidR="00A93E24" w:rsidRPr="0050678E">
        <w:rPr>
          <w:rFonts w:asciiTheme="majorHAnsi" w:hAnsiTheme="majorHAnsi" w:cstheme="majorHAnsi"/>
        </w:rPr>
        <w:t>:</w:t>
      </w:r>
    </w:p>
    <w:p w14:paraId="3BDFC57E" w14:textId="77777777" w:rsidR="0050678E" w:rsidRPr="0050678E" w:rsidRDefault="0050678E" w:rsidP="0050678E">
      <w:pPr>
        <w:jc w:val="both"/>
        <w:rPr>
          <w:rFonts w:asciiTheme="majorHAnsi" w:hAnsiTheme="majorHAnsi" w:cstheme="majorHAnsi"/>
          <w:sz w:val="20"/>
          <w:szCs w:val="16"/>
        </w:rPr>
      </w:pPr>
    </w:p>
    <w:p w14:paraId="290C2F56" w14:textId="7DE002C8" w:rsidR="00F93F85" w:rsidRDefault="000169CD" w:rsidP="0050678E">
      <w:pPr>
        <w:jc w:val="center"/>
        <w:rPr>
          <w:rFonts w:asciiTheme="majorHAnsi" w:hAnsiTheme="majorHAnsi" w:cstheme="majorHAnsi"/>
          <w:b/>
          <w:sz w:val="36"/>
          <w:szCs w:val="36"/>
        </w:rPr>
      </w:pPr>
      <w:bookmarkStart w:id="0" w:name="_GoBack"/>
      <w:bookmarkEnd w:id="0"/>
      <w:r w:rsidRPr="0050678E">
        <w:rPr>
          <w:rFonts w:asciiTheme="majorHAnsi" w:hAnsiTheme="majorHAnsi" w:cstheme="majorHAnsi"/>
          <w:b/>
          <w:sz w:val="36"/>
          <w:szCs w:val="36"/>
        </w:rPr>
        <w:t>Gyakorlatok</w:t>
      </w:r>
    </w:p>
    <w:p w14:paraId="15D7C033" w14:textId="78C9FD99" w:rsidR="0050678E" w:rsidRPr="0050678E" w:rsidRDefault="0050678E" w:rsidP="0050678E">
      <w:pPr>
        <w:jc w:val="center"/>
        <w:rPr>
          <w:rFonts w:asciiTheme="majorHAnsi" w:hAnsiTheme="majorHAnsi" w:cstheme="majorHAnsi"/>
          <w:b/>
          <w:sz w:val="36"/>
          <w:szCs w:val="36"/>
        </w:rPr>
      </w:pPr>
      <w:r w:rsidRPr="0050678E">
        <w:rPr>
          <w:rFonts w:asciiTheme="majorHAnsi" w:hAnsiTheme="majorHAnsi" w:cstheme="majorHAnsi"/>
          <w:sz w:val="20"/>
          <w:szCs w:val="16"/>
        </w:rPr>
        <w:t>Marshall B. Rosenberg, A szavak falak vagy ablakok című könyvéből 171-174</w:t>
      </w:r>
    </w:p>
    <w:p w14:paraId="76E016A2" w14:textId="0BD7ABE8" w:rsidR="000169CD" w:rsidRPr="0050678E" w:rsidRDefault="000169CD" w:rsidP="0050678E">
      <w:pPr>
        <w:jc w:val="both"/>
        <w:rPr>
          <w:rFonts w:asciiTheme="majorHAnsi" w:hAnsiTheme="majorHAnsi" w:cstheme="majorHAnsi"/>
          <w:b/>
          <w:sz w:val="36"/>
          <w:szCs w:val="36"/>
        </w:rPr>
      </w:pPr>
    </w:p>
    <w:p w14:paraId="6BEA8E10" w14:textId="77777777" w:rsidR="000169CD" w:rsidRPr="0050678E" w:rsidRDefault="000169CD" w:rsidP="0050678E">
      <w:pPr>
        <w:jc w:val="both"/>
        <w:rPr>
          <w:rFonts w:asciiTheme="majorHAnsi" w:hAnsiTheme="majorHAnsi" w:cstheme="majorHAnsi"/>
          <w:b/>
          <w:sz w:val="36"/>
          <w:szCs w:val="36"/>
        </w:rPr>
      </w:pPr>
    </w:p>
    <w:p w14:paraId="28AEEFC6" w14:textId="4DE016CB" w:rsidR="000169CD" w:rsidRPr="0050678E" w:rsidRDefault="000169CD" w:rsidP="0050678E">
      <w:pPr>
        <w:jc w:val="both"/>
        <w:rPr>
          <w:rFonts w:asciiTheme="majorHAnsi" w:hAnsiTheme="majorHAnsi" w:cstheme="majorHAnsi"/>
          <w:szCs w:val="24"/>
        </w:rPr>
      </w:pPr>
      <w:r w:rsidRPr="0050678E">
        <w:rPr>
          <w:rFonts w:asciiTheme="majorHAnsi" w:hAnsiTheme="majorHAnsi" w:cstheme="majorHAnsi"/>
          <w:szCs w:val="24"/>
        </w:rPr>
        <w:tab/>
        <w:t>A következő feladatok azok számára készültek, akik gyakorolni szeretnék az EMK (erőszakmentes kommunikáció – szerk.) négy alkotórészét:</w:t>
      </w:r>
    </w:p>
    <w:p w14:paraId="28D74277" w14:textId="77777777" w:rsidR="000169CD" w:rsidRPr="0050678E" w:rsidRDefault="000169CD" w:rsidP="0050678E">
      <w:pPr>
        <w:jc w:val="both"/>
        <w:rPr>
          <w:rFonts w:asciiTheme="majorHAnsi" w:hAnsiTheme="majorHAnsi" w:cstheme="majorHAnsi"/>
          <w:szCs w:val="24"/>
        </w:rPr>
      </w:pPr>
    </w:p>
    <w:p w14:paraId="62BDA087" w14:textId="65A98009" w:rsidR="000169CD" w:rsidRPr="0050678E" w:rsidRDefault="000169CD" w:rsidP="0050678E">
      <w:pPr>
        <w:pStyle w:val="Listaszerbekezds"/>
        <w:numPr>
          <w:ilvl w:val="0"/>
          <w:numId w:val="1"/>
        </w:numPr>
        <w:jc w:val="both"/>
        <w:rPr>
          <w:rFonts w:asciiTheme="majorHAnsi" w:hAnsiTheme="majorHAnsi" w:cstheme="majorHAnsi"/>
          <w:szCs w:val="24"/>
        </w:rPr>
      </w:pPr>
      <w:r w:rsidRPr="0050678E">
        <w:rPr>
          <w:rFonts w:asciiTheme="majorHAnsi" w:hAnsiTheme="majorHAnsi" w:cstheme="majorHAnsi"/>
          <w:szCs w:val="24"/>
        </w:rPr>
        <w:t>gyakorlat: Megfigyelés vagy értékelés</w:t>
      </w:r>
    </w:p>
    <w:p w14:paraId="32A1D73A" w14:textId="5F97C491" w:rsidR="000169CD" w:rsidRPr="0050678E" w:rsidRDefault="000169CD" w:rsidP="0050678E">
      <w:pPr>
        <w:pStyle w:val="Listaszerbekezds"/>
        <w:numPr>
          <w:ilvl w:val="0"/>
          <w:numId w:val="1"/>
        </w:numPr>
        <w:jc w:val="both"/>
        <w:rPr>
          <w:rFonts w:asciiTheme="majorHAnsi" w:hAnsiTheme="majorHAnsi" w:cstheme="majorHAnsi"/>
          <w:szCs w:val="24"/>
        </w:rPr>
      </w:pPr>
      <w:r w:rsidRPr="0050678E">
        <w:rPr>
          <w:rFonts w:asciiTheme="majorHAnsi" w:hAnsiTheme="majorHAnsi" w:cstheme="majorHAnsi"/>
          <w:szCs w:val="24"/>
        </w:rPr>
        <w:t>gyakorlat: Az érzések kifejezése</w:t>
      </w:r>
    </w:p>
    <w:p w14:paraId="5C5CE31D" w14:textId="45901C40" w:rsidR="000169CD" w:rsidRPr="0050678E" w:rsidRDefault="000169CD" w:rsidP="0050678E">
      <w:pPr>
        <w:pStyle w:val="Listaszerbekezds"/>
        <w:numPr>
          <w:ilvl w:val="0"/>
          <w:numId w:val="1"/>
        </w:numPr>
        <w:jc w:val="both"/>
        <w:rPr>
          <w:rFonts w:asciiTheme="majorHAnsi" w:hAnsiTheme="majorHAnsi" w:cstheme="majorHAnsi"/>
          <w:szCs w:val="24"/>
        </w:rPr>
      </w:pPr>
      <w:r w:rsidRPr="0050678E">
        <w:rPr>
          <w:rFonts w:asciiTheme="majorHAnsi" w:hAnsiTheme="majorHAnsi" w:cstheme="majorHAnsi"/>
          <w:szCs w:val="24"/>
        </w:rPr>
        <w:t>gyakorlat: A szükségletek felismerése</w:t>
      </w:r>
    </w:p>
    <w:p w14:paraId="4498AF12" w14:textId="2012CA0F" w:rsidR="000169CD" w:rsidRPr="0050678E" w:rsidRDefault="000169CD" w:rsidP="0050678E">
      <w:pPr>
        <w:pStyle w:val="Listaszerbekezds"/>
        <w:numPr>
          <w:ilvl w:val="0"/>
          <w:numId w:val="1"/>
        </w:numPr>
        <w:jc w:val="both"/>
        <w:rPr>
          <w:rFonts w:asciiTheme="majorHAnsi" w:hAnsiTheme="majorHAnsi" w:cstheme="majorHAnsi"/>
          <w:szCs w:val="24"/>
        </w:rPr>
      </w:pPr>
      <w:r w:rsidRPr="0050678E">
        <w:rPr>
          <w:rFonts w:asciiTheme="majorHAnsi" w:hAnsiTheme="majorHAnsi" w:cstheme="majorHAnsi"/>
          <w:szCs w:val="24"/>
        </w:rPr>
        <w:t>gyakorlat: A kérések kifejezése</w:t>
      </w:r>
    </w:p>
    <w:p w14:paraId="0BDE6BB5" w14:textId="0AFE6E15" w:rsidR="000169CD" w:rsidRPr="0050678E" w:rsidRDefault="000169CD" w:rsidP="0050678E">
      <w:pPr>
        <w:jc w:val="both"/>
        <w:rPr>
          <w:rFonts w:asciiTheme="majorHAnsi" w:hAnsiTheme="majorHAnsi" w:cstheme="majorHAnsi"/>
          <w:szCs w:val="24"/>
        </w:rPr>
      </w:pPr>
    </w:p>
    <w:p w14:paraId="5DD1C2BD" w14:textId="2701DF18" w:rsidR="000169CD" w:rsidRPr="0050678E" w:rsidRDefault="000169CD" w:rsidP="0050678E">
      <w:pPr>
        <w:jc w:val="both"/>
        <w:rPr>
          <w:rFonts w:asciiTheme="majorHAnsi" w:hAnsiTheme="majorHAnsi" w:cstheme="majorHAnsi"/>
          <w:szCs w:val="24"/>
        </w:rPr>
      </w:pPr>
    </w:p>
    <w:p w14:paraId="0DD8502C" w14:textId="27EDC261" w:rsidR="000169CD" w:rsidRPr="0050678E" w:rsidRDefault="000169CD" w:rsidP="0050678E">
      <w:pPr>
        <w:jc w:val="both"/>
        <w:rPr>
          <w:rFonts w:asciiTheme="majorHAnsi" w:hAnsiTheme="majorHAnsi" w:cstheme="majorHAnsi"/>
          <w:szCs w:val="24"/>
        </w:rPr>
      </w:pPr>
    </w:p>
    <w:p w14:paraId="6746D822" w14:textId="4005B929" w:rsidR="000169CD" w:rsidRPr="0050678E" w:rsidRDefault="000169CD" w:rsidP="0050678E">
      <w:pPr>
        <w:jc w:val="both"/>
        <w:rPr>
          <w:rFonts w:asciiTheme="majorHAnsi" w:hAnsiTheme="majorHAnsi" w:cstheme="majorHAnsi"/>
          <w:b/>
          <w:sz w:val="28"/>
          <w:szCs w:val="24"/>
        </w:rPr>
      </w:pPr>
      <w:r w:rsidRPr="0050678E">
        <w:rPr>
          <w:rFonts w:asciiTheme="majorHAnsi" w:hAnsiTheme="majorHAnsi" w:cstheme="majorHAnsi"/>
          <w:b/>
          <w:sz w:val="28"/>
          <w:szCs w:val="24"/>
        </w:rPr>
        <w:t>1.GYAKORLAT</w:t>
      </w:r>
    </w:p>
    <w:p w14:paraId="369D1EC1" w14:textId="7E3005D0" w:rsidR="000169CD" w:rsidRPr="0050678E" w:rsidRDefault="000169CD" w:rsidP="0050678E">
      <w:pPr>
        <w:jc w:val="both"/>
        <w:rPr>
          <w:rFonts w:asciiTheme="majorHAnsi" w:hAnsiTheme="majorHAnsi" w:cstheme="majorHAnsi"/>
          <w:b/>
          <w:sz w:val="28"/>
          <w:szCs w:val="24"/>
        </w:rPr>
      </w:pPr>
      <w:r w:rsidRPr="0050678E">
        <w:rPr>
          <w:rFonts w:asciiTheme="majorHAnsi" w:hAnsiTheme="majorHAnsi" w:cstheme="majorHAnsi"/>
          <w:b/>
          <w:sz w:val="28"/>
          <w:szCs w:val="24"/>
        </w:rPr>
        <w:t>Megfigyelés vagy értékelés?</w:t>
      </w:r>
    </w:p>
    <w:p w14:paraId="135C0024" w14:textId="4B40AAE5" w:rsidR="000169CD" w:rsidRPr="0050678E" w:rsidRDefault="000169CD" w:rsidP="0050678E">
      <w:pPr>
        <w:jc w:val="both"/>
        <w:rPr>
          <w:rFonts w:asciiTheme="majorHAnsi" w:hAnsiTheme="majorHAnsi" w:cstheme="majorHAnsi"/>
          <w:b/>
          <w:sz w:val="28"/>
          <w:szCs w:val="24"/>
        </w:rPr>
      </w:pPr>
    </w:p>
    <w:p w14:paraId="0AE8EAA3" w14:textId="5C463099" w:rsidR="000169CD" w:rsidRPr="0050678E" w:rsidRDefault="000169CD" w:rsidP="0050678E">
      <w:pPr>
        <w:jc w:val="both"/>
        <w:rPr>
          <w:rFonts w:asciiTheme="majorHAnsi" w:hAnsiTheme="majorHAnsi" w:cstheme="majorHAnsi"/>
          <w:szCs w:val="24"/>
        </w:rPr>
      </w:pPr>
      <w:r w:rsidRPr="0050678E">
        <w:rPr>
          <w:rFonts w:asciiTheme="majorHAnsi" w:hAnsiTheme="majorHAnsi" w:cstheme="majorHAnsi"/>
          <w:szCs w:val="24"/>
        </w:rPr>
        <w:tab/>
        <w:t>A megfigyelés és értékelés megkülönböztetésében való jártasságod meghatározásához végezd el a következő feladatot! Karikázd be azoknak a mondatoknak a sorszámát, amelyek szerinted olyan tiszta megfigyelést tartalmaznak, amelyekbe nem keveredett értékelés.</w:t>
      </w:r>
    </w:p>
    <w:p w14:paraId="0BC347E9" w14:textId="1286A86D" w:rsidR="000169CD" w:rsidRPr="0050678E" w:rsidRDefault="000169CD" w:rsidP="0050678E">
      <w:pPr>
        <w:jc w:val="both"/>
        <w:rPr>
          <w:rFonts w:asciiTheme="majorHAnsi" w:hAnsiTheme="majorHAnsi" w:cstheme="majorHAnsi"/>
          <w:szCs w:val="24"/>
        </w:rPr>
      </w:pPr>
    </w:p>
    <w:p w14:paraId="52F81ABD" w14:textId="6FE13D6B" w:rsidR="000169CD" w:rsidRPr="0050678E" w:rsidRDefault="000169CD"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János dühös volt rám tegnap este, pedig semmi oka nem volt rá.</w:t>
      </w:r>
    </w:p>
    <w:p w14:paraId="2EFE1634" w14:textId="17B46123" w:rsidR="000169CD" w:rsidRPr="0050678E" w:rsidRDefault="000169CD"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Tegnap este Anikó tévénézés közben rágta a körmét.</w:t>
      </w:r>
    </w:p>
    <w:p w14:paraId="7DFF2E5D" w14:textId="2DD7BB63" w:rsidR="000169CD" w:rsidRPr="0050678E" w:rsidRDefault="000169CD"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A megbeszélés során Sanyi nem kérte ki a véleményemet.</w:t>
      </w:r>
    </w:p>
    <w:p w14:paraId="6799D9B4" w14:textId="1E6829EC" w:rsidR="000169CD" w:rsidRPr="0050678E" w:rsidRDefault="000169CD"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Apám jó ember.</w:t>
      </w:r>
    </w:p>
    <w:p w14:paraId="1D1D0C64" w14:textId="1B8D0011" w:rsidR="000169CD" w:rsidRPr="0050678E" w:rsidRDefault="000169CD"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Juli túl sokat dolgozik.</w:t>
      </w:r>
    </w:p>
    <w:p w14:paraId="0B4856CF" w14:textId="2D24356C" w:rsidR="000169CD" w:rsidRPr="0050678E" w:rsidRDefault="000169CD"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Henrik agresszív.</w:t>
      </w:r>
    </w:p>
    <w:p w14:paraId="6A301BC5" w14:textId="36DAEA59" w:rsidR="005B56C5" w:rsidRPr="0050678E" w:rsidRDefault="005B56C5"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Anna e hét minden napján a sor elején volt.</w:t>
      </w:r>
    </w:p>
    <w:p w14:paraId="7B0D9433" w14:textId="42A0A2A2" w:rsidR="005B56C5" w:rsidRPr="0050678E" w:rsidRDefault="005B56C5"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A fiam gyakran nem mos fogat.</w:t>
      </w:r>
    </w:p>
    <w:p w14:paraId="278C03E9" w14:textId="058D23E4" w:rsidR="005B56C5" w:rsidRPr="0050678E" w:rsidRDefault="005B56C5"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Lukács azt mondta, nem áll jól nekem a sárga szín.</w:t>
      </w:r>
    </w:p>
    <w:p w14:paraId="12A697A1" w14:textId="748B18EB" w:rsidR="005B56C5" w:rsidRPr="0050678E" w:rsidRDefault="005B56C5" w:rsidP="0050678E">
      <w:pPr>
        <w:pStyle w:val="Listaszerbekezds"/>
        <w:numPr>
          <w:ilvl w:val="0"/>
          <w:numId w:val="2"/>
        </w:numPr>
        <w:jc w:val="both"/>
        <w:rPr>
          <w:rFonts w:asciiTheme="majorHAnsi" w:hAnsiTheme="majorHAnsi" w:cstheme="majorHAnsi"/>
          <w:szCs w:val="24"/>
        </w:rPr>
      </w:pPr>
      <w:r w:rsidRPr="0050678E">
        <w:rPr>
          <w:rFonts w:asciiTheme="majorHAnsi" w:hAnsiTheme="majorHAnsi" w:cstheme="majorHAnsi"/>
          <w:szCs w:val="24"/>
        </w:rPr>
        <w:t>Nagynéném a beszélgetéseinkkor panaszkodik</w:t>
      </w:r>
    </w:p>
    <w:p w14:paraId="1747E323" w14:textId="33E7B5EC" w:rsidR="005B56C5" w:rsidRPr="0050678E" w:rsidRDefault="005B56C5" w:rsidP="0050678E">
      <w:pPr>
        <w:jc w:val="both"/>
        <w:rPr>
          <w:rFonts w:asciiTheme="majorHAnsi" w:hAnsiTheme="majorHAnsi" w:cstheme="majorHAnsi"/>
          <w:szCs w:val="24"/>
        </w:rPr>
      </w:pPr>
    </w:p>
    <w:p w14:paraId="5B3AF1D4" w14:textId="05AC63BD" w:rsidR="005B56C5" w:rsidRPr="0050678E" w:rsidRDefault="005B56C5" w:rsidP="0050678E">
      <w:pPr>
        <w:ind w:left="720"/>
        <w:jc w:val="both"/>
        <w:rPr>
          <w:rFonts w:asciiTheme="majorHAnsi" w:hAnsiTheme="majorHAnsi" w:cstheme="majorHAnsi"/>
          <w:szCs w:val="24"/>
        </w:rPr>
      </w:pPr>
      <w:r w:rsidRPr="0050678E">
        <w:rPr>
          <w:rFonts w:asciiTheme="majorHAnsi" w:hAnsiTheme="majorHAnsi" w:cstheme="majorHAnsi"/>
          <w:szCs w:val="24"/>
        </w:rPr>
        <w:t>Íme a válaszaim az 1. gyakorlattal kapcsolatban:</w:t>
      </w:r>
    </w:p>
    <w:p w14:paraId="417AF9FD" w14:textId="150318B8" w:rsidR="005B56C5" w:rsidRPr="0050678E" w:rsidRDefault="005B56C5"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lastRenderedPageBreak/>
        <w:t>Ha ezt a számot bekarikáztad, akkor nem vagyunk egy véleményen. A „semmi oka nem volt rá” gondolatot értékelésnek tartom. Továbbá azt a feltételezést is, hogy János dühös volt. Lehet megbántott, félhet, szomorú lehet stb. Értékelés nélküli megfigyelés lenne pl. a következő mondat: „ János azt mondta, hogy dühös,” vagy „János az asztalt verte.”</w:t>
      </w:r>
    </w:p>
    <w:p w14:paraId="32D80105" w14:textId="50E5264B" w:rsidR="005B56C5" w:rsidRPr="0050678E" w:rsidRDefault="005B56C5"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bekarikáztad ezt a számot, akkor egyetértünk abban, hogy olyan megfigyelésről van szó, amelybe nem keveredett értékelés.</w:t>
      </w:r>
    </w:p>
    <w:p w14:paraId="0EB9FEE4" w14:textId="11674979" w:rsidR="005B56C5" w:rsidRPr="0050678E" w:rsidRDefault="005B56C5"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bekarikáztad ezt a számot, akkor egyetértünk abban, hogy olyan megfigyelésről van szó, amelybe nem keveredett értékelés.</w:t>
      </w:r>
    </w:p>
    <w:p w14:paraId="427A6346" w14:textId="55DFDE78" w:rsidR="005B56C5" w:rsidRPr="0050678E" w:rsidRDefault="005B56C5"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ezt a számot bekarikáztad, akkor nem vagyunk egy véleményen. a „jó ember” kifejezést én értékelésnek tartom. Értékelés nélküli megfigyelés pl. a következő lenne: „Az elmúlt 25 évben apám a jövedelmének az egytizedét jótékony célokra fordította.”</w:t>
      </w:r>
    </w:p>
    <w:p w14:paraId="3E16176A" w14:textId="27DDCB68" w:rsidR="0039734E" w:rsidRPr="0050678E" w:rsidRDefault="0039734E"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ezt a számot bekarikáztad, akkor nem vagyunk egy véleményen. A „túl sok” számomra értékelést jelent. Értékelés nélküli megfigyelés pl. a következő lenne: „Ezen a héten Juli több, mint 60 órát töltött az irodájában.”</w:t>
      </w:r>
    </w:p>
    <w:p w14:paraId="432A01C5" w14:textId="088E59D6" w:rsidR="0039734E" w:rsidRPr="0050678E" w:rsidRDefault="0039734E"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ezt a számot bekarikáztad, akkor nem vagyunk egy véleményen. Az „agresszív” kifejezést én értékelésnek tartom. Értékelés nélküli megfigyelés pl. a következő lenne:„Henrik megütötte a nővérét, amikor az egy másik tévéállomásra kapcsolt.”</w:t>
      </w:r>
    </w:p>
    <w:p w14:paraId="12E042C1" w14:textId="77777777" w:rsidR="0039734E" w:rsidRPr="0050678E" w:rsidRDefault="0039734E"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bekarikáztad ezt a számot, akkor egyetértünk abban, hogy olyan megfigyelésről van szó, amelybe nem keveredett értékelés.</w:t>
      </w:r>
    </w:p>
    <w:p w14:paraId="63C7833B" w14:textId="1BB0052E" w:rsidR="0039734E" w:rsidRPr="0050678E" w:rsidRDefault="0039734E"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ezt a számot bekarikáztad, akkor nem vagyunk egy véleményen. A „gyakran” kifejezést én értékelésnek tartom. Értékelés nélküli megfigyelés pl. a következő lenne: „A fiam a héten kétszer hagyta ki a fogmosást, lefekvés előtt.”</w:t>
      </w:r>
    </w:p>
    <w:p w14:paraId="5A7A45AB" w14:textId="0363524D" w:rsidR="0039734E" w:rsidRPr="0050678E" w:rsidRDefault="0039734E"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bekarikáztad ezt a számot, akkor egyetértünk abban, hogy olyan megfigyelésről van szó, amelybe nem keveredett értékelés.</w:t>
      </w:r>
    </w:p>
    <w:p w14:paraId="57DBE3FD" w14:textId="3CD6EFEA" w:rsidR="0039734E" w:rsidRPr="0050678E" w:rsidRDefault="0039734E" w:rsidP="0050678E">
      <w:pPr>
        <w:pStyle w:val="Listaszerbekezds"/>
        <w:numPr>
          <w:ilvl w:val="0"/>
          <w:numId w:val="3"/>
        </w:numPr>
        <w:jc w:val="both"/>
        <w:rPr>
          <w:rFonts w:asciiTheme="majorHAnsi" w:hAnsiTheme="majorHAnsi" w:cstheme="majorHAnsi"/>
          <w:szCs w:val="24"/>
        </w:rPr>
      </w:pPr>
      <w:r w:rsidRPr="0050678E">
        <w:rPr>
          <w:rFonts w:asciiTheme="majorHAnsi" w:hAnsiTheme="majorHAnsi" w:cstheme="majorHAnsi"/>
          <w:szCs w:val="24"/>
        </w:rPr>
        <w:t>Ha ezt a számot bekarikáztad, akkor nem vagyunk egy véleményen. a „panaszkodik” kifejezést én értékelésnek tartom. Értékelés nélküli megfigyelés pl. a következő lenne: „Nagynéném háromszor hívott fel ezen a héten, és minden alkalommal olyan emberekről beszélt, akik nem úgy bántak vele, ahogy ő azt szerette volna.”</w:t>
      </w:r>
    </w:p>
    <w:p w14:paraId="1634DE9C" w14:textId="243EA82D" w:rsidR="0039734E" w:rsidRPr="0050678E" w:rsidRDefault="0039734E" w:rsidP="0050678E">
      <w:pPr>
        <w:jc w:val="both"/>
        <w:rPr>
          <w:rFonts w:asciiTheme="majorHAnsi" w:hAnsiTheme="majorHAnsi" w:cstheme="majorHAnsi"/>
          <w:szCs w:val="24"/>
        </w:rPr>
      </w:pPr>
    </w:p>
    <w:p w14:paraId="12C6843E" w14:textId="49482542" w:rsidR="0039734E" w:rsidRPr="0050678E" w:rsidRDefault="0039734E" w:rsidP="0050678E">
      <w:pPr>
        <w:jc w:val="both"/>
        <w:rPr>
          <w:rFonts w:asciiTheme="majorHAnsi" w:hAnsiTheme="majorHAnsi" w:cstheme="majorHAnsi"/>
          <w:szCs w:val="24"/>
        </w:rPr>
      </w:pPr>
    </w:p>
    <w:p w14:paraId="6FCA2C91" w14:textId="4754319F" w:rsidR="0039734E" w:rsidRPr="0050678E" w:rsidRDefault="0039734E" w:rsidP="0050678E">
      <w:pPr>
        <w:jc w:val="both"/>
        <w:rPr>
          <w:rFonts w:asciiTheme="majorHAnsi" w:hAnsiTheme="majorHAnsi" w:cstheme="majorHAnsi"/>
          <w:szCs w:val="24"/>
        </w:rPr>
      </w:pPr>
    </w:p>
    <w:p w14:paraId="040089BE" w14:textId="79EDEAED" w:rsidR="0039734E" w:rsidRPr="0050678E" w:rsidRDefault="0039734E" w:rsidP="0050678E">
      <w:pPr>
        <w:jc w:val="both"/>
        <w:rPr>
          <w:rFonts w:asciiTheme="majorHAnsi" w:hAnsiTheme="majorHAnsi" w:cstheme="majorHAnsi"/>
          <w:szCs w:val="24"/>
        </w:rPr>
      </w:pPr>
    </w:p>
    <w:p w14:paraId="28C66D78" w14:textId="610B3932" w:rsidR="0039734E" w:rsidRPr="0050678E" w:rsidRDefault="0039734E" w:rsidP="0050678E">
      <w:pPr>
        <w:jc w:val="both"/>
        <w:rPr>
          <w:rFonts w:asciiTheme="majorHAnsi" w:hAnsiTheme="majorHAnsi" w:cstheme="majorHAnsi"/>
          <w:b/>
          <w:sz w:val="28"/>
          <w:szCs w:val="28"/>
        </w:rPr>
      </w:pPr>
      <w:r w:rsidRPr="0050678E">
        <w:rPr>
          <w:rFonts w:asciiTheme="majorHAnsi" w:hAnsiTheme="majorHAnsi" w:cstheme="majorHAnsi"/>
          <w:b/>
          <w:sz w:val="28"/>
          <w:szCs w:val="28"/>
        </w:rPr>
        <w:t>2.GYAKORLAT</w:t>
      </w:r>
    </w:p>
    <w:p w14:paraId="631AB454" w14:textId="09362012" w:rsidR="0039734E" w:rsidRPr="0050678E" w:rsidRDefault="0039734E" w:rsidP="0050678E">
      <w:pPr>
        <w:jc w:val="both"/>
        <w:rPr>
          <w:rFonts w:asciiTheme="majorHAnsi" w:hAnsiTheme="majorHAnsi" w:cstheme="majorHAnsi"/>
          <w:b/>
          <w:sz w:val="28"/>
          <w:szCs w:val="28"/>
        </w:rPr>
      </w:pPr>
      <w:r w:rsidRPr="0050678E">
        <w:rPr>
          <w:rFonts w:asciiTheme="majorHAnsi" w:hAnsiTheme="majorHAnsi" w:cstheme="majorHAnsi"/>
          <w:b/>
          <w:sz w:val="28"/>
          <w:szCs w:val="28"/>
        </w:rPr>
        <w:t>Az érzések kifejezése</w:t>
      </w:r>
    </w:p>
    <w:p w14:paraId="314F5EFC" w14:textId="3C7937F5" w:rsidR="0039734E" w:rsidRPr="0050678E" w:rsidRDefault="0039734E" w:rsidP="0050678E">
      <w:pPr>
        <w:jc w:val="both"/>
        <w:rPr>
          <w:rFonts w:asciiTheme="majorHAnsi" w:hAnsiTheme="majorHAnsi" w:cstheme="majorHAnsi"/>
          <w:b/>
          <w:sz w:val="32"/>
          <w:szCs w:val="28"/>
        </w:rPr>
      </w:pPr>
    </w:p>
    <w:p w14:paraId="1164900B" w14:textId="339B97C5" w:rsidR="0039734E" w:rsidRPr="0050678E" w:rsidRDefault="0039734E" w:rsidP="0050678E">
      <w:pPr>
        <w:jc w:val="both"/>
        <w:rPr>
          <w:rFonts w:asciiTheme="majorHAnsi" w:hAnsiTheme="majorHAnsi" w:cstheme="majorHAnsi"/>
          <w:b/>
          <w:sz w:val="32"/>
          <w:szCs w:val="28"/>
        </w:rPr>
      </w:pPr>
    </w:p>
    <w:p w14:paraId="731A26C5" w14:textId="299D1320" w:rsidR="0039734E" w:rsidRPr="0050678E" w:rsidRDefault="0039734E" w:rsidP="0050678E">
      <w:pPr>
        <w:jc w:val="both"/>
        <w:rPr>
          <w:rFonts w:asciiTheme="majorHAnsi" w:hAnsiTheme="majorHAnsi" w:cstheme="majorHAnsi"/>
          <w:szCs w:val="28"/>
        </w:rPr>
      </w:pPr>
      <w:r w:rsidRPr="0050678E">
        <w:rPr>
          <w:rFonts w:asciiTheme="majorHAnsi" w:hAnsiTheme="majorHAnsi" w:cstheme="majorHAnsi"/>
          <w:szCs w:val="28"/>
        </w:rPr>
        <w:tab/>
        <w:t>Ha kíváncsi vagy, hogy egyezik-e a véleményünk az érzések kifejezésében, akkor karikázd be azoknak a mondatoknak a sorszámát, amelyek szerinted érzéseket fejeznek ki.</w:t>
      </w:r>
    </w:p>
    <w:p w14:paraId="09F389C5" w14:textId="261F3DDB" w:rsidR="0039734E" w:rsidRPr="0050678E" w:rsidRDefault="0039734E" w:rsidP="0050678E">
      <w:pPr>
        <w:jc w:val="both"/>
        <w:rPr>
          <w:rFonts w:asciiTheme="majorHAnsi" w:hAnsiTheme="majorHAnsi" w:cstheme="majorHAnsi"/>
          <w:szCs w:val="28"/>
        </w:rPr>
      </w:pPr>
    </w:p>
    <w:p w14:paraId="1794B5D4" w14:textId="0ABBB03B" w:rsidR="0039734E" w:rsidRPr="0050678E" w:rsidRDefault="0039734E"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Úgy érzem, nem szeretsz.</w:t>
      </w:r>
    </w:p>
    <w:p w14:paraId="5D6488C5" w14:textId="176BB346" w:rsidR="0039734E" w:rsidRPr="0050678E" w:rsidRDefault="0039734E"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Szomorú vagyok, hogy elmész.</w:t>
      </w:r>
    </w:p>
    <w:p w14:paraId="19C93D14" w14:textId="7E877CA1" w:rsidR="0039734E" w:rsidRPr="0050678E" w:rsidRDefault="0039734E"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Megijedek, amikor ezt mondod.</w:t>
      </w:r>
    </w:p>
    <w:p w14:paraId="2EC5323D" w14:textId="0A8D1E06" w:rsidR="0039734E" w:rsidRPr="0050678E" w:rsidRDefault="0039734E"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Ha nem üdvözölsz, akkor úgy érzem, hogy nem törődsz velem.</w:t>
      </w:r>
    </w:p>
    <w:p w14:paraId="62C58533" w14:textId="544FCE92" w:rsidR="0039734E" w:rsidRPr="0050678E" w:rsidRDefault="0039734E"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Örülök, hogy el tudsz jönni!</w:t>
      </w:r>
    </w:p>
    <w:p w14:paraId="01ADAA45" w14:textId="453EDF40" w:rsidR="004919FB" w:rsidRPr="0050678E" w:rsidRDefault="004919FB"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Gusztustalan vagy!</w:t>
      </w:r>
    </w:p>
    <w:p w14:paraId="18076196" w14:textId="65D375E4" w:rsidR="004919FB" w:rsidRPr="0050678E" w:rsidRDefault="004919FB"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Legszívesebben jól megvernélek!</w:t>
      </w:r>
    </w:p>
    <w:p w14:paraId="7C5E927A" w14:textId="03955A6D" w:rsidR="004919FB" w:rsidRPr="0050678E" w:rsidRDefault="004919FB"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Úgy érzem, félreértenek.</w:t>
      </w:r>
    </w:p>
    <w:p w14:paraId="13BAA92B" w14:textId="62B51F06" w:rsidR="004919FB" w:rsidRPr="0050678E" w:rsidRDefault="004919FB"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Jó érzéssel tölt el, amit értem tettél.</w:t>
      </w:r>
    </w:p>
    <w:p w14:paraId="59741167" w14:textId="2585BDB6" w:rsidR="004919FB" w:rsidRPr="0050678E" w:rsidRDefault="004919FB" w:rsidP="0050678E">
      <w:pPr>
        <w:pStyle w:val="Listaszerbekezds"/>
        <w:numPr>
          <w:ilvl w:val="0"/>
          <w:numId w:val="4"/>
        </w:numPr>
        <w:jc w:val="both"/>
        <w:rPr>
          <w:rFonts w:asciiTheme="majorHAnsi" w:hAnsiTheme="majorHAnsi" w:cstheme="majorHAnsi"/>
          <w:szCs w:val="28"/>
        </w:rPr>
      </w:pPr>
      <w:r w:rsidRPr="0050678E">
        <w:rPr>
          <w:rFonts w:asciiTheme="majorHAnsi" w:hAnsiTheme="majorHAnsi" w:cstheme="majorHAnsi"/>
          <w:szCs w:val="28"/>
        </w:rPr>
        <w:t>Értéktelen vagyok.</w:t>
      </w:r>
    </w:p>
    <w:p w14:paraId="16CBA78B" w14:textId="10CB6EF6" w:rsidR="004919FB" w:rsidRPr="0050678E" w:rsidRDefault="004919FB" w:rsidP="0050678E">
      <w:pPr>
        <w:jc w:val="both"/>
        <w:rPr>
          <w:rFonts w:asciiTheme="majorHAnsi" w:hAnsiTheme="majorHAnsi" w:cstheme="majorHAnsi"/>
          <w:szCs w:val="28"/>
        </w:rPr>
      </w:pPr>
    </w:p>
    <w:p w14:paraId="41D366BE" w14:textId="7F3C97BA" w:rsidR="004919FB" w:rsidRPr="0050678E" w:rsidRDefault="004919FB" w:rsidP="0050678E">
      <w:pPr>
        <w:jc w:val="both"/>
        <w:rPr>
          <w:rFonts w:asciiTheme="majorHAnsi" w:hAnsiTheme="majorHAnsi" w:cstheme="majorHAnsi"/>
          <w:szCs w:val="28"/>
        </w:rPr>
      </w:pPr>
    </w:p>
    <w:p w14:paraId="4BB9489D" w14:textId="711FDE3C" w:rsidR="004919FB" w:rsidRPr="0050678E" w:rsidRDefault="004919FB" w:rsidP="0050678E">
      <w:pPr>
        <w:ind w:left="720"/>
        <w:jc w:val="both"/>
        <w:rPr>
          <w:rFonts w:asciiTheme="majorHAnsi" w:hAnsiTheme="majorHAnsi" w:cstheme="majorHAnsi"/>
          <w:szCs w:val="28"/>
        </w:rPr>
      </w:pPr>
      <w:r w:rsidRPr="0050678E">
        <w:rPr>
          <w:rFonts w:asciiTheme="majorHAnsi" w:hAnsiTheme="majorHAnsi" w:cstheme="majorHAnsi"/>
          <w:szCs w:val="28"/>
        </w:rPr>
        <w:t>Íme a válaszaim a 2. gyakorlattal kapcsolatban:</w:t>
      </w:r>
    </w:p>
    <w:p w14:paraId="6E9D8773" w14:textId="7EB40D86" w:rsidR="004919FB" w:rsidRPr="0050678E" w:rsidRDefault="004919FB" w:rsidP="0050678E">
      <w:pPr>
        <w:ind w:left="720"/>
        <w:jc w:val="both"/>
        <w:rPr>
          <w:rFonts w:asciiTheme="majorHAnsi" w:hAnsiTheme="majorHAnsi" w:cstheme="majorHAnsi"/>
          <w:szCs w:val="28"/>
        </w:rPr>
      </w:pPr>
    </w:p>
    <w:p w14:paraId="7FBA14CE" w14:textId="470CE8FA"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bekarikáztad ezt a számot, akkor nem vagyunk egy véleményen. A „nem szeretsz” kifejezést nem tartom érzésnek. Számomra ez a beszélő egy gondolatát fejezi ki a másik érzéseiről, és nem az érzését. Ha az „én úgy érzem” kifejezést az „én”, „te”, „ő”, „ők”, „nekem”, „neked”, stb, „az”, „mint”, „mintha” szó követi, az számomra általában nem érzést fejez ki. Érzést fejezhet ki a „szomorú vagyok” vagy az „aggódom”.</w:t>
      </w:r>
    </w:p>
    <w:p w14:paraId="555290B7" w14:textId="7071881F"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bekarikáztad, akkor egyetértünk abban, hogy ez a mondat érzést fejez ki.</w:t>
      </w:r>
    </w:p>
    <w:p w14:paraId="375B95AA" w14:textId="77777777"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bekarikáztad, akkor egyetértünk abban, hogy ez a mondat érzést fejez ki.</w:t>
      </w:r>
    </w:p>
    <w:p w14:paraId="4E800705" w14:textId="0F0D1AE7"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karikáztad be, akkor nem vagyunk egy véleményen. A „nem törődsz velem” kifejezés szerintem nem érzés. Nekem ez inkább azt fejezi ki, hogy mit gondol a beszélő arról, amit a másik ember tesz vele. Az érzését pl. így lehetne kifejezni: „Ha nem üdvözölsz, amikor belépsz a szobámba, akkor magányosnak érzem magam.”</w:t>
      </w:r>
    </w:p>
    <w:p w14:paraId="0E3E4F67" w14:textId="77777777"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bekarikáztad, akkor egyetértünk abban, hogy ez a mondat érzést fejez ki.</w:t>
      </w:r>
    </w:p>
    <w:p w14:paraId="4EF9892D" w14:textId="39983107"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karikáztad be, akkor nem vagyunk egy véleményen.</w:t>
      </w:r>
      <w:r w:rsidR="0020259F" w:rsidRPr="0050678E">
        <w:rPr>
          <w:rFonts w:asciiTheme="majorHAnsi" w:hAnsiTheme="majorHAnsi" w:cstheme="majorHAnsi"/>
          <w:szCs w:val="28"/>
        </w:rPr>
        <w:t xml:space="preserve"> A „gusztustalan” kifejezés</w:t>
      </w:r>
      <w:r w:rsidR="006E04C5" w:rsidRPr="0050678E">
        <w:rPr>
          <w:rFonts w:asciiTheme="majorHAnsi" w:hAnsiTheme="majorHAnsi" w:cstheme="majorHAnsi"/>
          <w:szCs w:val="28"/>
        </w:rPr>
        <w:t xml:space="preserve"> szerintem nem érzés. Nekem azt fejezi ki, amit a beszélő gondol a másik emberről és nem az érzését. Az utóbbit pl. így lehetne kifejezni: „Fel vagyok háborodva.”</w:t>
      </w:r>
    </w:p>
    <w:p w14:paraId="408C4CA2" w14:textId="369BFDEB"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karikáztad be, akkor nem vagyunk egy véleményen.</w:t>
      </w:r>
      <w:r w:rsidR="006E04C5" w:rsidRPr="0050678E">
        <w:rPr>
          <w:rFonts w:asciiTheme="majorHAnsi" w:hAnsiTheme="majorHAnsi" w:cstheme="majorHAnsi"/>
          <w:szCs w:val="28"/>
        </w:rPr>
        <w:t xml:space="preserve"> A „Legszívesebben jól megvernélek!” mondta szerintem nem érzés. Számomra ez inkább a beszélő elképzelését fejezi ki és nem az érzését. Az érzését ebben az esetben pl. így lehetne kifejezni: „haragszom”.</w:t>
      </w:r>
    </w:p>
    <w:p w14:paraId="35DE9714" w14:textId="66976B99" w:rsidR="004919FB" w:rsidRPr="0050678E" w:rsidRDefault="004919FB"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karikáztad be, akkor nem vagyunk egy véleményen.</w:t>
      </w:r>
      <w:r w:rsidR="006E04C5" w:rsidRPr="0050678E">
        <w:rPr>
          <w:rFonts w:asciiTheme="majorHAnsi" w:hAnsiTheme="majorHAnsi" w:cstheme="majorHAnsi"/>
          <w:szCs w:val="28"/>
        </w:rPr>
        <w:t xml:space="preserve"> A „félreértenek” kifejezés szerintem nem érzés. Nekem az fejezi ki, amit a beszélő gondol a másik emberről. Az érzését ebben az esetben pl. így lehetne kifejezni: „csalódott vagyok” vagy „lehangolt vagyok”.</w:t>
      </w:r>
    </w:p>
    <w:p w14:paraId="1BB97A6C" w14:textId="0F8C538F" w:rsidR="004919FB" w:rsidRPr="0050678E" w:rsidRDefault="00F93F85"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karikáztad be, akkor egyetértünk abban, hogy ez a mondat érzést fejez ki, bár a „jó” szó nem sokat mond az érzéseinkről. Más szóval többet árulhatok el magamról, pl. ha azt mondom, hogy: „felszabadult”, „hálás” vagy „lelkes” vagyok”</w:t>
      </w:r>
    </w:p>
    <w:p w14:paraId="156E5730" w14:textId="2F5D2C1B" w:rsidR="00F93F85" w:rsidRPr="0050678E" w:rsidRDefault="00F93F85" w:rsidP="0050678E">
      <w:pPr>
        <w:pStyle w:val="Listaszerbekezds"/>
        <w:numPr>
          <w:ilvl w:val="0"/>
          <w:numId w:val="5"/>
        </w:numPr>
        <w:jc w:val="both"/>
        <w:rPr>
          <w:rFonts w:asciiTheme="majorHAnsi" w:hAnsiTheme="majorHAnsi" w:cstheme="majorHAnsi"/>
          <w:szCs w:val="28"/>
        </w:rPr>
      </w:pPr>
      <w:r w:rsidRPr="0050678E">
        <w:rPr>
          <w:rFonts w:asciiTheme="majorHAnsi" w:hAnsiTheme="majorHAnsi" w:cstheme="majorHAnsi"/>
          <w:szCs w:val="28"/>
        </w:rPr>
        <w:t>Ha ezt a számot karikáztad be, akkor nem vagyunk egy véleményen. Az „értéktelen” kifejezés szerintem nem érzés. Szerintem a beszélő önmagával kapcsolatos gondolatát fejezi ki és nem az érzését. Az utóbbit pl. így lehetne kifejezni: „kételkedem a képességeimben” vagy „lehangoltnak érzem magam”.</w:t>
      </w:r>
    </w:p>
    <w:p w14:paraId="2471D9C8" w14:textId="326F0891" w:rsidR="0050678E" w:rsidRPr="0050678E" w:rsidRDefault="0050678E" w:rsidP="0050678E">
      <w:pPr>
        <w:pStyle w:val="Listaszerbekezds"/>
        <w:ind w:left="1800"/>
        <w:jc w:val="both"/>
        <w:rPr>
          <w:rFonts w:asciiTheme="majorHAnsi" w:hAnsiTheme="majorHAnsi" w:cstheme="majorHAnsi"/>
          <w:szCs w:val="28"/>
        </w:rPr>
      </w:pPr>
    </w:p>
    <w:p w14:paraId="68A8624A" w14:textId="77777777" w:rsidR="0050678E" w:rsidRPr="0050678E" w:rsidRDefault="0050678E" w:rsidP="0050678E">
      <w:pPr>
        <w:pStyle w:val="Listaszerbekezds"/>
        <w:ind w:left="1800"/>
        <w:jc w:val="both"/>
        <w:rPr>
          <w:rFonts w:asciiTheme="majorHAnsi" w:hAnsiTheme="majorHAnsi" w:cstheme="majorHAnsi"/>
          <w:szCs w:val="28"/>
        </w:rPr>
      </w:pPr>
    </w:p>
    <w:p w14:paraId="244FAA57" w14:textId="77777777" w:rsidR="00B66586" w:rsidRPr="0050678E" w:rsidRDefault="00B66586" w:rsidP="0050678E">
      <w:pPr>
        <w:pStyle w:val="kincstrcmsor"/>
        <w:jc w:val="both"/>
        <w:rPr>
          <w:rFonts w:asciiTheme="majorHAnsi" w:hAnsiTheme="majorHAnsi" w:cstheme="majorHAnsi"/>
        </w:rPr>
      </w:pPr>
      <w:r w:rsidRPr="0050678E">
        <w:rPr>
          <w:rFonts w:asciiTheme="majorHAnsi" w:hAnsiTheme="majorHAnsi" w:cstheme="majorHAnsi"/>
        </w:rPr>
        <w:t xml:space="preserve">Eszközigény: </w:t>
      </w:r>
    </w:p>
    <w:p w14:paraId="1F4698C9" w14:textId="5C006902" w:rsidR="00B66586" w:rsidRPr="0050678E" w:rsidRDefault="00B66586" w:rsidP="0050678E">
      <w:pPr>
        <w:jc w:val="both"/>
        <w:rPr>
          <w:rFonts w:asciiTheme="majorHAnsi" w:hAnsiTheme="majorHAnsi" w:cstheme="majorHAnsi"/>
          <w:szCs w:val="24"/>
        </w:rPr>
      </w:pPr>
    </w:p>
    <w:p w14:paraId="16C95FE0" w14:textId="77777777" w:rsidR="0050678E" w:rsidRPr="0050678E" w:rsidRDefault="0050678E" w:rsidP="0050678E">
      <w:pPr>
        <w:jc w:val="both"/>
        <w:rPr>
          <w:rFonts w:asciiTheme="majorHAnsi" w:hAnsiTheme="majorHAnsi" w:cstheme="majorHAnsi"/>
          <w:szCs w:val="24"/>
        </w:rPr>
      </w:pPr>
    </w:p>
    <w:sectPr w:rsidR="0050678E" w:rsidRPr="0050678E"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C4825" w14:textId="77777777" w:rsidR="004213EE" w:rsidRDefault="004213EE" w:rsidP="00DC5291">
      <w:r>
        <w:separator/>
      </w:r>
    </w:p>
  </w:endnote>
  <w:endnote w:type="continuationSeparator" w:id="0">
    <w:p w14:paraId="1D6B7683" w14:textId="77777777" w:rsidR="004213EE" w:rsidRDefault="004213E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6ADB1A1" w:rsidR="00482C29" w:rsidRDefault="00482C29">
        <w:pPr>
          <w:pStyle w:val="llb"/>
          <w:jc w:val="right"/>
        </w:pPr>
        <w:r>
          <w:fldChar w:fldCharType="begin"/>
        </w:r>
        <w:r>
          <w:instrText>PAGE   \* MERGEFORMAT</w:instrText>
        </w:r>
        <w:r>
          <w:fldChar w:fldCharType="separate"/>
        </w:r>
        <w:r w:rsidR="0050678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0EE18" w14:textId="77777777" w:rsidR="004213EE" w:rsidRDefault="004213EE" w:rsidP="00DC5291">
      <w:r>
        <w:separator/>
      </w:r>
    </w:p>
  </w:footnote>
  <w:footnote w:type="continuationSeparator" w:id="0">
    <w:p w14:paraId="73359732" w14:textId="77777777" w:rsidR="004213EE" w:rsidRDefault="004213E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685"/>
    <w:multiLevelType w:val="hybridMultilevel"/>
    <w:tmpl w:val="66F2AF72"/>
    <w:lvl w:ilvl="0" w:tplc="C4CA353E">
      <w:start w:val="1"/>
      <w:numFmt w:val="decimal"/>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AFA18E0"/>
    <w:multiLevelType w:val="hybridMultilevel"/>
    <w:tmpl w:val="FE5837E2"/>
    <w:lvl w:ilvl="0" w:tplc="C4CA353E">
      <w:start w:val="1"/>
      <w:numFmt w:val="decimal"/>
      <w:lvlText w:val="%1."/>
      <w:lvlJc w:val="left"/>
      <w:pPr>
        <w:ind w:left="180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40E42A13"/>
    <w:multiLevelType w:val="hybridMultilevel"/>
    <w:tmpl w:val="B2B4189A"/>
    <w:lvl w:ilvl="0" w:tplc="C4CA353E">
      <w:start w:val="1"/>
      <w:numFmt w:val="decimal"/>
      <w:lvlText w:val="%1."/>
      <w:lvlJc w:val="left"/>
      <w:pPr>
        <w:ind w:left="180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4F0C38A2"/>
    <w:multiLevelType w:val="hybridMultilevel"/>
    <w:tmpl w:val="1A882DB8"/>
    <w:lvl w:ilvl="0" w:tplc="C4CA353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7C174BFD"/>
    <w:multiLevelType w:val="hybridMultilevel"/>
    <w:tmpl w:val="D81AEB76"/>
    <w:lvl w:ilvl="0" w:tplc="C4CA353E">
      <w:start w:val="1"/>
      <w:numFmt w:val="decimal"/>
      <w:lvlText w:val="%1."/>
      <w:lvlJc w:val="left"/>
      <w:pPr>
        <w:ind w:left="180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69CD"/>
    <w:rsid w:val="000938FD"/>
    <w:rsid w:val="000B03B8"/>
    <w:rsid w:val="000B3535"/>
    <w:rsid w:val="000D3DAF"/>
    <w:rsid w:val="001D7A4E"/>
    <w:rsid w:val="001E4D6C"/>
    <w:rsid w:val="0020259F"/>
    <w:rsid w:val="002411E9"/>
    <w:rsid w:val="00261B0F"/>
    <w:rsid w:val="00291D68"/>
    <w:rsid w:val="002A3124"/>
    <w:rsid w:val="002D558E"/>
    <w:rsid w:val="00305BDF"/>
    <w:rsid w:val="00393341"/>
    <w:rsid w:val="0039734E"/>
    <w:rsid w:val="004213EE"/>
    <w:rsid w:val="00482C29"/>
    <w:rsid w:val="004919FB"/>
    <w:rsid w:val="00492C2B"/>
    <w:rsid w:val="0050678E"/>
    <w:rsid w:val="005668BF"/>
    <w:rsid w:val="0057084B"/>
    <w:rsid w:val="00597783"/>
    <w:rsid w:val="005A307F"/>
    <w:rsid w:val="005B56C5"/>
    <w:rsid w:val="005C0F32"/>
    <w:rsid w:val="00600282"/>
    <w:rsid w:val="00643D20"/>
    <w:rsid w:val="006656D0"/>
    <w:rsid w:val="006E04C5"/>
    <w:rsid w:val="006E7EFB"/>
    <w:rsid w:val="00734543"/>
    <w:rsid w:val="007439F0"/>
    <w:rsid w:val="00753933"/>
    <w:rsid w:val="00804290"/>
    <w:rsid w:val="00820B9D"/>
    <w:rsid w:val="00856721"/>
    <w:rsid w:val="00874976"/>
    <w:rsid w:val="008C1FCE"/>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EF2220"/>
    <w:rsid w:val="00F204BF"/>
    <w:rsid w:val="00F93F85"/>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0169CD"/>
    <w:pPr>
      <w:ind w:left="720"/>
      <w:contextualSpacing/>
    </w:pPr>
  </w:style>
  <w:style w:type="paragraph" w:styleId="Lbjegyzetszveg">
    <w:name w:val="footnote text"/>
    <w:basedOn w:val="Norml"/>
    <w:link w:val="LbjegyzetszvegChar"/>
    <w:uiPriority w:val="99"/>
    <w:semiHidden/>
    <w:unhideWhenUsed/>
    <w:rsid w:val="0039734E"/>
    <w:rPr>
      <w:sz w:val="20"/>
      <w:szCs w:val="20"/>
    </w:rPr>
  </w:style>
  <w:style w:type="character" w:customStyle="1" w:styleId="LbjegyzetszvegChar">
    <w:name w:val="Lábjegyzetszöveg Char"/>
    <w:basedOn w:val="Bekezdsalapbettpusa"/>
    <w:link w:val="Lbjegyzetszveg"/>
    <w:uiPriority w:val="99"/>
    <w:semiHidden/>
    <w:rsid w:val="0039734E"/>
    <w:rPr>
      <w:sz w:val="20"/>
      <w:szCs w:val="20"/>
    </w:rPr>
  </w:style>
  <w:style w:type="character" w:styleId="Lbjegyzet-hivatkozs">
    <w:name w:val="footnote reference"/>
    <w:basedOn w:val="Bekezdsalapbettpusa"/>
    <w:uiPriority w:val="99"/>
    <w:semiHidden/>
    <w:unhideWhenUsed/>
    <w:rsid w:val="00397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77A8A"/>
    <w:rsid w:val="001A0F0D"/>
    <w:rsid w:val="002F6CF1"/>
    <w:rsid w:val="003C616A"/>
    <w:rsid w:val="003F7F1A"/>
    <w:rsid w:val="0049043B"/>
    <w:rsid w:val="004C6CDA"/>
    <w:rsid w:val="00550ABD"/>
    <w:rsid w:val="00707842"/>
    <w:rsid w:val="00715B58"/>
    <w:rsid w:val="009D17C5"/>
    <w:rsid w:val="00A417B3"/>
    <w:rsid w:val="00A41944"/>
    <w:rsid w:val="00A834DB"/>
    <w:rsid w:val="00A843D6"/>
    <w:rsid w:val="00AA063D"/>
    <w:rsid w:val="00AD3E1F"/>
    <w:rsid w:val="00CA64C1"/>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BB1-1656-4131-827C-AD6CC584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5526</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2020-03-22T20:15:00Z</dcterms:created>
  <dcterms:modified xsi:type="dcterms:W3CDTF">2020-03-22T20:15:00Z</dcterms:modified>
</cp:coreProperties>
</file>